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8F3" w:rsidRDefault="002348F3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2348F3" w:rsidRDefault="002348F3">
      <w:pPr>
        <w:pStyle w:val="ConsPlusNormal"/>
        <w:outlineLvl w:val="0"/>
      </w:pPr>
    </w:p>
    <w:p w:rsidR="002348F3" w:rsidRDefault="002348F3">
      <w:pPr>
        <w:pStyle w:val="ConsPlusTitle"/>
        <w:jc w:val="center"/>
        <w:outlineLvl w:val="0"/>
      </w:pPr>
      <w:r>
        <w:t>ДЕПАРТАМЕНТ ИМУЩЕСТВА</w:t>
      </w:r>
    </w:p>
    <w:p w:rsidR="002348F3" w:rsidRDefault="002348F3">
      <w:pPr>
        <w:pStyle w:val="ConsPlusTitle"/>
        <w:jc w:val="center"/>
      </w:pPr>
      <w:r>
        <w:t>И ЗЕМЕЛЬНЫХ ОТНОШЕНИЙ НОВОСИБИРСКОЙ ОБЛАСТИ</w:t>
      </w:r>
    </w:p>
    <w:p w:rsidR="002348F3" w:rsidRDefault="002348F3">
      <w:pPr>
        <w:pStyle w:val="ConsPlusTitle"/>
        <w:jc w:val="center"/>
      </w:pPr>
    </w:p>
    <w:p w:rsidR="002348F3" w:rsidRDefault="002348F3">
      <w:pPr>
        <w:pStyle w:val="ConsPlusTitle"/>
        <w:jc w:val="center"/>
      </w:pPr>
      <w:r>
        <w:t>ПРИКАЗ</w:t>
      </w:r>
    </w:p>
    <w:p w:rsidR="002348F3" w:rsidRDefault="002348F3">
      <w:pPr>
        <w:pStyle w:val="ConsPlusTitle"/>
        <w:jc w:val="center"/>
      </w:pPr>
      <w:r>
        <w:t>от 24 марта 2014 г. N 777</w:t>
      </w:r>
    </w:p>
    <w:p w:rsidR="002348F3" w:rsidRDefault="002348F3">
      <w:pPr>
        <w:pStyle w:val="ConsPlusTitle"/>
        <w:jc w:val="center"/>
      </w:pPr>
    </w:p>
    <w:p w:rsidR="002348F3" w:rsidRDefault="002348F3">
      <w:pPr>
        <w:pStyle w:val="ConsPlusTitle"/>
        <w:jc w:val="center"/>
      </w:pPr>
      <w:r>
        <w:t>О ПЕРЕЧНЕ ДОКУМЕНТОВ, НЕОБХОДИМЫХ ДЛЯ ВКЛЮЧЕНИЯ СВЕДЕНИЙ</w:t>
      </w:r>
    </w:p>
    <w:p w:rsidR="002348F3" w:rsidRDefault="002348F3">
      <w:pPr>
        <w:pStyle w:val="ConsPlusTitle"/>
        <w:jc w:val="center"/>
      </w:pPr>
      <w:r>
        <w:t>ОБ ИМУЩЕСТВЕ, ПРИОБРЕТЕННОМ И ПОСТУПИВШЕМ В ОПЕРАТИВНОЕ</w:t>
      </w:r>
    </w:p>
    <w:p w:rsidR="002348F3" w:rsidRDefault="002348F3">
      <w:pPr>
        <w:pStyle w:val="ConsPlusTitle"/>
        <w:jc w:val="center"/>
      </w:pPr>
      <w:r>
        <w:t>УПРАВЛЕНИЕ ГОСУДАРСТВЕННЫХ УЧРЕЖДЕНИЙ НОВОСИБИРСКОЙ ОБЛАСТИ,</w:t>
      </w:r>
    </w:p>
    <w:p w:rsidR="002348F3" w:rsidRDefault="002348F3">
      <w:pPr>
        <w:pStyle w:val="ConsPlusTitle"/>
        <w:jc w:val="center"/>
      </w:pPr>
      <w:r>
        <w:t>В РЕЕСТР ГОСУДАРСТВЕННОЙ СОБСТВЕННОСТИ НОВОСИБИРСКОЙ ОБЛАСТИ</w:t>
      </w:r>
    </w:p>
    <w:p w:rsidR="002348F3" w:rsidRDefault="002348F3">
      <w:pPr>
        <w:pStyle w:val="ConsPlusNormal"/>
        <w:ind w:firstLine="540"/>
        <w:jc w:val="both"/>
      </w:pPr>
    </w:p>
    <w:p w:rsidR="002348F3" w:rsidRDefault="002348F3">
      <w:pPr>
        <w:pStyle w:val="ConsPlusNormal"/>
        <w:ind w:firstLine="540"/>
        <w:jc w:val="both"/>
      </w:pPr>
      <w:r>
        <w:t xml:space="preserve">Руководствуясь </w:t>
      </w:r>
      <w:hyperlink r:id="rId5" w:history="1">
        <w:r>
          <w:rPr>
            <w:color w:val="0000FF"/>
          </w:rPr>
          <w:t>ст. 299</w:t>
        </w:r>
      </w:hyperlink>
      <w:r>
        <w:t xml:space="preserve"> Гражданского кодекса Российской Федерации, </w:t>
      </w:r>
      <w:hyperlink r:id="rId6" w:history="1">
        <w:r>
          <w:rPr>
            <w:color w:val="0000FF"/>
          </w:rPr>
          <w:t>ст. 9</w:t>
        </w:r>
      </w:hyperlink>
      <w:r>
        <w:t xml:space="preserve">, </w:t>
      </w:r>
      <w:hyperlink r:id="rId7" w:history="1">
        <w:r>
          <w:rPr>
            <w:color w:val="0000FF"/>
          </w:rPr>
          <w:t>19</w:t>
        </w:r>
      </w:hyperlink>
      <w:r>
        <w:t xml:space="preserve"> Закона Новосибирской области от 06.12.2001 N 198-ОЗ "Об управлении и распоряжении государственной собственностью Новосибирской области",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30.11.2006 N 482 "О реестре государственной собственности Новосибирской области, положением о департаменте имущества и земельных отношений Новосибирской области, в целях своевременного и достоверного внесения сведений об имуществе, приобретенном и поступившем в оперативное управление государственных учреждений Новосибирской области, в Реестр государственной собственности Новосибирской области приказываю:</w:t>
      </w:r>
    </w:p>
    <w:p w:rsidR="002348F3" w:rsidRDefault="002348F3">
      <w:pPr>
        <w:pStyle w:val="ConsPlusNormal"/>
        <w:spacing w:before="220"/>
        <w:ind w:firstLine="540"/>
        <w:jc w:val="both"/>
      </w:pPr>
      <w:r>
        <w:t>1. Установить, что для включения сведений об имуществе, приобретенном и поступившем в оперативное управление государственных учреждений Новосибирской области, в Реестр государственной собственности Новосибирской области государственным учреждениям Новосибирской области необходимо представить следующие документы:</w:t>
      </w:r>
    </w:p>
    <w:p w:rsidR="002348F3" w:rsidRDefault="002348F3">
      <w:pPr>
        <w:pStyle w:val="ConsPlusNormal"/>
        <w:spacing w:before="220"/>
        <w:ind w:firstLine="540"/>
        <w:jc w:val="both"/>
      </w:pPr>
      <w:r>
        <w:t>а) обращение о включении в реестр сведений об имуществе в Реестр государственной собственности Новосибирской области;</w:t>
      </w:r>
    </w:p>
    <w:p w:rsidR="002348F3" w:rsidRDefault="002348F3">
      <w:pPr>
        <w:pStyle w:val="ConsPlusNormal"/>
        <w:spacing w:before="220"/>
        <w:ind w:firstLine="540"/>
        <w:jc w:val="both"/>
      </w:pPr>
      <w:r>
        <w:t>б) перечень имущества, приобретенного и поступившего в оперативное управление учреждения, в формате обменного файла, подготовленного с помощью программы "Сбор информации" (на бумажном носителе в трех экземплярах и в электронном виде);</w:t>
      </w:r>
    </w:p>
    <w:p w:rsidR="002348F3" w:rsidRDefault="002348F3">
      <w:pPr>
        <w:pStyle w:val="ConsPlusNormal"/>
        <w:spacing w:before="220"/>
        <w:ind w:firstLine="540"/>
        <w:jc w:val="both"/>
      </w:pPr>
      <w:r>
        <w:t>в) в случае отнесения имущества к составу особо ценного, предоставляется перечень особо ценного имущества, согласованный с исполнительным органом власти Новосибирской области, в ведении которого находится государственное учреждение (на бумажном носителе в одном экземпляре);</w:t>
      </w:r>
    </w:p>
    <w:p w:rsidR="002348F3" w:rsidRDefault="002348F3">
      <w:pPr>
        <w:pStyle w:val="ConsPlusNormal"/>
        <w:spacing w:before="220"/>
        <w:ind w:firstLine="540"/>
        <w:jc w:val="both"/>
      </w:pPr>
      <w:r>
        <w:t xml:space="preserve">г) </w:t>
      </w:r>
      <w:hyperlink w:anchor="P37" w:history="1">
        <w:r>
          <w:rPr>
            <w:color w:val="0000FF"/>
          </w:rPr>
          <w:t>реестр</w:t>
        </w:r>
      </w:hyperlink>
      <w:r>
        <w:t xml:space="preserve"> документов, подтверждающих факт приобретения имущества государственным учреждением, с указанием реестрового номера имущества (ИНОУ), наименования имущества, балансовой стоимости и номера и даты документа. Реестр подписывается руководителем учреждения, главным бухгалтером и заверяется печатью, по форме, указанной в приложении к настоящему приказу;</w:t>
      </w:r>
    </w:p>
    <w:p w:rsidR="002348F3" w:rsidRDefault="002348F3">
      <w:pPr>
        <w:pStyle w:val="ConsPlusNormal"/>
        <w:spacing w:before="220"/>
        <w:ind w:firstLine="540"/>
        <w:jc w:val="both"/>
      </w:pPr>
      <w:r>
        <w:t>д) 768, 168 форма баланса учреждения на отчетную дату;</w:t>
      </w:r>
    </w:p>
    <w:p w:rsidR="002348F3" w:rsidRDefault="002348F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2348F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348F3" w:rsidRDefault="002348F3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2348F3" w:rsidRDefault="002348F3">
            <w:pPr>
              <w:pStyle w:val="ConsPlusNormal"/>
              <w:jc w:val="both"/>
            </w:pPr>
            <w:r>
              <w:rPr>
                <w:color w:val="392C69"/>
              </w:rPr>
              <w:t>Нумерация подпунктов дана в соответствии с официальным текстом документа.</w:t>
            </w:r>
          </w:p>
        </w:tc>
      </w:tr>
    </w:tbl>
    <w:p w:rsidR="002348F3" w:rsidRDefault="002348F3">
      <w:pPr>
        <w:pStyle w:val="ConsPlusNormal"/>
        <w:spacing w:before="280"/>
        <w:ind w:firstLine="540"/>
        <w:jc w:val="both"/>
      </w:pPr>
      <w:r>
        <w:t>г) в случае приобретения автотранспортных средств, представляется копия паспорта автотранспортного средства;</w:t>
      </w:r>
    </w:p>
    <w:p w:rsidR="002348F3" w:rsidRDefault="002348F3">
      <w:pPr>
        <w:pStyle w:val="ConsPlusNormal"/>
        <w:spacing w:before="220"/>
        <w:ind w:firstLine="540"/>
        <w:jc w:val="both"/>
      </w:pPr>
      <w:r>
        <w:lastRenderedPageBreak/>
        <w:t>д) в случае приобретения объектов капитального строительства представляются документы правоподтверждающие и правоустанавливающие (договор купли-продажи, разрешение на ввод в эксплуатацию, свидетельство о регистрации права оперативного управления).</w:t>
      </w:r>
    </w:p>
    <w:p w:rsidR="002348F3" w:rsidRDefault="002348F3">
      <w:pPr>
        <w:pStyle w:val="ConsPlusNormal"/>
        <w:ind w:firstLine="540"/>
        <w:jc w:val="both"/>
      </w:pPr>
    </w:p>
    <w:p w:rsidR="002348F3" w:rsidRDefault="002348F3">
      <w:pPr>
        <w:pStyle w:val="ConsPlusNormal"/>
        <w:jc w:val="right"/>
      </w:pPr>
      <w:r>
        <w:t>И.о. руководителя департамента</w:t>
      </w:r>
    </w:p>
    <w:p w:rsidR="002348F3" w:rsidRDefault="002348F3">
      <w:pPr>
        <w:pStyle w:val="ConsPlusNormal"/>
        <w:jc w:val="right"/>
      </w:pPr>
      <w:r>
        <w:t>А.А.УРСУЛОВ</w:t>
      </w:r>
    </w:p>
    <w:p w:rsidR="002348F3" w:rsidRDefault="002348F3">
      <w:pPr>
        <w:pStyle w:val="ConsPlusNormal"/>
        <w:ind w:firstLine="540"/>
        <w:jc w:val="both"/>
      </w:pPr>
    </w:p>
    <w:p w:rsidR="002348F3" w:rsidRDefault="002348F3">
      <w:pPr>
        <w:pStyle w:val="ConsPlusNormal"/>
        <w:ind w:firstLine="540"/>
        <w:jc w:val="both"/>
      </w:pPr>
    </w:p>
    <w:p w:rsidR="002348F3" w:rsidRDefault="002348F3">
      <w:pPr>
        <w:pStyle w:val="ConsPlusNormal"/>
        <w:ind w:firstLine="540"/>
        <w:jc w:val="both"/>
      </w:pPr>
    </w:p>
    <w:p w:rsidR="002348F3" w:rsidRDefault="002348F3">
      <w:pPr>
        <w:pStyle w:val="ConsPlusNormal"/>
        <w:ind w:firstLine="540"/>
        <w:jc w:val="both"/>
      </w:pPr>
    </w:p>
    <w:p w:rsidR="002348F3" w:rsidRDefault="002348F3">
      <w:pPr>
        <w:pStyle w:val="ConsPlusNormal"/>
        <w:ind w:firstLine="540"/>
        <w:jc w:val="both"/>
      </w:pPr>
    </w:p>
    <w:p w:rsidR="002348F3" w:rsidRDefault="002348F3">
      <w:pPr>
        <w:pStyle w:val="ConsPlusNormal"/>
        <w:jc w:val="right"/>
        <w:outlineLvl w:val="0"/>
      </w:pPr>
      <w:r>
        <w:t>Приложение</w:t>
      </w:r>
    </w:p>
    <w:p w:rsidR="002348F3" w:rsidRDefault="002348F3">
      <w:pPr>
        <w:pStyle w:val="ConsPlusNormal"/>
        <w:jc w:val="right"/>
      </w:pPr>
      <w:r>
        <w:t>к приказу</w:t>
      </w:r>
    </w:p>
    <w:p w:rsidR="002348F3" w:rsidRDefault="002348F3">
      <w:pPr>
        <w:pStyle w:val="ConsPlusNormal"/>
        <w:jc w:val="right"/>
      </w:pPr>
      <w:r>
        <w:t>департамента имущества и земельных</w:t>
      </w:r>
    </w:p>
    <w:p w:rsidR="002348F3" w:rsidRDefault="002348F3">
      <w:pPr>
        <w:pStyle w:val="ConsPlusNormal"/>
        <w:jc w:val="right"/>
      </w:pPr>
      <w:r>
        <w:t>отношений Новосибирской области</w:t>
      </w:r>
    </w:p>
    <w:p w:rsidR="002348F3" w:rsidRDefault="002348F3">
      <w:pPr>
        <w:pStyle w:val="ConsPlusNormal"/>
        <w:jc w:val="right"/>
      </w:pPr>
      <w:r>
        <w:t>от 24.03.2014 N 777</w:t>
      </w:r>
    </w:p>
    <w:p w:rsidR="002348F3" w:rsidRDefault="002348F3">
      <w:pPr>
        <w:pStyle w:val="ConsPlusNormal"/>
        <w:ind w:firstLine="540"/>
        <w:jc w:val="both"/>
      </w:pPr>
    </w:p>
    <w:p w:rsidR="002348F3" w:rsidRDefault="002348F3">
      <w:pPr>
        <w:pStyle w:val="ConsPlusNonformat"/>
        <w:jc w:val="both"/>
      </w:pPr>
      <w:bookmarkStart w:id="0" w:name="P37"/>
      <w:bookmarkEnd w:id="0"/>
      <w:r>
        <w:t xml:space="preserve">                                  Реестр</w:t>
      </w:r>
    </w:p>
    <w:p w:rsidR="002348F3" w:rsidRDefault="002348F3">
      <w:pPr>
        <w:pStyle w:val="ConsPlusNonformat"/>
        <w:jc w:val="both"/>
      </w:pPr>
      <w:r>
        <w:t xml:space="preserve">               документов, подтверждающих факт приобретения</w:t>
      </w:r>
    </w:p>
    <w:p w:rsidR="002348F3" w:rsidRDefault="002348F3">
      <w:pPr>
        <w:pStyle w:val="ConsPlusNonformat"/>
        <w:jc w:val="both"/>
      </w:pPr>
      <w:r>
        <w:t xml:space="preserve">                         имущества, приобретенного</w:t>
      </w:r>
    </w:p>
    <w:p w:rsidR="002348F3" w:rsidRDefault="002348F3">
      <w:pPr>
        <w:pStyle w:val="ConsPlusNonformat"/>
        <w:jc w:val="both"/>
      </w:pPr>
      <w:r>
        <w:t xml:space="preserve">               _____________________________ за ________ год</w:t>
      </w:r>
    </w:p>
    <w:p w:rsidR="002348F3" w:rsidRDefault="002348F3">
      <w:pPr>
        <w:pStyle w:val="ConsPlusNonformat"/>
        <w:jc w:val="both"/>
      </w:pPr>
      <w:r>
        <w:t xml:space="preserve">                 (наименование учреждения)</w:t>
      </w:r>
    </w:p>
    <w:p w:rsidR="002348F3" w:rsidRDefault="002348F3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1474"/>
        <w:gridCol w:w="3174"/>
        <w:gridCol w:w="1587"/>
        <w:gridCol w:w="2267"/>
      </w:tblGrid>
      <w:tr w:rsidR="002348F3">
        <w:tc>
          <w:tcPr>
            <w:tcW w:w="566" w:type="dxa"/>
          </w:tcPr>
          <w:p w:rsidR="002348F3" w:rsidRDefault="002348F3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474" w:type="dxa"/>
          </w:tcPr>
          <w:p w:rsidR="002348F3" w:rsidRDefault="002348F3">
            <w:pPr>
              <w:pStyle w:val="ConsPlusNormal"/>
              <w:jc w:val="center"/>
            </w:pPr>
            <w:r>
              <w:t>Реестровый номер имущества (ИНОУ)</w:t>
            </w:r>
          </w:p>
        </w:tc>
        <w:tc>
          <w:tcPr>
            <w:tcW w:w="3174" w:type="dxa"/>
          </w:tcPr>
          <w:p w:rsidR="002348F3" w:rsidRDefault="002348F3">
            <w:pPr>
              <w:pStyle w:val="ConsPlusNormal"/>
              <w:jc w:val="center"/>
            </w:pPr>
            <w:r>
              <w:t>Наименование имущества</w:t>
            </w:r>
          </w:p>
        </w:tc>
        <w:tc>
          <w:tcPr>
            <w:tcW w:w="1587" w:type="dxa"/>
          </w:tcPr>
          <w:p w:rsidR="002348F3" w:rsidRDefault="002348F3">
            <w:pPr>
              <w:pStyle w:val="ConsPlusNormal"/>
              <w:jc w:val="center"/>
            </w:pPr>
            <w:r>
              <w:t>Балансовая стоимость, тыс. руб.,</w:t>
            </w:r>
          </w:p>
          <w:p w:rsidR="002348F3" w:rsidRDefault="002348F3">
            <w:pPr>
              <w:pStyle w:val="ConsPlusNormal"/>
              <w:jc w:val="center"/>
            </w:pPr>
            <w:r>
              <w:t>на _________</w:t>
            </w:r>
          </w:p>
        </w:tc>
        <w:tc>
          <w:tcPr>
            <w:tcW w:w="2267" w:type="dxa"/>
          </w:tcPr>
          <w:p w:rsidR="002348F3" w:rsidRDefault="002348F3">
            <w:pPr>
              <w:pStyle w:val="ConsPlusNormal"/>
              <w:jc w:val="center"/>
            </w:pPr>
            <w:r>
              <w:t>Наименование документа</w:t>
            </w:r>
          </w:p>
          <w:p w:rsidR="002348F3" w:rsidRDefault="002348F3">
            <w:pPr>
              <w:pStyle w:val="ConsPlusNormal"/>
              <w:jc w:val="center"/>
            </w:pPr>
            <w:r>
              <w:t>N _______</w:t>
            </w:r>
          </w:p>
          <w:p w:rsidR="002348F3" w:rsidRDefault="002348F3">
            <w:pPr>
              <w:pStyle w:val="ConsPlusNormal"/>
              <w:jc w:val="center"/>
            </w:pPr>
            <w:r>
              <w:t>от _____________</w:t>
            </w:r>
          </w:p>
        </w:tc>
      </w:tr>
      <w:tr w:rsidR="002348F3">
        <w:tc>
          <w:tcPr>
            <w:tcW w:w="566" w:type="dxa"/>
          </w:tcPr>
          <w:p w:rsidR="002348F3" w:rsidRDefault="002348F3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2348F3" w:rsidRDefault="002348F3">
            <w:pPr>
              <w:pStyle w:val="ConsPlusNormal"/>
              <w:jc w:val="center"/>
            </w:pPr>
          </w:p>
        </w:tc>
        <w:tc>
          <w:tcPr>
            <w:tcW w:w="3174" w:type="dxa"/>
          </w:tcPr>
          <w:p w:rsidR="002348F3" w:rsidRDefault="002348F3">
            <w:pPr>
              <w:pStyle w:val="ConsPlusNormal"/>
              <w:jc w:val="center"/>
            </w:pPr>
          </w:p>
        </w:tc>
        <w:tc>
          <w:tcPr>
            <w:tcW w:w="1587" w:type="dxa"/>
          </w:tcPr>
          <w:p w:rsidR="002348F3" w:rsidRDefault="002348F3">
            <w:pPr>
              <w:pStyle w:val="ConsPlusNormal"/>
              <w:jc w:val="center"/>
            </w:pPr>
          </w:p>
        </w:tc>
        <w:tc>
          <w:tcPr>
            <w:tcW w:w="2267" w:type="dxa"/>
          </w:tcPr>
          <w:p w:rsidR="002348F3" w:rsidRDefault="002348F3">
            <w:pPr>
              <w:pStyle w:val="ConsPlusNormal"/>
              <w:jc w:val="center"/>
            </w:pPr>
          </w:p>
        </w:tc>
      </w:tr>
    </w:tbl>
    <w:p w:rsidR="002348F3" w:rsidRDefault="002348F3">
      <w:pPr>
        <w:pStyle w:val="ConsPlusNormal"/>
        <w:ind w:firstLine="540"/>
        <w:jc w:val="both"/>
      </w:pPr>
    </w:p>
    <w:p w:rsidR="002348F3" w:rsidRDefault="002348F3">
      <w:pPr>
        <w:pStyle w:val="ConsPlusNonformat"/>
        <w:jc w:val="both"/>
      </w:pPr>
      <w:r>
        <w:t>Руководитель      ___________________ /_________________________/</w:t>
      </w:r>
    </w:p>
    <w:p w:rsidR="002348F3" w:rsidRDefault="002348F3">
      <w:pPr>
        <w:pStyle w:val="ConsPlusNonformat"/>
        <w:jc w:val="both"/>
      </w:pPr>
    </w:p>
    <w:p w:rsidR="002348F3" w:rsidRDefault="002348F3">
      <w:pPr>
        <w:pStyle w:val="ConsPlusNonformat"/>
        <w:jc w:val="both"/>
      </w:pPr>
      <w:r>
        <w:t>Главный бухгалтер ___________________ /_________________________/</w:t>
      </w:r>
    </w:p>
    <w:p w:rsidR="002348F3" w:rsidRDefault="002348F3">
      <w:pPr>
        <w:pStyle w:val="ConsPlusNonformat"/>
        <w:jc w:val="both"/>
      </w:pPr>
      <w:r>
        <w:t xml:space="preserve">                        М.П.</w:t>
      </w:r>
    </w:p>
    <w:p w:rsidR="002348F3" w:rsidRDefault="002348F3">
      <w:pPr>
        <w:pStyle w:val="ConsPlusNormal"/>
        <w:ind w:firstLine="540"/>
        <w:jc w:val="both"/>
      </w:pPr>
    </w:p>
    <w:p w:rsidR="002348F3" w:rsidRDefault="002348F3">
      <w:pPr>
        <w:pStyle w:val="ConsPlusNormal"/>
        <w:ind w:firstLine="540"/>
        <w:jc w:val="both"/>
      </w:pPr>
    </w:p>
    <w:p w:rsidR="002348F3" w:rsidRDefault="002348F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D7567" w:rsidRDefault="00BD7567">
      <w:bookmarkStart w:id="1" w:name="_GoBack"/>
      <w:bookmarkEnd w:id="1"/>
    </w:p>
    <w:sectPr w:rsidR="00BD7567" w:rsidSect="007638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8F3"/>
    <w:rsid w:val="002348F3"/>
    <w:rsid w:val="00BD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2F1511-8421-44E9-B2A6-036ED4644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8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48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48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348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02489569E9D02CD780F71D8A2DC1AB6182AF0FFA6D7A8B2E2F1A87CF245D4ECE6559D65BF03309EE318C98B2EB0CFAeExD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502489569E9D02CD780F71D8A2DC1AB6182AF0FFE6F7D882F22478DC77D514CC96A06D35CE1330DED24D8C8E8BC01FAEC102E2A18DF582Ee2xB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502489569E9D02CD780F71D8A2DC1AB6182AF0FFE6F7D882F22478DC77D514CC96A06D35CE1330AEF2F8C9EABE258A9A95B232907C3582D359BBE5Fe3x2M" TargetMode="External"/><Relationship Id="rId5" Type="http://schemas.openxmlformats.org/officeDocument/2006/relationships/hyperlink" Target="consultantplus://offline/ref=B502489569E9D02CD780E9109C419FA26B8DF101FD6A76D9757041DA982D5719892A00861FA43B0BEC24D8C8E8BC01FAEC102E2A18DF582Ee2xBM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Зимина Ирина Михайловна</dc:creator>
  <cp:keywords/>
  <dc:description/>
  <cp:lastModifiedBy>Зимина Ирина Михайловна</cp:lastModifiedBy>
  <cp:revision>1</cp:revision>
  <dcterms:created xsi:type="dcterms:W3CDTF">2020-01-21T12:49:00Z</dcterms:created>
  <dcterms:modified xsi:type="dcterms:W3CDTF">2020-01-21T12:49:00Z</dcterms:modified>
</cp:coreProperties>
</file>