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FF3" w:rsidRDefault="00C05FF3">
      <w:pPr>
        <w:pStyle w:val="ConsPlusTitlePage"/>
      </w:pPr>
      <w:r>
        <w:t xml:space="preserve">Документ предоставлен </w:t>
      </w:r>
      <w:hyperlink r:id="rId4" w:history="1">
        <w:r>
          <w:rPr>
            <w:color w:val="0000FF"/>
          </w:rPr>
          <w:t>КонсультантПлюс</w:t>
        </w:r>
      </w:hyperlink>
      <w:r>
        <w:br/>
      </w:r>
    </w:p>
    <w:p w:rsidR="00C05FF3" w:rsidRDefault="00C05FF3">
      <w:pPr>
        <w:pStyle w:val="ConsPlusNormal"/>
        <w:outlineLvl w:val="0"/>
      </w:pPr>
    </w:p>
    <w:p w:rsidR="00C05FF3" w:rsidRDefault="00C05FF3">
      <w:pPr>
        <w:pStyle w:val="ConsPlusTitle"/>
        <w:jc w:val="center"/>
        <w:outlineLvl w:val="0"/>
      </w:pPr>
      <w:r>
        <w:t>ДЕПАРТАМЕНТ ИМУЩЕСТВА</w:t>
      </w:r>
    </w:p>
    <w:p w:rsidR="00C05FF3" w:rsidRDefault="00C05FF3">
      <w:pPr>
        <w:pStyle w:val="ConsPlusTitle"/>
        <w:jc w:val="center"/>
      </w:pPr>
      <w:r>
        <w:t>И ЗЕМЕЛЬНЫХ ОТНОШЕНИЙ НОВОСИБИРСКОЙ ОБЛАСТИ</w:t>
      </w:r>
    </w:p>
    <w:p w:rsidR="00C05FF3" w:rsidRDefault="00C05FF3">
      <w:pPr>
        <w:pStyle w:val="ConsPlusTitle"/>
        <w:jc w:val="center"/>
      </w:pPr>
    </w:p>
    <w:p w:rsidR="00C05FF3" w:rsidRDefault="00C05FF3">
      <w:pPr>
        <w:pStyle w:val="ConsPlusTitle"/>
        <w:jc w:val="center"/>
      </w:pPr>
      <w:r>
        <w:t>ПРИКАЗ</w:t>
      </w:r>
    </w:p>
    <w:p w:rsidR="00C05FF3" w:rsidRDefault="00C05FF3">
      <w:pPr>
        <w:pStyle w:val="ConsPlusTitle"/>
        <w:jc w:val="center"/>
      </w:pPr>
      <w:r>
        <w:t>от 29 октября 2015 г. N 2350</w:t>
      </w:r>
    </w:p>
    <w:p w:rsidR="00C05FF3" w:rsidRDefault="00C05FF3">
      <w:pPr>
        <w:pStyle w:val="ConsPlusTitle"/>
        <w:jc w:val="center"/>
      </w:pPr>
    </w:p>
    <w:p w:rsidR="00C05FF3" w:rsidRDefault="00C05FF3">
      <w:pPr>
        <w:pStyle w:val="ConsPlusTitle"/>
        <w:jc w:val="center"/>
      </w:pPr>
      <w:r>
        <w:t>ОБ УТВЕРЖДЕНИИ АДМИНИСТРАТИВНОГО РЕГЛАМЕНТА ДЕПАРТАМЕНТА</w:t>
      </w:r>
    </w:p>
    <w:p w:rsidR="00C05FF3" w:rsidRDefault="00C05FF3">
      <w:pPr>
        <w:pStyle w:val="ConsPlusTitle"/>
        <w:jc w:val="center"/>
      </w:pPr>
      <w:r>
        <w:t>ИМУЩЕСТВА И ЗЕМЕЛЬНЫХ ОТНОШЕНИЙ НОВОСИБИРСКОЙ ОБЛАСТИ</w:t>
      </w:r>
    </w:p>
    <w:p w:rsidR="00C05FF3" w:rsidRDefault="00C05FF3">
      <w:pPr>
        <w:pStyle w:val="ConsPlusTitle"/>
        <w:jc w:val="center"/>
      </w:pPr>
      <w:r>
        <w:t>ПРЕДОСТАВЛЕНИЯ ГОСУДАРСТВЕННОЙ УСЛУГИ ПО ПРЕДОСТАВЛЕНИЮ</w:t>
      </w:r>
    </w:p>
    <w:p w:rsidR="00C05FF3" w:rsidRDefault="00C05FF3">
      <w:pPr>
        <w:pStyle w:val="ConsPlusTitle"/>
        <w:jc w:val="center"/>
      </w:pPr>
      <w:r>
        <w:t>ЗЕМЕЛЬНОГО УЧАСТКА, НАХОДЯЩЕГОСЯ В ГОСУДАРСТВЕННОЙ</w:t>
      </w:r>
    </w:p>
    <w:p w:rsidR="00C05FF3" w:rsidRDefault="00C05FF3">
      <w:pPr>
        <w:pStyle w:val="ConsPlusTitle"/>
        <w:jc w:val="center"/>
      </w:pPr>
      <w:r>
        <w:t>СОБСТВЕННОСТИ НОВОСИБИРСКОЙ ОБЛАСТИ, В АРЕНДУ ИЛИ</w:t>
      </w:r>
    </w:p>
    <w:p w:rsidR="00C05FF3" w:rsidRDefault="00C05FF3">
      <w:pPr>
        <w:pStyle w:val="ConsPlusTitle"/>
        <w:jc w:val="center"/>
      </w:pPr>
      <w:r>
        <w:t>В СОБСТВЕННОСТЬ ЗА ПЛАТУ БЕЗ ПРОВЕДЕНИЯ ТОРГОВ</w:t>
      </w:r>
    </w:p>
    <w:p w:rsidR="00C05FF3" w:rsidRDefault="00C05FF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05FF3">
        <w:trPr>
          <w:jc w:val="center"/>
        </w:trPr>
        <w:tc>
          <w:tcPr>
            <w:tcW w:w="9294" w:type="dxa"/>
            <w:tcBorders>
              <w:top w:val="nil"/>
              <w:left w:val="single" w:sz="24" w:space="0" w:color="CED3F1"/>
              <w:bottom w:val="nil"/>
              <w:right w:val="single" w:sz="24" w:space="0" w:color="F4F3F8"/>
            </w:tcBorders>
            <w:shd w:val="clear" w:color="auto" w:fill="F4F3F8"/>
          </w:tcPr>
          <w:p w:rsidR="00C05FF3" w:rsidRDefault="00C05FF3">
            <w:pPr>
              <w:pStyle w:val="ConsPlusNormal"/>
              <w:jc w:val="center"/>
            </w:pPr>
            <w:r>
              <w:rPr>
                <w:color w:val="392C69"/>
              </w:rPr>
              <w:t>Список изменяющих документов</w:t>
            </w:r>
          </w:p>
          <w:p w:rsidR="00C05FF3" w:rsidRDefault="00C05FF3">
            <w:pPr>
              <w:pStyle w:val="ConsPlusNormal"/>
              <w:jc w:val="center"/>
            </w:pPr>
            <w:r>
              <w:rPr>
                <w:color w:val="392C69"/>
              </w:rPr>
              <w:t>(в ред. приказов департамента имущества и земельных отношений</w:t>
            </w:r>
          </w:p>
          <w:p w:rsidR="00C05FF3" w:rsidRDefault="00C05FF3">
            <w:pPr>
              <w:pStyle w:val="ConsPlusNormal"/>
              <w:jc w:val="center"/>
            </w:pPr>
            <w:r>
              <w:rPr>
                <w:color w:val="392C69"/>
              </w:rPr>
              <w:t xml:space="preserve">Новосибирской области от 09.02.2016 </w:t>
            </w:r>
            <w:hyperlink r:id="rId5" w:history="1">
              <w:r>
                <w:rPr>
                  <w:color w:val="0000FF"/>
                </w:rPr>
                <w:t>N 186</w:t>
              </w:r>
            </w:hyperlink>
            <w:r>
              <w:rPr>
                <w:color w:val="392C69"/>
              </w:rPr>
              <w:t xml:space="preserve">, от 01.09.2016 </w:t>
            </w:r>
            <w:hyperlink r:id="rId6" w:history="1">
              <w:r>
                <w:rPr>
                  <w:color w:val="0000FF"/>
                </w:rPr>
                <w:t>N 2169</w:t>
              </w:r>
            </w:hyperlink>
            <w:r>
              <w:rPr>
                <w:color w:val="392C69"/>
              </w:rPr>
              <w:t>,</w:t>
            </w:r>
          </w:p>
          <w:p w:rsidR="00C05FF3" w:rsidRDefault="00C05FF3">
            <w:pPr>
              <w:pStyle w:val="ConsPlusNormal"/>
              <w:jc w:val="center"/>
            </w:pPr>
            <w:r>
              <w:rPr>
                <w:color w:val="392C69"/>
              </w:rPr>
              <w:t xml:space="preserve">от 22.11.2017 </w:t>
            </w:r>
            <w:hyperlink r:id="rId7" w:history="1">
              <w:r>
                <w:rPr>
                  <w:color w:val="0000FF"/>
                </w:rPr>
                <w:t>N 5232</w:t>
              </w:r>
            </w:hyperlink>
            <w:r>
              <w:rPr>
                <w:color w:val="392C69"/>
              </w:rPr>
              <w:t xml:space="preserve">, от 20.04.2018 </w:t>
            </w:r>
            <w:hyperlink r:id="rId8" w:history="1">
              <w:r>
                <w:rPr>
                  <w:color w:val="0000FF"/>
                </w:rPr>
                <w:t>N 1547</w:t>
              </w:r>
            </w:hyperlink>
            <w:r>
              <w:rPr>
                <w:color w:val="392C69"/>
              </w:rPr>
              <w:t xml:space="preserve">, от 08.11.2018 </w:t>
            </w:r>
            <w:hyperlink r:id="rId9" w:history="1">
              <w:r>
                <w:rPr>
                  <w:color w:val="0000FF"/>
                </w:rPr>
                <w:t>N 4615</w:t>
              </w:r>
            </w:hyperlink>
            <w:r>
              <w:rPr>
                <w:color w:val="392C69"/>
              </w:rPr>
              <w:t>)</w:t>
            </w:r>
          </w:p>
        </w:tc>
      </w:tr>
    </w:tbl>
    <w:p w:rsidR="00C05FF3" w:rsidRDefault="00C05FF3">
      <w:pPr>
        <w:pStyle w:val="ConsPlusNormal"/>
        <w:jc w:val="center"/>
      </w:pPr>
    </w:p>
    <w:p w:rsidR="00C05FF3" w:rsidRDefault="00C05FF3">
      <w:pPr>
        <w:pStyle w:val="ConsPlusNormal"/>
        <w:ind w:firstLine="540"/>
        <w:jc w:val="both"/>
      </w:pPr>
      <w:r>
        <w:t xml:space="preserve">В соответствии с Федеральным </w:t>
      </w:r>
      <w:hyperlink r:id="rId10" w:history="1">
        <w:r>
          <w:rPr>
            <w:color w:val="0000FF"/>
          </w:rPr>
          <w:t>законом</w:t>
        </w:r>
      </w:hyperlink>
      <w:r>
        <w:t xml:space="preserve"> от 27.07.2010 N 210-ФЗ "Об организации предоставления государственных и муниципальных услуг", </w:t>
      </w:r>
      <w:hyperlink r:id="rId11" w:history="1">
        <w:r>
          <w:rPr>
            <w:color w:val="0000FF"/>
          </w:rPr>
          <w:t>постановлением</w:t>
        </w:r>
      </w:hyperlink>
      <w:r>
        <w:t xml:space="preserve"> Правительства Новосибирской области от 18 октября 2010 г. N 176-п "Об утверждении Порядка разработки и утверждения областными исполнительными органами государственной власти Новосибирской области административных регламентов предоставления государственных услуг", руководствуясь </w:t>
      </w:r>
      <w:hyperlink r:id="rId12" w:history="1">
        <w:r>
          <w:rPr>
            <w:color w:val="0000FF"/>
          </w:rPr>
          <w:t>Положением</w:t>
        </w:r>
      </w:hyperlink>
      <w:r>
        <w:t xml:space="preserve"> о департаменте имущества и земельных отношений Новосибирской области, утвержденным постановлением Правительства Новосибирской области от 14.12.2016 N 428-п, приказываю:</w:t>
      </w:r>
    </w:p>
    <w:p w:rsidR="00C05FF3" w:rsidRDefault="00C05FF3">
      <w:pPr>
        <w:pStyle w:val="ConsPlusNormal"/>
        <w:jc w:val="both"/>
      </w:pPr>
      <w:r>
        <w:t xml:space="preserve">(в ред. </w:t>
      </w:r>
      <w:hyperlink r:id="rId13"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1. Утвердить прилагаемый административный </w:t>
      </w:r>
      <w:hyperlink w:anchor="P41" w:history="1">
        <w:r>
          <w:rPr>
            <w:color w:val="0000FF"/>
          </w:rPr>
          <w:t>регламент</w:t>
        </w:r>
      </w:hyperlink>
      <w:r>
        <w:t xml:space="preserve"> департамента имущества и земельных отношений Новосибирской области предоставления государственной услуги по предоставлению земельного участка, находящегося в государственной собственности Новосибирской области, в аренду или в собственность за плату без проведения торгов (далее - Административный регламент).</w:t>
      </w:r>
    </w:p>
    <w:p w:rsidR="00C05FF3" w:rsidRDefault="00C05FF3">
      <w:pPr>
        <w:pStyle w:val="ConsPlusNormal"/>
        <w:jc w:val="both"/>
      </w:pPr>
      <w:r>
        <w:t xml:space="preserve">(в ред. </w:t>
      </w:r>
      <w:hyperlink r:id="rId14"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2. Отделу земельных отношений (В.В. Алеков) и отделу обеспечения доходов (Т.И. Голобокова) обеспечить предоставление государственной услуги в соответствии с Административным регламентом.</w:t>
      </w:r>
    </w:p>
    <w:p w:rsidR="00C05FF3" w:rsidRDefault="00C05FF3">
      <w:pPr>
        <w:pStyle w:val="ConsPlusNormal"/>
        <w:jc w:val="both"/>
      </w:pPr>
      <w:r>
        <w:t xml:space="preserve">(в ред. </w:t>
      </w:r>
      <w:hyperlink r:id="rId15"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3. Контроль за исполнением настоящего приказа оставляю за собой.</w:t>
      </w:r>
    </w:p>
    <w:p w:rsidR="00C05FF3" w:rsidRDefault="00C05FF3">
      <w:pPr>
        <w:pStyle w:val="ConsPlusNormal"/>
        <w:ind w:firstLine="540"/>
        <w:jc w:val="both"/>
      </w:pPr>
    </w:p>
    <w:p w:rsidR="00C05FF3" w:rsidRDefault="00C05FF3">
      <w:pPr>
        <w:pStyle w:val="ConsPlusNormal"/>
        <w:jc w:val="right"/>
      </w:pPr>
      <w:r>
        <w:t>Член Правительства</w:t>
      </w:r>
    </w:p>
    <w:p w:rsidR="00C05FF3" w:rsidRDefault="00C05FF3">
      <w:pPr>
        <w:pStyle w:val="ConsPlusNormal"/>
        <w:jc w:val="right"/>
      </w:pPr>
      <w:r>
        <w:t>Новосибирской области -</w:t>
      </w:r>
    </w:p>
    <w:p w:rsidR="00C05FF3" w:rsidRDefault="00C05FF3">
      <w:pPr>
        <w:pStyle w:val="ConsPlusNormal"/>
        <w:jc w:val="right"/>
      </w:pPr>
      <w:r>
        <w:t>руководитель департамента</w:t>
      </w:r>
    </w:p>
    <w:p w:rsidR="00C05FF3" w:rsidRDefault="00C05FF3">
      <w:pPr>
        <w:pStyle w:val="ConsPlusNormal"/>
        <w:jc w:val="right"/>
      </w:pPr>
      <w:r>
        <w:t>Р.Г.ШИЛОХВОСТОВ</w:t>
      </w: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jc w:val="right"/>
        <w:outlineLvl w:val="0"/>
      </w:pPr>
      <w:r>
        <w:t>Утвержден</w:t>
      </w:r>
    </w:p>
    <w:p w:rsidR="00C05FF3" w:rsidRDefault="00C05FF3">
      <w:pPr>
        <w:pStyle w:val="ConsPlusNormal"/>
        <w:jc w:val="right"/>
      </w:pPr>
      <w:r>
        <w:t>приказом</w:t>
      </w:r>
    </w:p>
    <w:p w:rsidR="00C05FF3" w:rsidRDefault="00C05FF3">
      <w:pPr>
        <w:pStyle w:val="ConsPlusNormal"/>
        <w:jc w:val="right"/>
      </w:pPr>
      <w:r>
        <w:t>департамента имущества и земельных</w:t>
      </w:r>
    </w:p>
    <w:p w:rsidR="00C05FF3" w:rsidRDefault="00C05FF3">
      <w:pPr>
        <w:pStyle w:val="ConsPlusNormal"/>
        <w:jc w:val="right"/>
      </w:pPr>
      <w:r>
        <w:t>отношений Новосибирской области</w:t>
      </w:r>
    </w:p>
    <w:p w:rsidR="00C05FF3" w:rsidRDefault="00C05FF3">
      <w:pPr>
        <w:pStyle w:val="ConsPlusNormal"/>
        <w:jc w:val="right"/>
      </w:pPr>
      <w:r>
        <w:t>от 29 октября 2015 г. N 2350</w:t>
      </w:r>
    </w:p>
    <w:p w:rsidR="00C05FF3" w:rsidRDefault="00C05FF3">
      <w:pPr>
        <w:pStyle w:val="ConsPlusNormal"/>
        <w:ind w:firstLine="540"/>
        <w:jc w:val="both"/>
      </w:pPr>
    </w:p>
    <w:p w:rsidR="00C05FF3" w:rsidRDefault="00C05FF3">
      <w:pPr>
        <w:pStyle w:val="ConsPlusTitle"/>
        <w:jc w:val="center"/>
      </w:pPr>
      <w:bookmarkStart w:id="0" w:name="P41"/>
      <w:bookmarkEnd w:id="0"/>
      <w:r>
        <w:t>АДМИНИСТРАТИВНЫЙ РЕГЛАМЕНТ</w:t>
      </w:r>
    </w:p>
    <w:p w:rsidR="00C05FF3" w:rsidRDefault="00C05FF3">
      <w:pPr>
        <w:pStyle w:val="ConsPlusTitle"/>
        <w:jc w:val="center"/>
      </w:pPr>
      <w:r>
        <w:t>ДЕПАРТАМЕНТА ИМУЩЕСТВА И ЗЕМЕЛЬНЫХ ОТНОШЕНИЙ</w:t>
      </w:r>
    </w:p>
    <w:p w:rsidR="00C05FF3" w:rsidRDefault="00C05FF3">
      <w:pPr>
        <w:pStyle w:val="ConsPlusTitle"/>
        <w:jc w:val="center"/>
      </w:pPr>
      <w:r>
        <w:t>НОВОСИБИРСКОЙ ОБЛАСТИ ПРЕДОСТАВЛЕНИЯ ГОСУДАРСТВЕННОЙ</w:t>
      </w:r>
    </w:p>
    <w:p w:rsidR="00C05FF3" w:rsidRDefault="00C05FF3">
      <w:pPr>
        <w:pStyle w:val="ConsPlusTitle"/>
        <w:jc w:val="center"/>
      </w:pPr>
      <w:r>
        <w:t>УСЛУГИ ПО ПРЕДОСТАВЛЕНИЮ ЗЕМЕЛЬНОГО УЧАСТКА, НАХОДЯЩЕГОСЯ</w:t>
      </w:r>
    </w:p>
    <w:p w:rsidR="00C05FF3" w:rsidRDefault="00C05FF3">
      <w:pPr>
        <w:pStyle w:val="ConsPlusTitle"/>
        <w:jc w:val="center"/>
      </w:pPr>
      <w:r>
        <w:t>В ГОСУДАРСТВЕННОЙ СОБСТВЕННОСТИ НОВОСИБИРСКОЙ ОБЛАСТИ, В</w:t>
      </w:r>
    </w:p>
    <w:p w:rsidR="00C05FF3" w:rsidRDefault="00C05FF3">
      <w:pPr>
        <w:pStyle w:val="ConsPlusTitle"/>
        <w:jc w:val="center"/>
      </w:pPr>
      <w:r>
        <w:t>АРЕНДУ ИЛИ В СОБСТВЕННОСТЬ ЗА ПЛАТУ БЕЗ ПРОВЕДЕНИЯ ТОРГОВ</w:t>
      </w:r>
    </w:p>
    <w:p w:rsidR="00C05FF3" w:rsidRDefault="00C05FF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05FF3">
        <w:trPr>
          <w:jc w:val="center"/>
        </w:trPr>
        <w:tc>
          <w:tcPr>
            <w:tcW w:w="9294" w:type="dxa"/>
            <w:tcBorders>
              <w:top w:val="nil"/>
              <w:left w:val="single" w:sz="24" w:space="0" w:color="CED3F1"/>
              <w:bottom w:val="nil"/>
              <w:right w:val="single" w:sz="24" w:space="0" w:color="F4F3F8"/>
            </w:tcBorders>
            <w:shd w:val="clear" w:color="auto" w:fill="F4F3F8"/>
          </w:tcPr>
          <w:p w:rsidR="00C05FF3" w:rsidRDefault="00C05FF3">
            <w:pPr>
              <w:pStyle w:val="ConsPlusNormal"/>
              <w:jc w:val="center"/>
            </w:pPr>
            <w:r>
              <w:rPr>
                <w:color w:val="392C69"/>
              </w:rPr>
              <w:t>Список изменяющих документов</w:t>
            </w:r>
          </w:p>
          <w:p w:rsidR="00C05FF3" w:rsidRDefault="00C05FF3">
            <w:pPr>
              <w:pStyle w:val="ConsPlusNormal"/>
              <w:jc w:val="center"/>
            </w:pPr>
            <w:r>
              <w:rPr>
                <w:color w:val="392C69"/>
              </w:rPr>
              <w:t>(в ред. приказов департамента имущества и земельных отношений</w:t>
            </w:r>
          </w:p>
          <w:p w:rsidR="00C05FF3" w:rsidRDefault="00C05FF3">
            <w:pPr>
              <w:pStyle w:val="ConsPlusNormal"/>
              <w:jc w:val="center"/>
            </w:pPr>
            <w:r>
              <w:rPr>
                <w:color w:val="392C69"/>
              </w:rPr>
              <w:t xml:space="preserve">Новосибирской области от 09.02.2016 </w:t>
            </w:r>
            <w:hyperlink r:id="rId16" w:history="1">
              <w:r>
                <w:rPr>
                  <w:color w:val="0000FF"/>
                </w:rPr>
                <w:t>N 186</w:t>
              </w:r>
            </w:hyperlink>
            <w:r>
              <w:rPr>
                <w:color w:val="392C69"/>
              </w:rPr>
              <w:t xml:space="preserve">, от 01.09.2016 </w:t>
            </w:r>
            <w:hyperlink r:id="rId17" w:history="1">
              <w:r>
                <w:rPr>
                  <w:color w:val="0000FF"/>
                </w:rPr>
                <w:t>N 2169</w:t>
              </w:r>
            </w:hyperlink>
            <w:r>
              <w:rPr>
                <w:color w:val="392C69"/>
              </w:rPr>
              <w:t>,</w:t>
            </w:r>
          </w:p>
          <w:p w:rsidR="00C05FF3" w:rsidRDefault="00C05FF3">
            <w:pPr>
              <w:pStyle w:val="ConsPlusNormal"/>
              <w:jc w:val="center"/>
            </w:pPr>
            <w:r>
              <w:rPr>
                <w:color w:val="392C69"/>
              </w:rPr>
              <w:t xml:space="preserve">от 22.11.2017 </w:t>
            </w:r>
            <w:hyperlink r:id="rId18" w:history="1">
              <w:r>
                <w:rPr>
                  <w:color w:val="0000FF"/>
                </w:rPr>
                <w:t>N 5232</w:t>
              </w:r>
            </w:hyperlink>
            <w:r>
              <w:rPr>
                <w:color w:val="392C69"/>
              </w:rPr>
              <w:t xml:space="preserve">, от 20.04.2018 </w:t>
            </w:r>
            <w:hyperlink r:id="rId19" w:history="1">
              <w:r>
                <w:rPr>
                  <w:color w:val="0000FF"/>
                </w:rPr>
                <w:t>N 1547</w:t>
              </w:r>
            </w:hyperlink>
            <w:r>
              <w:rPr>
                <w:color w:val="392C69"/>
              </w:rPr>
              <w:t xml:space="preserve">, от 08.11.2018 </w:t>
            </w:r>
            <w:hyperlink r:id="rId20" w:history="1">
              <w:r>
                <w:rPr>
                  <w:color w:val="0000FF"/>
                </w:rPr>
                <w:t>N 4615</w:t>
              </w:r>
            </w:hyperlink>
            <w:r>
              <w:rPr>
                <w:color w:val="392C69"/>
              </w:rPr>
              <w:t>)</w:t>
            </w:r>
          </w:p>
        </w:tc>
      </w:tr>
    </w:tbl>
    <w:p w:rsidR="00C05FF3" w:rsidRDefault="00C05FF3">
      <w:pPr>
        <w:pStyle w:val="ConsPlusNormal"/>
        <w:ind w:firstLine="540"/>
        <w:jc w:val="both"/>
      </w:pPr>
    </w:p>
    <w:p w:rsidR="00C05FF3" w:rsidRDefault="00C05FF3">
      <w:pPr>
        <w:pStyle w:val="ConsPlusTitle"/>
        <w:jc w:val="center"/>
        <w:outlineLvl w:val="1"/>
      </w:pPr>
      <w:r>
        <w:t>I. Общие положения</w:t>
      </w:r>
    </w:p>
    <w:p w:rsidR="00C05FF3" w:rsidRDefault="00C05FF3">
      <w:pPr>
        <w:pStyle w:val="ConsPlusNormal"/>
        <w:jc w:val="center"/>
      </w:pPr>
      <w:r>
        <w:t xml:space="preserve">(в ред. </w:t>
      </w:r>
      <w:hyperlink r:id="rId21" w:history="1">
        <w:r>
          <w:rPr>
            <w:color w:val="0000FF"/>
          </w:rPr>
          <w:t>приказа</w:t>
        </w:r>
      </w:hyperlink>
      <w:r>
        <w:t xml:space="preserve"> департамента имущества и земельных отношений</w:t>
      </w:r>
    </w:p>
    <w:p w:rsidR="00C05FF3" w:rsidRDefault="00C05FF3">
      <w:pPr>
        <w:pStyle w:val="ConsPlusNormal"/>
        <w:jc w:val="center"/>
      </w:pPr>
      <w:r>
        <w:t>Новосибирской области от 08.11.2018 N 4615)</w:t>
      </w:r>
    </w:p>
    <w:p w:rsidR="00C05FF3" w:rsidRDefault="00C05FF3">
      <w:pPr>
        <w:pStyle w:val="ConsPlusNormal"/>
        <w:ind w:firstLine="540"/>
        <w:jc w:val="both"/>
      </w:pPr>
    </w:p>
    <w:p w:rsidR="00C05FF3" w:rsidRDefault="00C05FF3">
      <w:pPr>
        <w:pStyle w:val="ConsPlusNormal"/>
        <w:ind w:firstLine="540"/>
        <w:jc w:val="both"/>
      </w:pPr>
      <w:r>
        <w:t xml:space="preserve">1. Административный регламент департамента имущества и земельных отношений Новосибирской области (далее - Департамент) предоставления государственной услуги по предоставлению земельного участка, находящегося в государственной собственности Новосибирской области, в аренду или в собственность за плату без проведения торгов (далее - государственная услуга) устанавливает стандарт предоставления государственной услуги, состав, последовательность и сроки выполнения административных процедур при предоставлении государственной услуги, требования к порядку их выполнения, порядок и формы контроля за предоставлением государственной услуги, порядок обжалования заявителями решений и действий (бездействия) Департамента, его должностных лиц, работников и государственных гражданских служащих Департамента (далее - работники Департамента), многофункционального центра предоставления государственных и муниципальных услуг, его работников, организаций, предусмотренных </w:t>
      </w:r>
      <w:hyperlink r:id="rId22"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(далее - организации, осуществляющие функции по предоставлению государственных услуг), или их работников, а также порядок взаимодействия между структурными подразделениями Департамента, взаимодействия Департамента с заявителями, иными органами при предоставлении государственной услуги (далее - Административный регламент).</w:t>
      </w:r>
    </w:p>
    <w:p w:rsidR="00C05FF3" w:rsidRDefault="00C05FF3">
      <w:pPr>
        <w:pStyle w:val="ConsPlusNormal"/>
        <w:jc w:val="both"/>
      </w:pPr>
      <w:r>
        <w:t xml:space="preserve">(в ред. приказов департамента имущества и земельных отношений Новосибирской области от 22.11.2017 </w:t>
      </w:r>
      <w:hyperlink r:id="rId23" w:history="1">
        <w:r>
          <w:rPr>
            <w:color w:val="0000FF"/>
          </w:rPr>
          <w:t>N 5232</w:t>
        </w:r>
      </w:hyperlink>
      <w:r>
        <w:t xml:space="preserve">, от 08.11.2018 </w:t>
      </w:r>
      <w:hyperlink r:id="rId24" w:history="1">
        <w:r>
          <w:rPr>
            <w:color w:val="0000FF"/>
          </w:rPr>
          <w:t>N 4615</w:t>
        </w:r>
      </w:hyperlink>
      <w:r>
        <w:t>)</w:t>
      </w:r>
    </w:p>
    <w:p w:rsidR="00C05FF3" w:rsidRDefault="00C05FF3">
      <w:pPr>
        <w:pStyle w:val="ConsPlusNormal"/>
        <w:spacing w:before="220"/>
        <w:ind w:firstLine="540"/>
        <w:jc w:val="both"/>
      </w:pPr>
      <w:r>
        <w:t>2. Административный регламент не регулирует порядок предоставления земельных участков, находящихся в государственной собственности Новосибирской области:</w:t>
      </w:r>
    </w:p>
    <w:p w:rsidR="00C05FF3" w:rsidRDefault="00C05FF3">
      <w:pPr>
        <w:pStyle w:val="ConsPlusNormal"/>
        <w:jc w:val="both"/>
      </w:pPr>
      <w:r>
        <w:t xml:space="preserve">(в ред. </w:t>
      </w:r>
      <w:hyperlink r:id="rId25"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1)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C05FF3" w:rsidRDefault="00C05FF3">
      <w:pPr>
        <w:pStyle w:val="ConsPlusNormal"/>
        <w:jc w:val="both"/>
      </w:pPr>
      <w:r>
        <w:lastRenderedPageBreak/>
        <w:t xml:space="preserve">(в ред. </w:t>
      </w:r>
      <w:hyperlink r:id="rId26"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2) отдельным категориям граждан в собственность бесплатно;</w:t>
      </w:r>
    </w:p>
    <w:p w:rsidR="00C05FF3" w:rsidRDefault="00C05FF3">
      <w:pPr>
        <w:pStyle w:val="ConsPlusNormal"/>
        <w:spacing w:before="220"/>
        <w:ind w:firstLine="540"/>
        <w:jc w:val="both"/>
      </w:pPr>
      <w:r>
        <w:t>3) на которых расположены здания, сооружения;</w:t>
      </w:r>
    </w:p>
    <w:p w:rsidR="00C05FF3" w:rsidRDefault="00C05FF3">
      <w:pPr>
        <w:pStyle w:val="ConsPlusNormal"/>
        <w:spacing w:before="220"/>
        <w:ind w:firstLine="540"/>
        <w:jc w:val="both"/>
      </w:pPr>
      <w:r>
        <w:t>4) гражданину или юридическому лицу в собственность бесплатно.</w:t>
      </w:r>
    </w:p>
    <w:p w:rsidR="00C05FF3" w:rsidRDefault="00C05FF3">
      <w:pPr>
        <w:pStyle w:val="ConsPlusNormal"/>
        <w:jc w:val="both"/>
      </w:pPr>
      <w:r>
        <w:t xml:space="preserve">(пп. 4 введен </w:t>
      </w:r>
      <w:hyperlink r:id="rId27" w:history="1">
        <w:r>
          <w:rPr>
            <w:color w:val="0000FF"/>
          </w:rPr>
          <w:t>приказом</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Порядок предоставления земельных участков, находящихся в государственной собственности Новосибирской области, для каждого из указанных в настоящем пункте случаев установлен отдельным административным регламентом.</w:t>
      </w:r>
    </w:p>
    <w:p w:rsidR="00C05FF3" w:rsidRDefault="00C05FF3">
      <w:pPr>
        <w:pStyle w:val="ConsPlusNormal"/>
        <w:jc w:val="both"/>
      </w:pPr>
      <w:r>
        <w:t xml:space="preserve">(в ред. </w:t>
      </w:r>
      <w:hyperlink r:id="rId28"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3. Исключен. - </w:t>
      </w:r>
      <w:hyperlink r:id="rId29" w:history="1">
        <w:r>
          <w:rPr>
            <w:color w:val="0000FF"/>
          </w:rPr>
          <w:t>Приказ</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 xml:space="preserve">4. Административный регламент разработан в соответствии с </w:t>
      </w:r>
      <w:hyperlink r:id="rId30" w:history="1">
        <w:r>
          <w:rPr>
            <w:color w:val="0000FF"/>
          </w:rPr>
          <w:t>ч. 1 ст. 13</w:t>
        </w:r>
      </w:hyperlink>
      <w:r>
        <w:t xml:space="preserve"> Федерального закона от 27.07.2010 N 210-ФЗ "Об организации предоставления государственных и муниципальных услуг", </w:t>
      </w:r>
      <w:hyperlink r:id="rId31" w:history="1">
        <w:r>
          <w:rPr>
            <w:color w:val="0000FF"/>
          </w:rPr>
          <w:t>постановлением</w:t>
        </w:r>
      </w:hyperlink>
      <w:r>
        <w:t xml:space="preserve"> Правительства Новосибирской области от 18.10.2010 N 176-п "Об утверждении порядка разработки и утверждения областными исполнительными органами государственной власти Новосибирской области административных регламентов предоставления государственных услуг".</w:t>
      </w:r>
    </w:p>
    <w:p w:rsidR="00C05FF3" w:rsidRDefault="00C05FF3">
      <w:pPr>
        <w:pStyle w:val="ConsPlusNormal"/>
        <w:jc w:val="both"/>
      </w:pPr>
      <w:r>
        <w:t xml:space="preserve">(в ред. </w:t>
      </w:r>
      <w:hyperlink r:id="rId32"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Title"/>
        <w:jc w:val="center"/>
        <w:outlineLvl w:val="2"/>
      </w:pPr>
      <w:r>
        <w:t>Основные понятия, используемые в Административном регламенте</w:t>
      </w:r>
    </w:p>
    <w:p w:rsidR="00C05FF3" w:rsidRDefault="00C05FF3">
      <w:pPr>
        <w:pStyle w:val="ConsPlusNormal"/>
        <w:ind w:firstLine="540"/>
        <w:jc w:val="both"/>
      </w:pPr>
    </w:p>
    <w:p w:rsidR="00C05FF3" w:rsidRDefault="00C05FF3">
      <w:pPr>
        <w:pStyle w:val="ConsPlusNormal"/>
        <w:ind w:firstLine="540"/>
        <w:jc w:val="both"/>
      </w:pPr>
      <w:r>
        <w:t>5. В Административном регламенте используются следующие понятия:</w:t>
      </w:r>
    </w:p>
    <w:p w:rsidR="00C05FF3" w:rsidRDefault="00C05FF3">
      <w:pPr>
        <w:pStyle w:val="ConsPlusNormal"/>
        <w:spacing w:before="220"/>
        <w:ind w:firstLine="540"/>
        <w:jc w:val="both"/>
      </w:pPr>
      <w:r>
        <w:t>1) стандарт государственной услуги - система требований к государственной услуге в интересах ее получателя, включающая характеристики процесса, формы, содержания и результата предоставления данной государственной услуги, принятая нормативным правовым актом в установленном порядке;</w:t>
      </w:r>
    </w:p>
    <w:p w:rsidR="00C05FF3" w:rsidRDefault="00C05FF3">
      <w:pPr>
        <w:pStyle w:val="ConsPlusNormal"/>
        <w:spacing w:before="220"/>
        <w:ind w:firstLine="540"/>
        <w:jc w:val="both"/>
      </w:pPr>
      <w:r>
        <w:t>2) 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услуги, направленный Департаментом либо многофункциональным центром в государственный орган, орган местного самоуправления, организацию на основании заявления заявителя о предоставлении государственной услуги.</w:t>
      </w:r>
    </w:p>
    <w:p w:rsidR="00C05FF3" w:rsidRDefault="00C05FF3">
      <w:pPr>
        <w:pStyle w:val="ConsPlusNormal"/>
        <w:jc w:val="both"/>
      </w:pPr>
      <w:r>
        <w:t xml:space="preserve">(п. 5 в ред. </w:t>
      </w:r>
      <w:hyperlink r:id="rId33"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Title"/>
        <w:jc w:val="center"/>
        <w:outlineLvl w:val="2"/>
      </w:pPr>
      <w:r>
        <w:t>Описание заявителей, а также физических и юридических лиц,</w:t>
      </w:r>
    </w:p>
    <w:p w:rsidR="00C05FF3" w:rsidRDefault="00C05FF3">
      <w:pPr>
        <w:pStyle w:val="ConsPlusTitle"/>
        <w:jc w:val="center"/>
      </w:pPr>
      <w:r>
        <w:t>имеющих право в соответствии с законодательством Российской</w:t>
      </w:r>
    </w:p>
    <w:p w:rsidR="00C05FF3" w:rsidRDefault="00C05FF3">
      <w:pPr>
        <w:pStyle w:val="ConsPlusTitle"/>
        <w:jc w:val="center"/>
      </w:pPr>
      <w:r>
        <w:t>Федерации и Новосибирской области либо в силу наделения их</w:t>
      </w:r>
    </w:p>
    <w:p w:rsidR="00C05FF3" w:rsidRDefault="00C05FF3">
      <w:pPr>
        <w:pStyle w:val="ConsPlusTitle"/>
        <w:jc w:val="center"/>
      </w:pPr>
      <w:r>
        <w:t>заявителями в порядке, установленном законодательством</w:t>
      </w:r>
    </w:p>
    <w:p w:rsidR="00C05FF3" w:rsidRDefault="00C05FF3">
      <w:pPr>
        <w:pStyle w:val="ConsPlusTitle"/>
        <w:jc w:val="center"/>
      </w:pPr>
      <w:r>
        <w:t>Российской Федерации и Новосибирской области, полномочиями</w:t>
      </w:r>
    </w:p>
    <w:p w:rsidR="00C05FF3" w:rsidRDefault="00C05FF3">
      <w:pPr>
        <w:pStyle w:val="ConsPlusTitle"/>
        <w:jc w:val="center"/>
      </w:pPr>
      <w:r>
        <w:t>выступать от их имени при взаимодействии с Департаментом,</w:t>
      </w:r>
    </w:p>
    <w:p w:rsidR="00C05FF3" w:rsidRDefault="00C05FF3">
      <w:pPr>
        <w:pStyle w:val="ConsPlusTitle"/>
        <w:jc w:val="center"/>
      </w:pPr>
      <w:r>
        <w:t>органами местного самоуправления и организациями</w:t>
      </w:r>
    </w:p>
    <w:p w:rsidR="00C05FF3" w:rsidRDefault="00C05FF3">
      <w:pPr>
        <w:pStyle w:val="ConsPlusTitle"/>
        <w:jc w:val="center"/>
      </w:pPr>
      <w:r>
        <w:t>при предоставлении государственной услуги</w:t>
      </w:r>
    </w:p>
    <w:p w:rsidR="00C05FF3" w:rsidRDefault="00C05FF3">
      <w:pPr>
        <w:pStyle w:val="ConsPlusNormal"/>
        <w:jc w:val="center"/>
      </w:pPr>
      <w:r>
        <w:t xml:space="preserve">(в ред. </w:t>
      </w:r>
      <w:hyperlink r:id="rId34" w:history="1">
        <w:r>
          <w:rPr>
            <w:color w:val="0000FF"/>
          </w:rPr>
          <w:t>приказа</w:t>
        </w:r>
      </w:hyperlink>
      <w:r>
        <w:t xml:space="preserve"> департамента имущества и земельных отношений</w:t>
      </w:r>
    </w:p>
    <w:p w:rsidR="00C05FF3" w:rsidRDefault="00C05FF3">
      <w:pPr>
        <w:pStyle w:val="ConsPlusNormal"/>
        <w:jc w:val="center"/>
      </w:pPr>
      <w:r>
        <w:lastRenderedPageBreak/>
        <w:t>Новосибирской области от 22.11.2017 N 5232)</w:t>
      </w:r>
    </w:p>
    <w:p w:rsidR="00C05FF3" w:rsidRDefault="00C05FF3">
      <w:pPr>
        <w:pStyle w:val="ConsPlusNormal"/>
        <w:ind w:firstLine="540"/>
        <w:jc w:val="both"/>
      </w:pPr>
    </w:p>
    <w:p w:rsidR="00C05FF3" w:rsidRDefault="00C05FF3">
      <w:pPr>
        <w:pStyle w:val="ConsPlusNormal"/>
        <w:ind w:firstLine="540"/>
        <w:jc w:val="both"/>
      </w:pPr>
      <w:r>
        <w:t xml:space="preserve">6. Заявителями на предоставление государственной услуги (далее - заявители) могут быть граждане, индивидуальные предприниматели, юридические лица, имеющие право на приобретение земельного участка в аренду или собственность за плату без проведения торгов в установленных Земельным </w:t>
      </w:r>
      <w:hyperlink r:id="rId35" w:history="1">
        <w:r>
          <w:rPr>
            <w:color w:val="0000FF"/>
          </w:rPr>
          <w:t>кодексом</w:t>
        </w:r>
      </w:hyperlink>
      <w:r>
        <w:t xml:space="preserve"> Российской Федерации случаях, либо уполномоченные представители юридических и физических лиц.</w:t>
      </w:r>
    </w:p>
    <w:p w:rsidR="00C05FF3" w:rsidRDefault="00C05FF3">
      <w:pPr>
        <w:pStyle w:val="ConsPlusNormal"/>
        <w:jc w:val="both"/>
      </w:pPr>
      <w:r>
        <w:t xml:space="preserve">(в ред. </w:t>
      </w:r>
      <w:hyperlink r:id="rId36" w:history="1">
        <w:r>
          <w:rPr>
            <w:color w:val="0000FF"/>
          </w:rPr>
          <w:t>приказа</w:t>
        </w:r>
      </w:hyperlink>
      <w:r>
        <w:t xml:space="preserve"> департамента имущества и земельных отношений Новосибирской области от 01.09.2016 N 2169)</w:t>
      </w:r>
    </w:p>
    <w:p w:rsidR="00C05FF3" w:rsidRDefault="00C05FF3">
      <w:pPr>
        <w:pStyle w:val="ConsPlusNormal"/>
        <w:spacing w:before="220"/>
        <w:ind w:firstLine="540"/>
        <w:jc w:val="both"/>
      </w:pPr>
      <w:r>
        <w:t xml:space="preserve">Перечень случаев предоставления земельных участков в аренду или собственность за плату без проведения торгов приведен в </w:t>
      </w:r>
      <w:hyperlink w:anchor="P821" w:history="1">
        <w:r>
          <w:rPr>
            <w:color w:val="0000FF"/>
          </w:rPr>
          <w:t>приложении N 1</w:t>
        </w:r>
      </w:hyperlink>
      <w:r>
        <w:t xml:space="preserve"> к Административному регламенту.</w:t>
      </w:r>
    </w:p>
    <w:p w:rsidR="00C05FF3" w:rsidRDefault="00C05FF3">
      <w:pPr>
        <w:pStyle w:val="ConsPlusNormal"/>
        <w:ind w:firstLine="540"/>
        <w:jc w:val="both"/>
      </w:pPr>
    </w:p>
    <w:p w:rsidR="00C05FF3" w:rsidRDefault="00C05FF3">
      <w:pPr>
        <w:pStyle w:val="ConsPlusTitle"/>
        <w:jc w:val="center"/>
        <w:outlineLvl w:val="2"/>
      </w:pPr>
      <w:r>
        <w:t>Порядок информирования о правилах предоставления</w:t>
      </w:r>
    </w:p>
    <w:p w:rsidR="00C05FF3" w:rsidRDefault="00C05FF3">
      <w:pPr>
        <w:pStyle w:val="ConsPlusTitle"/>
        <w:jc w:val="center"/>
      </w:pPr>
      <w:r>
        <w:t>государственной услуги</w:t>
      </w:r>
    </w:p>
    <w:p w:rsidR="00C05FF3" w:rsidRDefault="00C05FF3">
      <w:pPr>
        <w:pStyle w:val="ConsPlusNormal"/>
        <w:ind w:firstLine="540"/>
        <w:jc w:val="both"/>
      </w:pPr>
    </w:p>
    <w:p w:rsidR="00C05FF3" w:rsidRDefault="00C05FF3">
      <w:pPr>
        <w:pStyle w:val="ConsPlusNormal"/>
        <w:ind w:firstLine="540"/>
        <w:jc w:val="both"/>
      </w:pPr>
      <w:r>
        <w:t>7. Местонахождение государственного автономного учреждения Новосибирской области "Многофункциональный центр организации предоставления государственных и муниципальных услуг" (далее - МФЦ): 630108, Новосибирская область, г. Новосибирск, площадь Труда, д. 1.</w:t>
      </w:r>
    </w:p>
    <w:p w:rsidR="00C05FF3" w:rsidRDefault="00C05FF3">
      <w:pPr>
        <w:pStyle w:val="ConsPlusNormal"/>
        <w:spacing w:before="220"/>
        <w:ind w:firstLine="540"/>
        <w:jc w:val="both"/>
      </w:pPr>
      <w:r>
        <w:t>Адрес электронной почты МФЦ: mfc@mfc-nso.ru.</w:t>
      </w:r>
    </w:p>
    <w:p w:rsidR="00C05FF3" w:rsidRDefault="00C05FF3">
      <w:pPr>
        <w:pStyle w:val="ConsPlusNormal"/>
        <w:spacing w:before="220"/>
        <w:ind w:firstLine="540"/>
        <w:jc w:val="both"/>
      </w:pPr>
      <w:r>
        <w:t>Справочные телефоны МФЦ: 052, для иногородних: 8 (383) 217-70-52.</w:t>
      </w:r>
    </w:p>
    <w:p w:rsidR="00C05FF3" w:rsidRDefault="00C05FF3">
      <w:pPr>
        <w:pStyle w:val="ConsPlusNormal"/>
        <w:spacing w:before="220"/>
        <w:ind w:firstLine="540"/>
        <w:jc w:val="both"/>
      </w:pPr>
      <w:r>
        <w:t>График (режим) работы контактного центра МФЦ: понедельник - пятница с 8.00 до 18.00 без перерыва, кроме субботы, воскресенья и праздничных дней. Сведения о местах нахождения, контактных телефонах, официальных интернет-сайтах, адресах электронной почты и графиках работы филиалов МФЦ размещаются на официальном интернет-сайте МФЦ - www.mfc-nso.ru.</w:t>
      </w:r>
    </w:p>
    <w:p w:rsidR="00C05FF3" w:rsidRDefault="00C05FF3">
      <w:pPr>
        <w:pStyle w:val="ConsPlusNormal"/>
        <w:jc w:val="both"/>
      </w:pPr>
      <w:r>
        <w:t xml:space="preserve">(в ред. </w:t>
      </w:r>
      <w:hyperlink r:id="rId37" w:history="1">
        <w:r>
          <w:rPr>
            <w:color w:val="0000FF"/>
          </w:rPr>
          <w:t>приказа</w:t>
        </w:r>
      </w:hyperlink>
      <w:r>
        <w:t xml:space="preserve"> департамента имущества и земельных отношений Новосибирской области от 01.09.2016 N 2169)</w:t>
      </w:r>
    </w:p>
    <w:p w:rsidR="00C05FF3" w:rsidRDefault="00C05FF3">
      <w:pPr>
        <w:pStyle w:val="ConsPlusNormal"/>
        <w:spacing w:before="220"/>
        <w:ind w:firstLine="540"/>
        <w:jc w:val="both"/>
      </w:pPr>
      <w:r>
        <w:t>8. Местонахождение Департамента и его структурных подразделений: 630007, Новосибирская область, г. Новосибирск, Красный проспект, д. 18.</w:t>
      </w:r>
    </w:p>
    <w:p w:rsidR="00C05FF3" w:rsidRDefault="00C05FF3">
      <w:pPr>
        <w:pStyle w:val="ConsPlusNormal"/>
        <w:spacing w:before="220"/>
        <w:ind w:firstLine="540"/>
        <w:jc w:val="both"/>
      </w:pPr>
      <w:r>
        <w:t>Адрес электронной почты Департамента: dgi@nso.ru.</w:t>
      </w:r>
    </w:p>
    <w:p w:rsidR="00C05FF3" w:rsidRDefault="00C05FF3">
      <w:pPr>
        <w:pStyle w:val="ConsPlusNormal"/>
        <w:spacing w:before="220"/>
        <w:ind w:firstLine="540"/>
        <w:jc w:val="both"/>
      </w:pPr>
      <w:r>
        <w:t>Справочные телефоны Департамента:</w:t>
      </w:r>
    </w:p>
    <w:p w:rsidR="00C05FF3" w:rsidRDefault="00C05FF3">
      <w:pPr>
        <w:pStyle w:val="ConsPlusNormal"/>
        <w:spacing w:before="220"/>
        <w:ind w:firstLine="540"/>
        <w:jc w:val="both"/>
      </w:pPr>
      <w:r>
        <w:t>приемная руководителя: 8 (383) 238-60-02;</w:t>
      </w:r>
    </w:p>
    <w:p w:rsidR="00C05FF3" w:rsidRDefault="00C05FF3">
      <w:pPr>
        <w:pStyle w:val="ConsPlusNormal"/>
        <w:spacing w:before="220"/>
        <w:ind w:firstLine="540"/>
        <w:jc w:val="both"/>
      </w:pPr>
      <w:r>
        <w:t>работник, ответственный за делопроизводство: 8 (383) 238-60-24, 8 (383) 238-60-25; начальник отдела земельных отношений: 8 (383) 238-60-28;</w:t>
      </w:r>
    </w:p>
    <w:p w:rsidR="00C05FF3" w:rsidRDefault="00C05FF3">
      <w:pPr>
        <w:pStyle w:val="ConsPlusNormal"/>
        <w:jc w:val="both"/>
      </w:pPr>
      <w:r>
        <w:t xml:space="preserve">(в ред. </w:t>
      </w:r>
      <w:hyperlink r:id="rId38"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работники отдела земельных отношений: 8 (383) 238-60-31, 8 (383) 238-60-32, 8 (383) 238-60-36, 8 (383) 238-60-34;</w:t>
      </w:r>
    </w:p>
    <w:p w:rsidR="00C05FF3" w:rsidRDefault="00C05FF3">
      <w:pPr>
        <w:pStyle w:val="ConsPlusNormal"/>
        <w:jc w:val="both"/>
      </w:pPr>
      <w:r>
        <w:t xml:space="preserve">(в ред. </w:t>
      </w:r>
      <w:hyperlink r:id="rId39"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начальник отдела обеспечения доходов: 8 (383) 238-60-55;</w:t>
      </w:r>
    </w:p>
    <w:p w:rsidR="00C05FF3" w:rsidRDefault="00C05FF3">
      <w:pPr>
        <w:pStyle w:val="ConsPlusNormal"/>
        <w:spacing w:before="220"/>
        <w:ind w:firstLine="540"/>
        <w:jc w:val="both"/>
      </w:pPr>
      <w:r>
        <w:t>работник отдела обеспечения доходов: 8 (383) 238-60-58, 8 (383) 238-60-61.</w:t>
      </w:r>
    </w:p>
    <w:p w:rsidR="00C05FF3" w:rsidRDefault="00C05FF3">
      <w:pPr>
        <w:pStyle w:val="ConsPlusNormal"/>
        <w:jc w:val="both"/>
      </w:pPr>
      <w:r>
        <w:t xml:space="preserve">(в ред. </w:t>
      </w:r>
      <w:hyperlink r:id="rId40"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lastRenderedPageBreak/>
        <w:t>График (режим) работы Департамента:</w:t>
      </w:r>
    </w:p>
    <w:p w:rsidR="00C05FF3" w:rsidRDefault="00C05FF3">
      <w:pPr>
        <w:pStyle w:val="ConsPlusNormal"/>
        <w:spacing w:before="220"/>
        <w:ind w:firstLine="540"/>
        <w:jc w:val="both"/>
      </w:pPr>
      <w:r>
        <w:t>понедельник - четверг - с 9.00 до 18.00;</w:t>
      </w:r>
    </w:p>
    <w:p w:rsidR="00C05FF3" w:rsidRDefault="00C05FF3">
      <w:pPr>
        <w:pStyle w:val="ConsPlusNormal"/>
        <w:spacing w:before="220"/>
        <w:ind w:firstLine="540"/>
        <w:jc w:val="both"/>
      </w:pPr>
      <w:r>
        <w:t>пятница - с 9.00 до 17.00;</w:t>
      </w:r>
    </w:p>
    <w:p w:rsidR="00C05FF3" w:rsidRDefault="00C05FF3">
      <w:pPr>
        <w:pStyle w:val="ConsPlusNormal"/>
        <w:spacing w:before="220"/>
        <w:ind w:firstLine="540"/>
        <w:jc w:val="both"/>
      </w:pPr>
      <w:r>
        <w:t>предпраздничные дни - с 9.00 до 17.00;</w:t>
      </w:r>
    </w:p>
    <w:p w:rsidR="00C05FF3" w:rsidRDefault="00C05FF3">
      <w:pPr>
        <w:pStyle w:val="ConsPlusNormal"/>
        <w:spacing w:before="220"/>
        <w:ind w:firstLine="540"/>
        <w:jc w:val="both"/>
      </w:pPr>
      <w:r>
        <w:t>перерыв для отдыха и питания - с 12.30 до 13.18;</w:t>
      </w:r>
    </w:p>
    <w:p w:rsidR="00C05FF3" w:rsidRDefault="00C05FF3">
      <w:pPr>
        <w:pStyle w:val="ConsPlusNormal"/>
        <w:jc w:val="both"/>
      </w:pPr>
      <w:r>
        <w:t xml:space="preserve">(в ред. </w:t>
      </w:r>
      <w:hyperlink r:id="rId41"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выходные дни - суббота, воскресенье, праздничные дни.</w:t>
      </w:r>
    </w:p>
    <w:p w:rsidR="00C05FF3" w:rsidRDefault="00C05FF3">
      <w:pPr>
        <w:pStyle w:val="ConsPlusNormal"/>
        <w:jc w:val="both"/>
      </w:pPr>
      <w:r>
        <w:t xml:space="preserve">(п. 8 в ред. </w:t>
      </w:r>
      <w:hyperlink r:id="rId42"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9. График приема обращений о правилах предоставления государственной услуги (кабинет N 117).</w:t>
      </w:r>
    </w:p>
    <w:p w:rsidR="00C05FF3" w:rsidRDefault="00C05FF3">
      <w:pPr>
        <w:pStyle w:val="ConsPlusNormal"/>
        <w:spacing w:before="220"/>
        <w:ind w:firstLine="540"/>
        <w:jc w:val="both"/>
      </w:pPr>
      <w:r>
        <w:t>Понедельник - пятница - с 10.00 до 16.00, перерыв для отдыха и питания - с 12.30 до 13.18.</w:t>
      </w:r>
    </w:p>
    <w:p w:rsidR="00C05FF3" w:rsidRDefault="00C05FF3">
      <w:pPr>
        <w:pStyle w:val="ConsPlusNormal"/>
        <w:jc w:val="both"/>
      </w:pPr>
      <w:r>
        <w:t xml:space="preserve">(в ред. </w:t>
      </w:r>
      <w:hyperlink r:id="rId43"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Выходные дни - суббота, воскресенье, праздничные дни.</w:t>
      </w:r>
    </w:p>
    <w:p w:rsidR="00C05FF3" w:rsidRDefault="00C05FF3">
      <w:pPr>
        <w:pStyle w:val="ConsPlusNormal"/>
        <w:spacing w:before="220"/>
        <w:ind w:firstLine="540"/>
        <w:jc w:val="both"/>
      </w:pPr>
      <w:r>
        <w:t>Консультация по вопросам предоставления земельного участка, находящегося в государственной собственности Новосибирской области, в собственность за плату, выдача копий писем и документов, подготовленных работниками отдела земельных отношений Департамента, осуществляется согласно следующему графику работы (кабинет N 101):</w:t>
      </w:r>
    </w:p>
    <w:p w:rsidR="00C05FF3" w:rsidRDefault="00C05FF3">
      <w:pPr>
        <w:pStyle w:val="ConsPlusNormal"/>
        <w:jc w:val="both"/>
      </w:pPr>
      <w:r>
        <w:t xml:space="preserve">(в ред. </w:t>
      </w:r>
      <w:hyperlink r:id="rId44"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вторник, четверг - с 14.00 до 17.00.</w:t>
      </w:r>
    </w:p>
    <w:p w:rsidR="00C05FF3" w:rsidRDefault="00C05FF3">
      <w:pPr>
        <w:pStyle w:val="ConsPlusNormal"/>
        <w:spacing w:before="220"/>
        <w:ind w:firstLine="540"/>
        <w:jc w:val="both"/>
      </w:pPr>
      <w:r>
        <w:t>Консультация по вопросам предоставления земельного участка, находящегося в государственной собственности Новосибирской области, в аренду, выдача копий писем и документов, подготовленных работниками отдела обеспечения доходов Департамента, осуществляется согласно графику работы Департамента (кабинет N 226).</w:t>
      </w:r>
    </w:p>
    <w:p w:rsidR="00C05FF3" w:rsidRDefault="00C05FF3">
      <w:pPr>
        <w:pStyle w:val="ConsPlusNormal"/>
        <w:jc w:val="both"/>
      </w:pPr>
      <w:r>
        <w:t xml:space="preserve">(в ред. </w:t>
      </w:r>
      <w:hyperlink r:id="rId45"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jc w:val="both"/>
      </w:pPr>
      <w:r>
        <w:t xml:space="preserve">(п. 9 в ред. </w:t>
      </w:r>
      <w:hyperlink r:id="rId46"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10. Информация о месте нахождения, графике (режиме) работы, справочном телефоне и адресе электронной почты Департамента, порядке предоставления государственной услуги размещается в федеральной государственной информационной системе "Единый портал государственных и муниципальных услуг (функций)" (www.gosuslugi.ru) (далее - ЕПГУ), в разделе Департамента на сайте Губернатора Новосибирской области и Правительства Новосибирской области (www.nso.ru) (далее - Официальный портал), официальном сайте Департамента (www.dizo.nso.ru) (далее - сайт ДИиЗО НСО), а также на информационном стенде в помещении Департамента для приема граждан.</w:t>
      </w:r>
    </w:p>
    <w:p w:rsidR="00C05FF3" w:rsidRDefault="00C05FF3">
      <w:pPr>
        <w:pStyle w:val="ConsPlusNormal"/>
        <w:spacing w:before="220"/>
        <w:ind w:firstLine="540"/>
        <w:jc w:val="both"/>
      </w:pPr>
      <w:r>
        <w:t xml:space="preserve">11. Информирование заявителей о ходе предоставления государственной услуги относительно факта поступления заявления, его входящих регистрационных реквизитах, наименовании структурного подразделения, ответственного за предоставление государственной услуги, осуществляет работник Департамента, ответственный за делопроизводство, и работник </w:t>
      </w:r>
      <w:r>
        <w:lastRenderedPageBreak/>
        <w:t xml:space="preserve">МФЦ. По другим вопросам, касающимся рассмотрения обращений по существу, информационно-справочная работа осуществляется в структурных подразделениях Департамента, ответственных за предоставление государственной услуги, указанных в </w:t>
      </w:r>
      <w:hyperlink w:anchor="P201" w:history="1">
        <w:r>
          <w:rPr>
            <w:color w:val="0000FF"/>
          </w:rPr>
          <w:t>пункте 21</w:t>
        </w:r>
      </w:hyperlink>
      <w:r>
        <w:t xml:space="preserve"> Административного регламента.</w:t>
      </w:r>
    </w:p>
    <w:p w:rsidR="00C05FF3" w:rsidRDefault="00C05FF3">
      <w:pPr>
        <w:pStyle w:val="ConsPlusNormal"/>
        <w:jc w:val="both"/>
      </w:pPr>
      <w:r>
        <w:t xml:space="preserve">(в ред. </w:t>
      </w:r>
      <w:hyperlink r:id="rId47"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12. Сведения о контактных телефонах должностных лиц Департамента, почтовых адресах, адресах электронной почты, месторасположении структурных подразделений предоставляются по справочным телефонам Департамента:</w:t>
      </w:r>
    </w:p>
    <w:p w:rsidR="00C05FF3" w:rsidRDefault="00C05FF3">
      <w:pPr>
        <w:pStyle w:val="ConsPlusNormal"/>
        <w:spacing w:before="220"/>
        <w:ind w:firstLine="540"/>
        <w:jc w:val="both"/>
      </w:pPr>
      <w:r>
        <w:t>8 (383) 238 60 32, 8 (383) 238 60 33, 8 (383) 238 60 34, 8 (383) 238 60 35, 8 (383) 238 60 36, 8 (383) 238 60 37.</w:t>
      </w:r>
    </w:p>
    <w:p w:rsidR="00C05FF3" w:rsidRDefault="00C05FF3">
      <w:pPr>
        <w:pStyle w:val="ConsPlusNormal"/>
        <w:jc w:val="both"/>
      </w:pPr>
      <w:r>
        <w:t xml:space="preserve">(в ред. </w:t>
      </w:r>
      <w:hyperlink r:id="rId48"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13. Письменные заявления с доставкой по почте или курьером направляются в Департамент по почтовому адресу: 630007, г. Новосибирск, Красный проспект, 18. Заявления принимаются работником отдела организационной и кадровой работы Департамента, ответственным за делопроизводство.</w:t>
      </w:r>
    </w:p>
    <w:p w:rsidR="00C05FF3" w:rsidRDefault="00C05FF3">
      <w:pPr>
        <w:pStyle w:val="ConsPlusNormal"/>
        <w:jc w:val="both"/>
      </w:pPr>
      <w:r>
        <w:t xml:space="preserve">(в ред. приказов департамента имущества и земельных отношений Новосибирской области от 22.11.2017 </w:t>
      </w:r>
      <w:hyperlink r:id="rId49" w:history="1">
        <w:r>
          <w:rPr>
            <w:color w:val="0000FF"/>
          </w:rPr>
          <w:t>N 5232</w:t>
        </w:r>
      </w:hyperlink>
      <w:r>
        <w:t xml:space="preserve">, от 08.11.2018 </w:t>
      </w:r>
      <w:hyperlink r:id="rId50" w:history="1">
        <w:r>
          <w:rPr>
            <w:color w:val="0000FF"/>
          </w:rPr>
          <w:t>N 4615</w:t>
        </w:r>
      </w:hyperlink>
      <w:r>
        <w:t>)</w:t>
      </w:r>
    </w:p>
    <w:p w:rsidR="00C05FF3" w:rsidRDefault="00C05FF3">
      <w:pPr>
        <w:pStyle w:val="ConsPlusNormal"/>
        <w:spacing w:before="220"/>
        <w:ind w:firstLine="540"/>
        <w:jc w:val="both"/>
      </w:pPr>
      <w:r>
        <w:t>Обращения в форме электронного документа направляются в Департамент на адрес электронной почты Департамента, Официальный портал или сайт ДИиЗО НСО, с использованием электронной подписи, через ЕПГУ.</w:t>
      </w:r>
    </w:p>
    <w:p w:rsidR="00C05FF3" w:rsidRDefault="00C05FF3">
      <w:pPr>
        <w:pStyle w:val="ConsPlusNormal"/>
        <w:jc w:val="both"/>
      </w:pPr>
      <w:r>
        <w:t xml:space="preserve">(в ред. </w:t>
      </w:r>
      <w:hyperlink r:id="rId51"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14. Для получения информации по процедуре предоставления государственной услуги заявители обращаются в Департамент:</w:t>
      </w:r>
    </w:p>
    <w:p w:rsidR="00C05FF3" w:rsidRDefault="00C05FF3">
      <w:pPr>
        <w:pStyle w:val="ConsPlusNormal"/>
        <w:spacing w:before="220"/>
        <w:ind w:firstLine="540"/>
        <w:jc w:val="both"/>
      </w:pPr>
      <w:r>
        <w:t>1) лично в отдел земельных отношений в часы приема;</w:t>
      </w:r>
    </w:p>
    <w:p w:rsidR="00C05FF3" w:rsidRDefault="00C05FF3">
      <w:pPr>
        <w:pStyle w:val="ConsPlusNormal"/>
        <w:spacing w:before="220"/>
        <w:ind w:firstLine="540"/>
        <w:jc w:val="both"/>
      </w:pPr>
      <w:r>
        <w:t>2) по телефонам работников отдела земельных отношений в соответствии с режимом работы Департамента;</w:t>
      </w:r>
    </w:p>
    <w:p w:rsidR="00C05FF3" w:rsidRDefault="00C05FF3">
      <w:pPr>
        <w:pStyle w:val="ConsPlusNormal"/>
        <w:jc w:val="both"/>
      </w:pPr>
      <w:r>
        <w:t xml:space="preserve">(в ред. </w:t>
      </w:r>
      <w:hyperlink r:id="rId52"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3) в письменном виде по почте или электронной почте.</w:t>
      </w:r>
    </w:p>
    <w:p w:rsidR="00C05FF3" w:rsidRDefault="00C05FF3">
      <w:pPr>
        <w:pStyle w:val="ConsPlusNormal"/>
        <w:spacing w:before="220"/>
        <w:ind w:firstLine="540"/>
        <w:jc w:val="both"/>
      </w:pPr>
      <w:r>
        <w:t>15. Информирование проводится в двух формах: устной и письменной.</w:t>
      </w:r>
    </w:p>
    <w:p w:rsidR="00C05FF3" w:rsidRDefault="00C05FF3">
      <w:pPr>
        <w:pStyle w:val="ConsPlusNormal"/>
        <w:spacing w:before="220"/>
        <w:ind w:firstLine="540"/>
        <w:jc w:val="both"/>
      </w:pPr>
      <w:r>
        <w:t>При обращении заявителя за информацией по процедуре предоставления государственной услуги работники отдела земельных отношений Департамента осуществляют устное информирование обратившихся лиц.</w:t>
      </w:r>
    </w:p>
    <w:p w:rsidR="00C05FF3" w:rsidRDefault="00C05FF3">
      <w:pPr>
        <w:pStyle w:val="ConsPlusNormal"/>
        <w:jc w:val="both"/>
      </w:pPr>
      <w:r>
        <w:t xml:space="preserve">(в ред. </w:t>
      </w:r>
      <w:hyperlink r:id="rId53"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При ответах на телефонные звонки и обращения заявителей лично, работники отдела земельных отношений Департамента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которое поступил звонок, и фамилии работника, принявшего телефонный звонок.</w:t>
      </w:r>
    </w:p>
    <w:p w:rsidR="00C05FF3" w:rsidRDefault="00C05FF3">
      <w:pPr>
        <w:pStyle w:val="ConsPlusNormal"/>
        <w:jc w:val="both"/>
      </w:pPr>
      <w:r>
        <w:t xml:space="preserve">(в ред. </w:t>
      </w:r>
      <w:hyperlink r:id="rId54"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lastRenderedPageBreak/>
        <w:t>Устное информирование обратившегося лица осуществляется работником Департамента не более 15 минут.</w:t>
      </w:r>
    </w:p>
    <w:p w:rsidR="00C05FF3" w:rsidRDefault="00C05FF3">
      <w:pPr>
        <w:pStyle w:val="ConsPlusNormal"/>
        <w:jc w:val="both"/>
      </w:pPr>
      <w:r>
        <w:t xml:space="preserve">(в ред. </w:t>
      </w:r>
      <w:hyperlink r:id="rId55"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В случае если для подготовки ответа требуется продолжительное время, работник, осуществляющий устное информирование, может предложить заявителю направить в Департамент письменное обращение по разъяснению процедуры предоставления государственной услуги либо назначить в рамках часов приема другое удобное для заявителя время для устного информирования.</w:t>
      </w:r>
    </w:p>
    <w:p w:rsidR="00C05FF3" w:rsidRDefault="00C05FF3">
      <w:pPr>
        <w:pStyle w:val="ConsPlusNormal"/>
        <w:jc w:val="both"/>
      </w:pPr>
      <w:r>
        <w:t xml:space="preserve">(в ред. </w:t>
      </w:r>
      <w:hyperlink r:id="rId56"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16. Письменное информирование осуществляется при получении Департаментом обращения заявителя по разъяснению процедуры предоставления государственной услуги.</w:t>
      </w:r>
    </w:p>
    <w:p w:rsidR="00C05FF3" w:rsidRDefault="00C05FF3">
      <w:pPr>
        <w:pStyle w:val="ConsPlusNormal"/>
        <w:spacing w:before="220"/>
        <w:ind w:firstLine="540"/>
        <w:jc w:val="both"/>
      </w:pPr>
      <w:r>
        <w:t>Письменное обращение заявителя по разъяснению процедуры предоставления государственной услуги рассматривается в течение 30 дней со дня его регистрации.</w:t>
      </w:r>
    </w:p>
    <w:p w:rsidR="00C05FF3" w:rsidRDefault="00C05FF3">
      <w:pPr>
        <w:pStyle w:val="ConsPlusNormal"/>
        <w:spacing w:before="220"/>
        <w:ind w:firstLine="540"/>
        <w:jc w:val="both"/>
      </w:pPr>
      <w:r>
        <w:t>В исключительных случаях срок подготовки ответа на обращение может быть продлен руководителем Департамента, заместителем руководителя Департамента, но не более чем на 30 дней с обязательным уведомлением обратившегося.</w:t>
      </w:r>
    </w:p>
    <w:p w:rsidR="00C05FF3" w:rsidRDefault="00C05FF3">
      <w:pPr>
        <w:pStyle w:val="ConsPlusNormal"/>
        <w:jc w:val="both"/>
      </w:pPr>
      <w:r>
        <w:t xml:space="preserve">(в ред. </w:t>
      </w:r>
      <w:hyperlink r:id="rId57" w:history="1">
        <w:r>
          <w:rPr>
            <w:color w:val="0000FF"/>
          </w:rPr>
          <w:t>приказа</w:t>
        </w:r>
      </w:hyperlink>
      <w:r>
        <w:t xml:space="preserve"> департамента имущества и земельных отношений Новосибирской области от 20.04.2018 N 1547)</w:t>
      </w:r>
    </w:p>
    <w:p w:rsidR="00C05FF3" w:rsidRDefault="00C05FF3">
      <w:pPr>
        <w:pStyle w:val="ConsPlusNormal"/>
        <w:spacing w:before="220"/>
        <w:ind w:firstLine="540"/>
        <w:jc w:val="both"/>
      </w:pPr>
      <w:r>
        <w:t>17. Работник,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C05FF3" w:rsidRDefault="00C05FF3">
      <w:pPr>
        <w:pStyle w:val="ConsPlusNormal"/>
        <w:jc w:val="both"/>
      </w:pPr>
      <w:r>
        <w:t xml:space="preserve">(в ред. </w:t>
      </w:r>
      <w:hyperlink r:id="rId58"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Письменный ответ на обращение должен содержать фамилию и номер телефона исполнителя и направляться по почтовому адресу (адресу электронной почты), указанному в обращении.</w:t>
      </w:r>
    </w:p>
    <w:p w:rsidR="00C05FF3" w:rsidRDefault="00C05FF3">
      <w:pPr>
        <w:pStyle w:val="ConsPlusNormal"/>
        <w:spacing w:before="220"/>
        <w:ind w:firstLine="540"/>
        <w:jc w:val="both"/>
      </w:pPr>
      <w:r>
        <w:t>18. В случае если в обращении о предоставлении письменной консультации по процедуре предоставления государственной услуги не указаны фамилия заявителя, направившего обращение, или почтовый адрес, по которому должен быть направлен ответ, ответ на обращение не дается.</w:t>
      </w:r>
    </w:p>
    <w:p w:rsidR="00C05FF3" w:rsidRDefault="00C05FF3">
      <w:pPr>
        <w:pStyle w:val="ConsPlusNormal"/>
        <w:spacing w:before="220"/>
        <w:ind w:firstLine="540"/>
        <w:jc w:val="both"/>
      </w:pPr>
      <w:r>
        <w:t xml:space="preserve">Обращение, поступившее в устной, письменной форме, в форме электронного документа, рассматривается в порядке, установленном Федеральным </w:t>
      </w:r>
      <w:hyperlink r:id="rId59" w:history="1">
        <w:r>
          <w:rPr>
            <w:color w:val="0000FF"/>
          </w:rPr>
          <w:t>законом</w:t>
        </w:r>
      </w:hyperlink>
      <w:r>
        <w:t xml:space="preserve"> от 02.05.2006 N 59-ФЗ "О порядке рассмотрения обращений граждан Российской Федерации".</w:t>
      </w:r>
    </w:p>
    <w:p w:rsidR="00C05FF3" w:rsidRDefault="00C05FF3">
      <w:pPr>
        <w:pStyle w:val="ConsPlusNormal"/>
        <w:spacing w:before="220"/>
        <w:ind w:firstLine="540"/>
        <w:jc w:val="both"/>
      </w:pPr>
      <w:r>
        <w:t>19. На информационных стендах, находящихся в помещениях отдела земельных отношений Департамента, на бумажных носителях, а также на сайте ДИиЗО НСО в электронном виде размещается следующая информация:</w:t>
      </w:r>
    </w:p>
    <w:p w:rsidR="00C05FF3" w:rsidRDefault="00C05FF3">
      <w:pPr>
        <w:pStyle w:val="ConsPlusNormal"/>
        <w:spacing w:before="220"/>
        <w:ind w:firstLine="540"/>
        <w:jc w:val="both"/>
      </w:pPr>
      <w:r>
        <w:t>1) текст Административного регламента с приложениями, в том числе:</w:t>
      </w:r>
    </w:p>
    <w:p w:rsidR="00C05FF3" w:rsidRDefault="00C05FF3">
      <w:pPr>
        <w:pStyle w:val="ConsPlusNormal"/>
        <w:spacing w:before="220"/>
        <w:ind w:firstLine="540"/>
        <w:jc w:val="both"/>
      </w:pPr>
      <w:r>
        <w:t>а) перечень необходимых документов для получения государственной услуги;</w:t>
      </w:r>
    </w:p>
    <w:p w:rsidR="00C05FF3" w:rsidRDefault="00C05FF3">
      <w:pPr>
        <w:pStyle w:val="ConsPlusNormal"/>
        <w:spacing w:before="220"/>
        <w:ind w:firstLine="540"/>
        <w:jc w:val="both"/>
      </w:pPr>
      <w:r>
        <w:t>б) месторасположение, график (режим) работы, номера телефонов и адрес электронной почты Департамента;</w:t>
      </w:r>
    </w:p>
    <w:p w:rsidR="00C05FF3" w:rsidRDefault="00C05FF3">
      <w:pPr>
        <w:pStyle w:val="ConsPlusNormal"/>
        <w:spacing w:before="220"/>
        <w:ind w:firstLine="540"/>
        <w:jc w:val="both"/>
      </w:pPr>
      <w:r>
        <w:t>в) порядок получения информации по процедуре предоставления государственной услуги;</w:t>
      </w:r>
    </w:p>
    <w:p w:rsidR="00C05FF3" w:rsidRDefault="00C05FF3">
      <w:pPr>
        <w:pStyle w:val="ConsPlusNormal"/>
        <w:spacing w:before="220"/>
        <w:ind w:firstLine="540"/>
        <w:jc w:val="both"/>
      </w:pPr>
      <w:r>
        <w:lastRenderedPageBreak/>
        <w:t>г) основания отказа в предоставлении государственной услуги;</w:t>
      </w:r>
    </w:p>
    <w:p w:rsidR="00C05FF3" w:rsidRDefault="00C05FF3">
      <w:pPr>
        <w:pStyle w:val="ConsPlusNormal"/>
        <w:spacing w:before="220"/>
        <w:ind w:firstLine="540"/>
        <w:jc w:val="both"/>
      </w:pPr>
      <w:r>
        <w:t xml:space="preserve">д) </w:t>
      </w:r>
      <w:hyperlink w:anchor="P918" w:history="1">
        <w:r>
          <w:rPr>
            <w:color w:val="0000FF"/>
          </w:rPr>
          <w:t>блок-схема</w:t>
        </w:r>
      </w:hyperlink>
      <w:r>
        <w:t>, наглядно отображающая алгоритм прохождения административных процедур (приложение N 2 к Административному регламенту);</w:t>
      </w:r>
    </w:p>
    <w:p w:rsidR="00C05FF3" w:rsidRDefault="00C05FF3">
      <w:pPr>
        <w:pStyle w:val="ConsPlusNormal"/>
        <w:jc w:val="both"/>
      </w:pPr>
      <w:r>
        <w:t xml:space="preserve">(в ред. </w:t>
      </w:r>
      <w:hyperlink r:id="rId60"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е) досудебный (внесудебный) порядок обжалования решений и действий (бездействия) Департамента, должностных лиц, работников Департамента, МФЦ, работников МФЦ;</w:t>
      </w:r>
    </w:p>
    <w:p w:rsidR="00C05FF3" w:rsidRDefault="00C05FF3">
      <w:pPr>
        <w:pStyle w:val="ConsPlusNormal"/>
        <w:jc w:val="both"/>
      </w:pPr>
      <w:r>
        <w:t xml:space="preserve">(пп. "е" в ред. </w:t>
      </w:r>
      <w:hyperlink r:id="rId61"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2) образцы заполнения документов, необходимых для получения государственной услуги;</w:t>
      </w:r>
    </w:p>
    <w:p w:rsidR="00C05FF3" w:rsidRDefault="00C05FF3">
      <w:pPr>
        <w:pStyle w:val="ConsPlusNormal"/>
        <w:spacing w:before="220"/>
        <w:ind w:firstLine="540"/>
        <w:jc w:val="both"/>
      </w:pPr>
      <w:r>
        <w:t>3) справочная информация о работниках Департамента, участвующих в предоставлении государственной услуги (фамилия, имя, отчество руководителя Департамента, заместителя руководителя Департамента, курирующего вопросы земельных отношений, начальника и работников отдела земельных отношений Департамента).</w:t>
      </w:r>
    </w:p>
    <w:p w:rsidR="00C05FF3" w:rsidRDefault="00C05FF3">
      <w:pPr>
        <w:pStyle w:val="ConsPlusNormal"/>
        <w:jc w:val="both"/>
      </w:pPr>
      <w:r>
        <w:t xml:space="preserve">(в ред. </w:t>
      </w:r>
      <w:hyperlink r:id="rId62"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19.1. На ЕПГУ размещается следующая информация:</w:t>
      </w:r>
    </w:p>
    <w:p w:rsidR="00C05FF3" w:rsidRDefault="00C05FF3">
      <w:pPr>
        <w:pStyle w:val="ConsPlusNormal"/>
        <w:spacing w:before="220"/>
        <w:ind w:firstLine="540"/>
        <w:jc w:val="both"/>
      </w:pPr>
      <w: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05FF3" w:rsidRDefault="00C05FF3">
      <w:pPr>
        <w:pStyle w:val="ConsPlusNormal"/>
        <w:spacing w:before="220"/>
        <w:ind w:firstLine="540"/>
        <w:jc w:val="both"/>
      </w:pPr>
      <w:r>
        <w:t>2) круг заявителей;</w:t>
      </w:r>
    </w:p>
    <w:p w:rsidR="00C05FF3" w:rsidRDefault="00C05FF3">
      <w:pPr>
        <w:pStyle w:val="ConsPlusNormal"/>
        <w:spacing w:before="220"/>
        <w:ind w:firstLine="540"/>
        <w:jc w:val="both"/>
      </w:pPr>
      <w:r>
        <w:t>3) срок предоставления государственной услуги;</w:t>
      </w:r>
    </w:p>
    <w:p w:rsidR="00C05FF3" w:rsidRDefault="00C05FF3">
      <w:pPr>
        <w:pStyle w:val="ConsPlusNormal"/>
        <w:spacing w:before="220"/>
        <w:ind w:firstLine="540"/>
        <w:jc w:val="both"/>
      </w:pPr>
      <w:r>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C05FF3" w:rsidRDefault="00C05FF3">
      <w:pPr>
        <w:pStyle w:val="ConsPlusNormal"/>
        <w:spacing w:before="220"/>
        <w:ind w:firstLine="540"/>
        <w:jc w:val="both"/>
      </w:pPr>
      <w:r>
        <w:t>5) исчерпывающий перечень оснований для приостановления или отказа в предоставлении государственной услуги;</w:t>
      </w:r>
    </w:p>
    <w:p w:rsidR="00C05FF3" w:rsidRDefault="00C05FF3">
      <w:pPr>
        <w:pStyle w:val="ConsPlusNormal"/>
        <w:spacing w:before="220"/>
        <w:ind w:firstLine="540"/>
        <w:jc w:val="both"/>
      </w:pPr>
      <w:r>
        <w:t>6)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C05FF3" w:rsidRDefault="00C05FF3">
      <w:pPr>
        <w:pStyle w:val="ConsPlusNormal"/>
        <w:spacing w:before="220"/>
        <w:ind w:firstLine="540"/>
        <w:jc w:val="both"/>
      </w:pPr>
      <w:r>
        <w:t>7) формы заявлений (уведомлений, сообщений), используемые при предоставлении государственной услуги.</w:t>
      </w:r>
    </w:p>
    <w:p w:rsidR="00C05FF3" w:rsidRDefault="00C05FF3">
      <w:pPr>
        <w:pStyle w:val="ConsPlusNormal"/>
        <w:spacing w:before="220"/>
        <w:ind w:firstLine="540"/>
        <w:jc w:val="both"/>
      </w:pPr>
      <w:r>
        <w:t>Информация на ЕПГУ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C05FF3" w:rsidRDefault="00C05FF3">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05FF3" w:rsidRDefault="00C05FF3">
      <w:pPr>
        <w:pStyle w:val="ConsPlusNormal"/>
        <w:jc w:val="both"/>
      </w:pPr>
      <w:r>
        <w:t xml:space="preserve">(п. 19.1 введен </w:t>
      </w:r>
      <w:hyperlink r:id="rId63"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ind w:firstLine="540"/>
        <w:jc w:val="both"/>
      </w:pPr>
    </w:p>
    <w:p w:rsidR="00C05FF3" w:rsidRDefault="00C05FF3">
      <w:pPr>
        <w:pStyle w:val="ConsPlusTitle"/>
        <w:jc w:val="center"/>
        <w:outlineLvl w:val="1"/>
      </w:pPr>
      <w:r>
        <w:t>II. Стандарт предоставления государственной услуги</w:t>
      </w:r>
    </w:p>
    <w:p w:rsidR="00C05FF3" w:rsidRDefault="00C05FF3">
      <w:pPr>
        <w:pStyle w:val="ConsPlusNormal"/>
        <w:ind w:firstLine="540"/>
        <w:jc w:val="both"/>
      </w:pPr>
    </w:p>
    <w:p w:rsidR="00C05FF3" w:rsidRDefault="00C05FF3">
      <w:pPr>
        <w:pStyle w:val="ConsPlusTitle"/>
        <w:jc w:val="center"/>
        <w:outlineLvl w:val="2"/>
      </w:pPr>
      <w:r>
        <w:t>Наименование государственной услуги</w:t>
      </w:r>
    </w:p>
    <w:p w:rsidR="00C05FF3" w:rsidRDefault="00C05FF3">
      <w:pPr>
        <w:pStyle w:val="ConsPlusNormal"/>
        <w:ind w:firstLine="540"/>
        <w:jc w:val="both"/>
      </w:pPr>
    </w:p>
    <w:p w:rsidR="00C05FF3" w:rsidRDefault="00C05FF3">
      <w:pPr>
        <w:pStyle w:val="ConsPlusNormal"/>
        <w:ind w:firstLine="540"/>
        <w:jc w:val="both"/>
      </w:pPr>
      <w:r>
        <w:t>20. Государственная услуга "Предоставление земельного участка, находящегося в государственной собственности Новосибирской области, в аренду или в собственность за плату без проведения торгов".</w:t>
      </w:r>
    </w:p>
    <w:p w:rsidR="00C05FF3" w:rsidRDefault="00C05FF3">
      <w:pPr>
        <w:pStyle w:val="ConsPlusNormal"/>
        <w:jc w:val="both"/>
      </w:pPr>
      <w:r>
        <w:t xml:space="preserve">(в ред. </w:t>
      </w:r>
      <w:hyperlink r:id="rId64"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Title"/>
        <w:jc w:val="center"/>
        <w:outlineLvl w:val="2"/>
      </w:pPr>
      <w:r>
        <w:t>Наименование областного исполнительного органа,</w:t>
      </w:r>
    </w:p>
    <w:p w:rsidR="00C05FF3" w:rsidRDefault="00C05FF3">
      <w:pPr>
        <w:pStyle w:val="ConsPlusTitle"/>
        <w:jc w:val="center"/>
      </w:pPr>
      <w:r>
        <w:t>предоставляющего государственную услугу</w:t>
      </w:r>
    </w:p>
    <w:p w:rsidR="00C05FF3" w:rsidRDefault="00C05FF3">
      <w:pPr>
        <w:pStyle w:val="ConsPlusNormal"/>
        <w:jc w:val="center"/>
      </w:pPr>
      <w:r>
        <w:t xml:space="preserve">(в ред. </w:t>
      </w:r>
      <w:hyperlink r:id="rId65" w:history="1">
        <w:r>
          <w:rPr>
            <w:color w:val="0000FF"/>
          </w:rPr>
          <w:t>приказа</w:t>
        </w:r>
      </w:hyperlink>
      <w:r>
        <w:t xml:space="preserve"> департамента имущества и земельных отношений</w:t>
      </w:r>
    </w:p>
    <w:p w:rsidR="00C05FF3" w:rsidRDefault="00C05FF3">
      <w:pPr>
        <w:pStyle w:val="ConsPlusNormal"/>
        <w:jc w:val="center"/>
      </w:pPr>
      <w:r>
        <w:t>Новосибирской области от 22.11.2017 N 5232)</w:t>
      </w:r>
    </w:p>
    <w:p w:rsidR="00C05FF3" w:rsidRDefault="00C05FF3">
      <w:pPr>
        <w:pStyle w:val="ConsPlusNormal"/>
        <w:ind w:firstLine="540"/>
        <w:jc w:val="both"/>
      </w:pPr>
    </w:p>
    <w:p w:rsidR="00C05FF3" w:rsidRDefault="00C05FF3">
      <w:pPr>
        <w:pStyle w:val="ConsPlusNormal"/>
        <w:ind w:firstLine="540"/>
        <w:jc w:val="both"/>
      </w:pPr>
      <w:bookmarkStart w:id="1" w:name="P201"/>
      <w:bookmarkEnd w:id="1"/>
      <w:r>
        <w:t>21. Государственную услугу предоставляет Департамент.</w:t>
      </w:r>
    </w:p>
    <w:p w:rsidR="00C05FF3" w:rsidRDefault="00C05FF3">
      <w:pPr>
        <w:pStyle w:val="ConsPlusNormal"/>
        <w:spacing w:before="220"/>
        <w:ind w:firstLine="540"/>
        <w:jc w:val="both"/>
      </w:pPr>
      <w:r>
        <w:t>Ответственным за предоставление государственной услуги, в части предоставления земельного участка, находящегося в государственной собственности Новосибирской области, в собственность за плату, является структурное подразделение Департамента - отдел земельных отношений.</w:t>
      </w:r>
    </w:p>
    <w:p w:rsidR="00C05FF3" w:rsidRDefault="00C05FF3">
      <w:pPr>
        <w:pStyle w:val="ConsPlusNormal"/>
        <w:spacing w:before="220"/>
        <w:ind w:firstLine="540"/>
        <w:jc w:val="both"/>
      </w:pPr>
      <w:r>
        <w:t>Ответственным за предоставление государственной услуги, в части предоставления земельного участка, находящегося в государственной собственности Новосибирской области, в аренду, является структурное подразделение Департамента - отдел обеспечения доходов.</w:t>
      </w:r>
    </w:p>
    <w:p w:rsidR="00C05FF3" w:rsidRDefault="00C05FF3">
      <w:pPr>
        <w:pStyle w:val="ConsPlusNormal"/>
        <w:jc w:val="both"/>
      </w:pPr>
      <w:r>
        <w:t xml:space="preserve">(п. 21 в ред. </w:t>
      </w:r>
      <w:hyperlink r:id="rId66"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22. При предоставлении государственной услуги взаимодействие Департамента осуществляется со следующими организациями и органами исполнительной власти:</w:t>
      </w:r>
    </w:p>
    <w:p w:rsidR="00C05FF3" w:rsidRDefault="00C05FF3">
      <w:pPr>
        <w:pStyle w:val="ConsPlusNormal"/>
        <w:spacing w:before="220"/>
        <w:ind w:firstLine="540"/>
        <w:jc w:val="both"/>
      </w:pPr>
      <w:r>
        <w:t>1) министерство строительства Новосибирской области (далее - Минстрой НСО);</w:t>
      </w:r>
    </w:p>
    <w:p w:rsidR="00C05FF3" w:rsidRDefault="00C05FF3">
      <w:pPr>
        <w:pStyle w:val="ConsPlusNormal"/>
        <w:jc w:val="both"/>
      </w:pPr>
      <w:r>
        <w:t xml:space="preserve">(пп. 1 в ред. </w:t>
      </w:r>
      <w:hyperlink r:id="rId67"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2) управление Федеральной службы государственной регистрации, кадастра и картографии по Новосибирской области (далее - Управление Росреестра по Новосибирской области);</w:t>
      </w:r>
    </w:p>
    <w:p w:rsidR="00C05FF3" w:rsidRDefault="00C05FF3">
      <w:pPr>
        <w:pStyle w:val="ConsPlusNormal"/>
        <w:spacing w:before="220"/>
        <w:ind w:firstLine="540"/>
        <w:jc w:val="both"/>
      </w:pPr>
      <w:r>
        <w:t>3) управление Федеральной налоговой службы Российской Федерации по Новосибирской области;</w:t>
      </w:r>
    </w:p>
    <w:p w:rsidR="00C05FF3" w:rsidRDefault="00C05FF3">
      <w:pPr>
        <w:pStyle w:val="ConsPlusNormal"/>
        <w:spacing w:before="220"/>
        <w:ind w:firstLine="540"/>
        <w:jc w:val="both"/>
      </w:pPr>
      <w:r>
        <w:t>4) органы местного самоуправления;</w:t>
      </w:r>
    </w:p>
    <w:p w:rsidR="00C05FF3" w:rsidRDefault="00C05FF3">
      <w:pPr>
        <w:pStyle w:val="ConsPlusNormal"/>
        <w:spacing w:before="220"/>
        <w:ind w:firstLine="540"/>
        <w:jc w:val="both"/>
      </w:pPr>
      <w:r>
        <w:t>5) Администрация Президента Российской Федерации;</w:t>
      </w:r>
    </w:p>
    <w:p w:rsidR="00C05FF3" w:rsidRDefault="00C05FF3">
      <w:pPr>
        <w:pStyle w:val="ConsPlusNormal"/>
        <w:spacing w:before="220"/>
        <w:ind w:firstLine="540"/>
        <w:jc w:val="both"/>
      </w:pPr>
      <w:r>
        <w:t>6) Правительство Российской Федерации;</w:t>
      </w:r>
    </w:p>
    <w:p w:rsidR="00C05FF3" w:rsidRDefault="00C05FF3">
      <w:pPr>
        <w:pStyle w:val="ConsPlusNormal"/>
        <w:spacing w:before="220"/>
        <w:ind w:firstLine="540"/>
        <w:jc w:val="both"/>
      </w:pPr>
      <w:r>
        <w:t>7) администрация Губернатора Новосибирской области и Правительства Новосибирской области.</w:t>
      </w:r>
    </w:p>
    <w:p w:rsidR="00C05FF3" w:rsidRDefault="00C05FF3">
      <w:pPr>
        <w:pStyle w:val="ConsPlusNormal"/>
        <w:spacing w:before="220"/>
        <w:ind w:firstLine="540"/>
        <w:jc w:val="both"/>
      </w:pPr>
      <w:r>
        <w:t xml:space="preserve">23. При предоставлении государственной услуги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w:t>
      </w:r>
      <w:r>
        <w:lastRenderedPageBreak/>
        <w:t>услуг, которые являются необходимыми и обязательными для предоставления государственных услуг и предоставляются организациями, участвующими в предоставлении государственных услуг, утверждаемый Правительством Новосибирской области.</w:t>
      </w:r>
    </w:p>
    <w:p w:rsidR="00C05FF3" w:rsidRDefault="00C05FF3">
      <w:pPr>
        <w:pStyle w:val="ConsPlusNormal"/>
        <w:ind w:firstLine="540"/>
        <w:jc w:val="both"/>
      </w:pPr>
    </w:p>
    <w:p w:rsidR="00C05FF3" w:rsidRDefault="00C05FF3">
      <w:pPr>
        <w:pStyle w:val="ConsPlusTitle"/>
        <w:jc w:val="center"/>
        <w:outlineLvl w:val="2"/>
      </w:pPr>
      <w:r>
        <w:t>Описание результата предоставления государственной услуги</w:t>
      </w:r>
    </w:p>
    <w:p w:rsidR="00C05FF3" w:rsidRDefault="00C05FF3">
      <w:pPr>
        <w:pStyle w:val="ConsPlusNormal"/>
        <w:ind w:firstLine="540"/>
        <w:jc w:val="both"/>
      </w:pPr>
    </w:p>
    <w:p w:rsidR="00C05FF3" w:rsidRDefault="00C05FF3">
      <w:pPr>
        <w:pStyle w:val="ConsPlusNormal"/>
        <w:ind w:firstLine="540"/>
        <w:jc w:val="both"/>
      </w:pPr>
      <w:bookmarkStart w:id="2" w:name="P218"/>
      <w:bookmarkEnd w:id="2"/>
      <w:r>
        <w:t>24. Результатом предоставления государственной услуги является направление (выдача) заявителю одного из следующих документов:</w:t>
      </w:r>
    </w:p>
    <w:p w:rsidR="00C05FF3" w:rsidRDefault="00C05FF3">
      <w:pPr>
        <w:pStyle w:val="ConsPlusNormal"/>
        <w:spacing w:before="220"/>
        <w:ind w:firstLine="540"/>
        <w:jc w:val="both"/>
      </w:pPr>
      <w:bookmarkStart w:id="3" w:name="P219"/>
      <w:bookmarkEnd w:id="3"/>
      <w:r>
        <w:t>1) решение (в виде уведомления) об отказе в предоставлении земельного участка, находящегося в государственной собственности Новосибирской области, с указанием оснований отказа;</w:t>
      </w:r>
    </w:p>
    <w:p w:rsidR="00C05FF3" w:rsidRDefault="00C05FF3">
      <w:pPr>
        <w:pStyle w:val="ConsPlusNormal"/>
        <w:jc w:val="both"/>
      </w:pPr>
      <w:r>
        <w:t xml:space="preserve">(в ред. </w:t>
      </w:r>
      <w:hyperlink r:id="rId68"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2) подписанного проекта договора купли-продажи или договора аренды земельного участка, находящегося в государственной собственности Новосибирской области, в трех экземплярах.</w:t>
      </w:r>
    </w:p>
    <w:p w:rsidR="00C05FF3" w:rsidRDefault="00C05FF3">
      <w:pPr>
        <w:pStyle w:val="ConsPlusNormal"/>
        <w:jc w:val="both"/>
      </w:pPr>
      <w:r>
        <w:t xml:space="preserve">(пп. 2 в ред. </w:t>
      </w:r>
      <w:hyperlink r:id="rId69"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Title"/>
        <w:jc w:val="center"/>
        <w:outlineLvl w:val="2"/>
      </w:pPr>
      <w:r>
        <w:t>Срок предоставления государственной услуги</w:t>
      </w:r>
    </w:p>
    <w:p w:rsidR="00C05FF3" w:rsidRDefault="00C05FF3">
      <w:pPr>
        <w:pStyle w:val="ConsPlusNormal"/>
        <w:ind w:firstLine="540"/>
        <w:jc w:val="both"/>
      </w:pPr>
    </w:p>
    <w:p w:rsidR="00C05FF3" w:rsidRDefault="00C05FF3">
      <w:pPr>
        <w:pStyle w:val="ConsPlusNormal"/>
        <w:ind w:firstLine="540"/>
        <w:jc w:val="both"/>
      </w:pPr>
      <w:r>
        <w:t>25. Государственная услуга предоставляется в срок, не превышающий 30 дней со дня поступления заявления о предоставлении государственной услуги.</w:t>
      </w:r>
    </w:p>
    <w:p w:rsidR="00C05FF3" w:rsidRDefault="00C05FF3">
      <w:pPr>
        <w:pStyle w:val="ConsPlusNormal"/>
        <w:spacing w:before="220"/>
        <w:ind w:firstLine="540"/>
        <w:jc w:val="both"/>
      </w:pPr>
      <w:r>
        <w:t xml:space="preserve">Направление (выдача) результата предоставления государственной услуги осуществляется в срок не более 2 рабочих дней со дня подписания одного из документов, указанных в </w:t>
      </w:r>
      <w:hyperlink w:anchor="P218" w:history="1">
        <w:r>
          <w:rPr>
            <w:color w:val="0000FF"/>
          </w:rPr>
          <w:t>пункте 24</w:t>
        </w:r>
      </w:hyperlink>
      <w:r>
        <w:t xml:space="preserve"> Административного регламента.</w:t>
      </w:r>
    </w:p>
    <w:p w:rsidR="00C05FF3" w:rsidRDefault="00C05FF3">
      <w:pPr>
        <w:pStyle w:val="ConsPlusNormal"/>
        <w:jc w:val="both"/>
      </w:pPr>
      <w:r>
        <w:t xml:space="preserve">(п. 25 в ред. </w:t>
      </w:r>
      <w:hyperlink r:id="rId70" w:history="1">
        <w:r>
          <w:rPr>
            <w:color w:val="0000FF"/>
          </w:rPr>
          <w:t>приказа</w:t>
        </w:r>
      </w:hyperlink>
      <w:r>
        <w:t xml:space="preserve"> департамента имущества и земельных отношений Новосибирской области от 09.02.2016 N 186)</w:t>
      </w:r>
    </w:p>
    <w:p w:rsidR="00C05FF3" w:rsidRDefault="00C05FF3">
      <w:pPr>
        <w:pStyle w:val="ConsPlusNormal"/>
        <w:ind w:firstLine="540"/>
        <w:jc w:val="both"/>
      </w:pPr>
    </w:p>
    <w:p w:rsidR="00C05FF3" w:rsidRDefault="00C05FF3">
      <w:pPr>
        <w:pStyle w:val="ConsPlusTitle"/>
        <w:jc w:val="center"/>
        <w:outlineLvl w:val="2"/>
      </w:pPr>
      <w:r>
        <w:t>Перечень нормативных правовых актов, регулирующих отношения,</w:t>
      </w:r>
    </w:p>
    <w:p w:rsidR="00C05FF3" w:rsidRDefault="00C05FF3">
      <w:pPr>
        <w:pStyle w:val="ConsPlusTitle"/>
        <w:jc w:val="center"/>
      </w:pPr>
      <w:r>
        <w:t>возникающие в связи с предоставлением государственной</w:t>
      </w:r>
    </w:p>
    <w:p w:rsidR="00C05FF3" w:rsidRDefault="00C05FF3">
      <w:pPr>
        <w:pStyle w:val="ConsPlusTitle"/>
        <w:jc w:val="center"/>
      </w:pPr>
      <w:r>
        <w:t>услуги, с указанием их реквизитов и источников</w:t>
      </w:r>
    </w:p>
    <w:p w:rsidR="00C05FF3" w:rsidRDefault="00C05FF3">
      <w:pPr>
        <w:pStyle w:val="ConsPlusTitle"/>
        <w:jc w:val="center"/>
      </w:pPr>
      <w:r>
        <w:t>официального опубликования</w:t>
      </w:r>
    </w:p>
    <w:p w:rsidR="00C05FF3" w:rsidRDefault="00C05FF3">
      <w:pPr>
        <w:pStyle w:val="ConsPlusNormal"/>
        <w:ind w:firstLine="540"/>
        <w:jc w:val="both"/>
      </w:pPr>
    </w:p>
    <w:p w:rsidR="00C05FF3" w:rsidRDefault="00C05FF3">
      <w:pPr>
        <w:pStyle w:val="ConsPlusNormal"/>
        <w:ind w:firstLine="540"/>
        <w:jc w:val="both"/>
      </w:pPr>
      <w:r>
        <w:t>26. Нормативные правовые акты, регулирующие исполнение государственной услуги:</w:t>
      </w:r>
    </w:p>
    <w:p w:rsidR="00C05FF3" w:rsidRDefault="00C05FF3">
      <w:pPr>
        <w:pStyle w:val="ConsPlusNormal"/>
        <w:spacing w:before="220"/>
        <w:ind w:firstLine="540"/>
        <w:jc w:val="both"/>
      </w:pPr>
      <w:r>
        <w:t xml:space="preserve">1) </w:t>
      </w:r>
      <w:hyperlink r:id="rId71" w:history="1">
        <w:r>
          <w:rPr>
            <w:color w:val="0000FF"/>
          </w:rPr>
          <w:t>Конституция</w:t>
        </w:r>
      </w:hyperlink>
      <w:r>
        <w:t xml:space="preserve"> Российской Федерации от 12.12.1993 ("Российская газета", 1993, N 237);</w:t>
      </w:r>
    </w:p>
    <w:p w:rsidR="00C05FF3" w:rsidRDefault="00C05FF3">
      <w:pPr>
        <w:pStyle w:val="ConsPlusNormal"/>
        <w:spacing w:before="220"/>
        <w:ind w:firstLine="540"/>
        <w:jc w:val="both"/>
      </w:pPr>
      <w:r>
        <w:t xml:space="preserve">2) Земельный </w:t>
      </w:r>
      <w:hyperlink r:id="rId72" w:history="1">
        <w:r>
          <w:rPr>
            <w:color w:val="0000FF"/>
          </w:rPr>
          <w:t>кодекс</w:t>
        </w:r>
      </w:hyperlink>
      <w:r>
        <w:t xml:space="preserve"> Российской Федерации от 25.10.2001 N 136-ФЗ ("Собрание законодательства Российской Федерации", 2001, N 44, ст. 4147);</w:t>
      </w:r>
    </w:p>
    <w:p w:rsidR="00C05FF3" w:rsidRDefault="00C05FF3">
      <w:pPr>
        <w:pStyle w:val="ConsPlusNormal"/>
        <w:spacing w:before="220"/>
        <w:ind w:firstLine="540"/>
        <w:jc w:val="both"/>
      </w:pPr>
      <w:r>
        <w:t xml:space="preserve">3) Федеральный </w:t>
      </w:r>
      <w:hyperlink r:id="rId73" w:history="1">
        <w:r>
          <w:rPr>
            <w:color w:val="0000FF"/>
          </w:rPr>
          <w:t>закон</w:t>
        </w:r>
      </w:hyperlink>
      <w:r>
        <w:t xml:space="preserve"> от 02.05.2006 N 59-ФЗ "О порядке рассмотрения обращений граждан Российской Федерации" ("Российская газета", N 95, 05.05.2006);</w:t>
      </w:r>
    </w:p>
    <w:p w:rsidR="00C05FF3" w:rsidRDefault="00C05FF3">
      <w:pPr>
        <w:pStyle w:val="ConsPlusNormal"/>
        <w:spacing w:before="220"/>
        <w:ind w:firstLine="540"/>
        <w:jc w:val="both"/>
      </w:pPr>
      <w:r>
        <w:t xml:space="preserve">4) Федеральный </w:t>
      </w:r>
      <w:hyperlink r:id="rId74" w:history="1">
        <w:r>
          <w:rPr>
            <w:color w:val="0000FF"/>
          </w:rPr>
          <w:t>закон</w:t>
        </w:r>
      </w:hyperlink>
      <w:r>
        <w:t xml:space="preserve"> от 27.07.2010 N 210-ФЗ "Об организации предоставления государственных и муниципальных услуг" ("Российская газета", N 168, 30.07.2010);</w:t>
      </w:r>
    </w:p>
    <w:p w:rsidR="00C05FF3" w:rsidRDefault="00C05FF3">
      <w:pPr>
        <w:pStyle w:val="ConsPlusNormal"/>
        <w:spacing w:before="220"/>
        <w:ind w:firstLine="540"/>
        <w:jc w:val="both"/>
      </w:pPr>
      <w:r>
        <w:t xml:space="preserve">5) Федеральный </w:t>
      </w:r>
      <w:hyperlink r:id="rId75" w:history="1">
        <w:r>
          <w:rPr>
            <w:color w:val="0000FF"/>
          </w:rPr>
          <w:t>закон</w:t>
        </w:r>
      </w:hyperlink>
      <w:r>
        <w:t xml:space="preserve"> от 24.07.2007 N 221-ФЗ "О кадастровой деятельности" ("Российская газета", 2007, N 165);</w:t>
      </w:r>
    </w:p>
    <w:p w:rsidR="00C05FF3" w:rsidRDefault="00C05FF3">
      <w:pPr>
        <w:pStyle w:val="ConsPlusNormal"/>
        <w:jc w:val="both"/>
      </w:pPr>
      <w:r>
        <w:t xml:space="preserve">(в ред. </w:t>
      </w:r>
      <w:hyperlink r:id="rId76" w:history="1">
        <w:r>
          <w:rPr>
            <w:color w:val="0000FF"/>
          </w:rPr>
          <w:t>приказа</w:t>
        </w:r>
      </w:hyperlink>
      <w:r>
        <w:t xml:space="preserve"> департамента имущества и земельных отношений Новосибирской области от 20.04.2018 N 1547)</w:t>
      </w:r>
    </w:p>
    <w:p w:rsidR="00C05FF3" w:rsidRDefault="00C05FF3">
      <w:pPr>
        <w:pStyle w:val="ConsPlusNormal"/>
        <w:spacing w:before="220"/>
        <w:ind w:firstLine="540"/>
        <w:jc w:val="both"/>
      </w:pPr>
      <w:r>
        <w:t xml:space="preserve">6) Федеральный </w:t>
      </w:r>
      <w:hyperlink r:id="rId77" w:history="1">
        <w:r>
          <w:rPr>
            <w:color w:val="0000FF"/>
          </w:rPr>
          <w:t>закон</w:t>
        </w:r>
      </w:hyperlink>
      <w:r>
        <w:t xml:space="preserve"> от 05.04.2013 N 44-ФЗ "О контрактной системе в сфере закупок товаров, </w:t>
      </w:r>
      <w:r>
        <w:lastRenderedPageBreak/>
        <w:t>работ, услуг для обеспечения государственных и муниципальных нужд" (Официальный интернет-портал правовой информации http://www.pravo.gov.ru, 08.04.2013);</w:t>
      </w:r>
    </w:p>
    <w:p w:rsidR="00C05FF3" w:rsidRDefault="00C05FF3">
      <w:pPr>
        <w:pStyle w:val="ConsPlusNormal"/>
        <w:spacing w:before="220"/>
        <w:ind w:firstLine="540"/>
        <w:jc w:val="both"/>
      </w:pPr>
      <w:r>
        <w:t xml:space="preserve">6.1) Федеральный </w:t>
      </w:r>
      <w:hyperlink r:id="rId78" w:history="1">
        <w:r>
          <w:rPr>
            <w:color w:val="0000FF"/>
          </w:rPr>
          <w:t>закон</w:t>
        </w:r>
      </w:hyperlink>
      <w:r>
        <w:t xml:space="preserve"> от 13.07.2015 N 218-ФЗ "О государственной регистрации недвижимости" ("Российская газета", N 156, 17.07.2015);</w:t>
      </w:r>
    </w:p>
    <w:p w:rsidR="00C05FF3" w:rsidRDefault="00C05FF3">
      <w:pPr>
        <w:pStyle w:val="ConsPlusNormal"/>
        <w:jc w:val="both"/>
      </w:pPr>
      <w:r>
        <w:t xml:space="preserve">(пп. 6.1 введен </w:t>
      </w:r>
      <w:hyperlink r:id="rId79" w:history="1">
        <w:r>
          <w:rPr>
            <w:color w:val="0000FF"/>
          </w:rPr>
          <w:t>приказом</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6.2) Федеральный </w:t>
      </w:r>
      <w:hyperlink r:id="rId80" w:history="1">
        <w:r>
          <w:rPr>
            <w:color w:val="0000FF"/>
          </w:rPr>
          <w:t>закон</w:t>
        </w:r>
      </w:hyperlink>
      <w:r>
        <w:t xml:space="preserve"> от 06.04.2011 N 63-ФЗ "Об электронной подписи" ("Российская газета", N 75, 08.04.2011);</w:t>
      </w:r>
    </w:p>
    <w:p w:rsidR="00C05FF3" w:rsidRDefault="00C05FF3">
      <w:pPr>
        <w:pStyle w:val="ConsPlusNormal"/>
        <w:jc w:val="both"/>
      </w:pPr>
      <w:r>
        <w:t xml:space="preserve">(пп. 6.2 введен </w:t>
      </w:r>
      <w:hyperlink r:id="rId81" w:history="1">
        <w:r>
          <w:rPr>
            <w:color w:val="0000FF"/>
          </w:rPr>
          <w:t>приказом</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7) </w:t>
      </w:r>
      <w:hyperlink r:id="rId82" w:history="1">
        <w:r>
          <w:rPr>
            <w:color w:val="0000FF"/>
          </w:rPr>
          <w:t>Постановление</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N 200, 31.08.2012);</w:t>
      </w:r>
    </w:p>
    <w:p w:rsidR="00C05FF3" w:rsidRDefault="00C05FF3">
      <w:pPr>
        <w:pStyle w:val="ConsPlusNormal"/>
        <w:spacing w:before="220"/>
        <w:ind w:firstLine="540"/>
        <w:jc w:val="both"/>
      </w:pPr>
      <w:r>
        <w:t xml:space="preserve">7.1) </w:t>
      </w:r>
      <w:hyperlink r:id="rId83" w:history="1">
        <w:r>
          <w:rPr>
            <w:color w:val="0000FF"/>
          </w:rPr>
          <w:t>Постановление</w:t>
        </w:r>
      </w:hyperlink>
      <w:r>
        <w:t xml:space="preserve"> Правительства Российской Федерации от 07.07.2011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N 29, 18.07.2011, ст. 4479);</w:t>
      </w:r>
    </w:p>
    <w:p w:rsidR="00C05FF3" w:rsidRDefault="00C05FF3">
      <w:pPr>
        <w:pStyle w:val="ConsPlusNormal"/>
        <w:jc w:val="both"/>
      </w:pPr>
      <w:r>
        <w:t xml:space="preserve">(пп. 7.1 введен </w:t>
      </w:r>
      <w:hyperlink r:id="rId84" w:history="1">
        <w:r>
          <w:rPr>
            <w:color w:val="0000FF"/>
          </w:rPr>
          <w:t>приказом</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7.2) </w:t>
      </w:r>
      <w:hyperlink r:id="rId85" w:history="1">
        <w:r>
          <w:rPr>
            <w:color w:val="0000FF"/>
          </w:rPr>
          <w:t>Постановление</w:t>
        </w:r>
      </w:hyperlink>
      <w:r>
        <w:t xml:space="preserve"> Правительства РФ от 25.06.2012 N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N 148, 02.07.2012);</w:t>
      </w:r>
    </w:p>
    <w:p w:rsidR="00C05FF3" w:rsidRDefault="00C05FF3">
      <w:pPr>
        <w:pStyle w:val="ConsPlusNormal"/>
        <w:jc w:val="both"/>
      </w:pPr>
      <w:r>
        <w:t xml:space="preserve">(пп. 7.2 введен </w:t>
      </w:r>
      <w:hyperlink r:id="rId86" w:history="1">
        <w:r>
          <w:rPr>
            <w:color w:val="0000FF"/>
          </w:rPr>
          <w:t>приказом</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7.3) </w:t>
      </w:r>
      <w:hyperlink r:id="rId87" w:history="1">
        <w:r>
          <w:rPr>
            <w:color w:val="0000FF"/>
          </w:rPr>
          <w:t>Постановление</w:t>
        </w:r>
      </w:hyperlink>
      <w:r>
        <w:t xml:space="preserve"> Правительства РФ от 26.03.2016 N 236 "О требованиях к предоставлению в электронной форме государственных и муниципальных услуг" ("Российская газета", N 75, 08.04.2016);</w:t>
      </w:r>
    </w:p>
    <w:p w:rsidR="00C05FF3" w:rsidRDefault="00C05FF3">
      <w:pPr>
        <w:pStyle w:val="ConsPlusNormal"/>
        <w:jc w:val="both"/>
      </w:pPr>
      <w:r>
        <w:t xml:space="preserve">(пп. 7.3 введен </w:t>
      </w:r>
      <w:hyperlink r:id="rId88" w:history="1">
        <w:r>
          <w:rPr>
            <w:color w:val="0000FF"/>
          </w:rPr>
          <w:t>приказом</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8) </w:t>
      </w:r>
      <w:hyperlink r:id="rId89" w:history="1">
        <w:r>
          <w:rPr>
            <w:color w:val="0000FF"/>
          </w:rPr>
          <w:t>Приказ</w:t>
        </w:r>
      </w:hyperlink>
      <w:r>
        <w:t xml:space="preserve"> Министерства экономического развития Российской Федерации от 12.01.2015 N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C05FF3" w:rsidRDefault="00C05FF3">
      <w:pPr>
        <w:pStyle w:val="ConsPlusNormal"/>
        <w:spacing w:before="220"/>
        <w:ind w:firstLine="540"/>
        <w:jc w:val="both"/>
      </w:pPr>
      <w:r>
        <w:t xml:space="preserve">9) </w:t>
      </w:r>
      <w:hyperlink r:id="rId90" w:history="1">
        <w:r>
          <w:rPr>
            <w:color w:val="0000FF"/>
          </w:rPr>
          <w:t>Приказ</w:t>
        </w:r>
      </w:hyperlink>
      <w:r>
        <w:t xml:space="preserve"> Министерства экономического развития Российской Федерации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w:t>
      </w:r>
      <w:r>
        <w:lastRenderedPageBreak/>
        <w:t>"Интернет", а также требований к их формату" (далее - Приказ Министерства экономического развития Российской Федерации от 14.01.2015 N 7) (Официальный интернет-портал правовой информации http://www.pravo.gov.ru, 27.02.2015);</w:t>
      </w:r>
    </w:p>
    <w:p w:rsidR="00C05FF3" w:rsidRDefault="00C05FF3">
      <w:pPr>
        <w:pStyle w:val="ConsPlusNormal"/>
        <w:spacing w:before="220"/>
        <w:ind w:firstLine="540"/>
        <w:jc w:val="both"/>
      </w:pPr>
      <w:r>
        <w:t xml:space="preserve">10) </w:t>
      </w:r>
      <w:hyperlink r:id="rId91" w:history="1">
        <w:r>
          <w:rPr>
            <w:color w:val="0000FF"/>
          </w:rPr>
          <w:t>Закон</w:t>
        </w:r>
      </w:hyperlink>
      <w:r>
        <w:t xml:space="preserve"> Новосибирской области от 05.12.2016 N 112-ОЗ "Об отдельных вопросах регулирования земельных отношений на территории Новосибирской области" (Официальный интернет-портал правовой информации http://www.pravo.gov.ru, 05.12.2016, "Советская Сибирь", N 50, 14.12.2016);</w:t>
      </w:r>
    </w:p>
    <w:p w:rsidR="00C05FF3" w:rsidRDefault="00C05FF3">
      <w:pPr>
        <w:pStyle w:val="ConsPlusNormal"/>
        <w:jc w:val="both"/>
      </w:pPr>
      <w:r>
        <w:t xml:space="preserve">(пп. 10 в ред. </w:t>
      </w:r>
      <w:hyperlink r:id="rId92"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11) </w:t>
      </w:r>
      <w:hyperlink r:id="rId93" w:history="1">
        <w:r>
          <w:rPr>
            <w:color w:val="0000FF"/>
          </w:rPr>
          <w:t>постановление</w:t>
        </w:r>
      </w:hyperlink>
      <w:r>
        <w:t xml:space="preserve"> Правительства Новосибирской области от 18.10.2010 N 176-п "Об утверждении Порядка разработки и утверждения областными исполнительными органами государственной власти Новосибирской области административных регламентов предоставления государственных услуг" ("Советская Сибирь" от 02.11.2010, N 213);</w:t>
      </w:r>
    </w:p>
    <w:p w:rsidR="00C05FF3" w:rsidRDefault="00C05FF3">
      <w:pPr>
        <w:pStyle w:val="ConsPlusNormal"/>
        <w:jc w:val="both"/>
      </w:pPr>
      <w:r>
        <w:t xml:space="preserve">(в ред. </w:t>
      </w:r>
      <w:hyperlink r:id="rId94"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12) </w:t>
      </w:r>
      <w:hyperlink r:id="rId95" w:history="1">
        <w:r>
          <w:rPr>
            <w:color w:val="0000FF"/>
          </w:rPr>
          <w:t>постановление</w:t>
        </w:r>
      </w:hyperlink>
      <w:r>
        <w:t xml:space="preserve"> Правительства Новосибирской области от 01.08.2012 N 367-п "Об утверждении Порядка подачи и рассмотрения жалоб на решения и действия (бездействие) областных исполнительных органов государственной власти Новосибирской области, предоставляющих государственные услуги, должностных лиц, государственных гражданских служащих областных исполнительных органов государственной власти Новосибирской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("Советская Сибирь", N 142, 07.08.2012);</w:t>
      </w:r>
    </w:p>
    <w:p w:rsidR="00C05FF3" w:rsidRDefault="00C05FF3">
      <w:pPr>
        <w:pStyle w:val="ConsPlusNormal"/>
        <w:jc w:val="both"/>
      </w:pPr>
      <w:r>
        <w:t xml:space="preserve">(пп. 12 в ред. </w:t>
      </w:r>
      <w:hyperlink r:id="rId96"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 xml:space="preserve">13) </w:t>
      </w:r>
      <w:hyperlink r:id="rId97" w:history="1">
        <w:r>
          <w:rPr>
            <w:color w:val="0000FF"/>
          </w:rPr>
          <w:t>постановление</w:t>
        </w:r>
      </w:hyperlink>
      <w:r>
        <w:t xml:space="preserve"> Правительства Новосибирской области от 14.12.2016 N 428-п "Об утверждении Положения о департаменте имущества и земельных отношений Новосибирской области" (Официальный сайт Правительства Новосибирской области http://www.nso.ru, 14.12.2016);</w:t>
      </w:r>
    </w:p>
    <w:p w:rsidR="00C05FF3" w:rsidRDefault="00C05FF3">
      <w:pPr>
        <w:pStyle w:val="ConsPlusNormal"/>
        <w:jc w:val="both"/>
      </w:pPr>
      <w:r>
        <w:t xml:space="preserve">(пп. 13 в ред. </w:t>
      </w:r>
      <w:hyperlink r:id="rId98"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14) </w:t>
      </w:r>
      <w:hyperlink r:id="rId99" w:history="1">
        <w:r>
          <w:rPr>
            <w:color w:val="0000FF"/>
          </w:rPr>
          <w:t>постановление</w:t>
        </w:r>
      </w:hyperlink>
      <w:r>
        <w:t xml:space="preserve"> Правительства Новосибирской области от 27.07.2015 N 280-п "О Порядке определения цены земельных участков, находящихся в собственности Новосибирской области, и земельных участков, государственная собственность на которые не разграничена, при заключении договора купли-продажи земельного участка без проведения торгов" (Официальный интернет-портал правовой информации http://www.pravo.gov.ru, 30.07.2015);</w:t>
      </w:r>
    </w:p>
    <w:p w:rsidR="00C05FF3" w:rsidRDefault="00C05FF3">
      <w:pPr>
        <w:pStyle w:val="ConsPlusNormal"/>
        <w:spacing w:before="220"/>
        <w:ind w:firstLine="540"/>
        <w:jc w:val="both"/>
      </w:pPr>
      <w:r>
        <w:t xml:space="preserve">15) </w:t>
      </w:r>
      <w:hyperlink r:id="rId100" w:history="1">
        <w:r>
          <w:rPr>
            <w:color w:val="0000FF"/>
          </w:rPr>
          <w:t>постановление</w:t>
        </w:r>
      </w:hyperlink>
      <w:r>
        <w:t xml:space="preserve"> Правительства Новосибирской области от 10.06.2015 N 218-п "Об утверждении Положения о порядке определения размера арендной платы за земельные участки, находящиеся в государственной собственности Новосибирской области и предоставленные в аренду без торгов" ("Советская Сибирь", N 46, 20.06.2015).</w:t>
      </w:r>
    </w:p>
    <w:p w:rsidR="00C05FF3" w:rsidRDefault="00C05FF3">
      <w:pPr>
        <w:pStyle w:val="ConsPlusNormal"/>
        <w:ind w:firstLine="540"/>
        <w:jc w:val="both"/>
      </w:pPr>
    </w:p>
    <w:p w:rsidR="00C05FF3" w:rsidRDefault="00C05FF3">
      <w:pPr>
        <w:pStyle w:val="ConsPlusTitle"/>
        <w:jc w:val="center"/>
        <w:outlineLvl w:val="2"/>
      </w:pPr>
      <w:r>
        <w:t>Исчерпывающий перечень документов, необходимых в</w:t>
      </w:r>
    </w:p>
    <w:p w:rsidR="00C05FF3" w:rsidRDefault="00C05FF3">
      <w:pPr>
        <w:pStyle w:val="ConsPlusTitle"/>
        <w:jc w:val="center"/>
      </w:pPr>
      <w:r>
        <w:t>соответствии с нормативными правовыми актами для</w:t>
      </w:r>
    </w:p>
    <w:p w:rsidR="00C05FF3" w:rsidRDefault="00C05FF3">
      <w:pPr>
        <w:pStyle w:val="ConsPlusTitle"/>
        <w:jc w:val="center"/>
      </w:pPr>
      <w:r>
        <w:t>предоставления государственной услуги и услуг, которые</w:t>
      </w:r>
    </w:p>
    <w:p w:rsidR="00C05FF3" w:rsidRDefault="00C05FF3">
      <w:pPr>
        <w:pStyle w:val="ConsPlusTitle"/>
        <w:jc w:val="center"/>
      </w:pPr>
      <w:r>
        <w:t>являются необходимыми и обязательными для предоставления</w:t>
      </w:r>
    </w:p>
    <w:p w:rsidR="00C05FF3" w:rsidRDefault="00C05FF3">
      <w:pPr>
        <w:pStyle w:val="ConsPlusTitle"/>
        <w:jc w:val="center"/>
      </w:pPr>
      <w:r>
        <w:t>государственной услуги, подлежащих представлению заявителем,</w:t>
      </w:r>
    </w:p>
    <w:p w:rsidR="00C05FF3" w:rsidRDefault="00C05FF3">
      <w:pPr>
        <w:pStyle w:val="ConsPlusTitle"/>
        <w:jc w:val="center"/>
      </w:pPr>
      <w:r>
        <w:t>способы их получения заявителем, в том числе в</w:t>
      </w:r>
    </w:p>
    <w:p w:rsidR="00C05FF3" w:rsidRDefault="00C05FF3">
      <w:pPr>
        <w:pStyle w:val="ConsPlusTitle"/>
        <w:jc w:val="center"/>
      </w:pPr>
      <w:r>
        <w:t>электронной форме, порядок их представления</w:t>
      </w:r>
    </w:p>
    <w:p w:rsidR="00C05FF3" w:rsidRDefault="00C05FF3">
      <w:pPr>
        <w:pStyle w:val="ConsPlusNormal"/>
        <w:ind w:firstLine="540"/>
        <w:jc w:val="both"/>
      </w:pPr>
    </w:p>
    <w:p w:rsidR="00C05FF3" w:rsidRDefault="00C05FF3">
      <w:pPr>
        <w:pStyle w:val="ConsPlusNormal"/>
        <w:ind w:firstLine="540"/>
        <w:jc w:val="both"/>
      </w:pPr>
      <w:bookmarkStart w:id="4" w:name="P275"/>
      <w:bookmarkEnd w:id="4"/>
      <w:r>
        <w:t>27. Заявление в письменной форме или в форме электронного документа (при наличии электронной подписи), и содержащее следующую информацию:</w:t>
      </w:r>
    </w:p>
    <w:p w:rsidR="00C05FF3" w:rsidRDefault="00C05FF3">
      <w:pPr>
        <w:pStyle w:val="ConsPlusNormal"/>
        <w:jc w:val="both"/>
      </w:pPr>
      <w:r>
        <w:t xml:space="preserve">(в ред. </w:t>
      </w:r>
      <w:hyperlink r:id="rId101"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1) фамилия, имя, отчество (последнее - при наличии) место жительства заявителя и реквизиты документа, удостоверяющего личность заявителя (для гражданина);</w:t>
      </w:r>
    </w:p>
    <w:p w:rsidR="00C05FF3" w:rsidRDefault="00C05FF3">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C05FF3" w:rsidRDefault="00C05FF3">
      <w:pPr>
        <w:pStyle w:val="ConsPlusNormal"/>
        <w:spacing w:before="220"/>
        <w:ind w:firstLine="540"/>
        <w:jc w:val="both"/>
      </w:pPr>
      <w:r>
        <w:t>3) кадастровый номер испрашиваемого земельного участка;</w:t>
      </w:r>
    </w:p>
    <w:p w:rsidR="00C05FF3" w:rsidRDefault="00C05FF3">
      <w:pPr>
        <w:pStyle w:val="ConsPlusNormal"/>
        <w:spacing w:before="220"/>
        <w:ind w:firstLine="540"/>
        <w:jc w:val="both"/>
      </w:pPr>
      <w:r>
        <w:t xml:space="preserve">4) основание предоставления земельного участка без проведения торгов из числа предусмотренных </w:t>
      </w:r>
      <w:hyperlink r:id="rId102" w:history="1">
        <w:r>
          <w:rPr>
            <w:color w:val="0000FF"/>
          </w:rPr>
          <w:t>пунктом 2 статьи 39.3</w:t>
        </w:r>
      </w:hyperlink>
      <w:r>
        <w:t xml:space="preserve">, </w:t>
      </w:r>
      <w:hyperlink r:id="rId103" w:history="1">
        <w:r>
          <w:rPr>
            <w:color w:val="0000FF"/>
          </w:rPr>
          <w:t>пунктом 2 статьи 39.6</w:t>
        </w:r>
      </w:hyperlink>
      <w:r>
        <w:t xml:space="preserve"> Земельного кодекса Российской Федерации (приведенное в </w:t>
      </w:r>
      <w:hyperlink w:anchor="P821" w:history="1">
        <w:r>
          <w:rPr>
            <w:color w:val="0000FF"/>
          </w:rPr>
          <w:t>приложении N 1</w:t>
        </w:r>
      </w:hyperlink>
      <w:r>
        <w:t xml:space="preserve"> к Административному регламенту);</w:t>
      </w:r>
    </w:p>
    <w:p w:rsidR="00C05FF3" w:rsidRDefault="00C05FF3">
      <w:pPr>
        <w:pStyle w:val="ConsPlusNormal"/>
        <w:jc w:val="both"/>
      </w:pPr>
      <w:r>
        <w:t xml:space="preserve">(в ред. </w:t>
      </w:r>
      <w:hyperlink r:id="rId104"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C05FF3" w:rsidRDefault="00C05FF3">
      <w:pPr>
        <w:pStyle w:val="ConsPlusNormal"/>
        <w:spacing w:before="220"/>
        <w:ind w:firstLine="540"/>
        <w:jc w:val="both"/>
      </w:pPr>
      <w: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C05FF3" w:rsidRDefault="00C05FF3">
      <w:pPr>
        <w:pStyle w:val="ConsPlusNormal"/>
        <w:spacing w:before="220"/>
        <w:ind w:firstLine="540"/>
        <w:jc w:val="both"/>
      </w:pPr>
      <w:r>
        <w:t>7) цель использования земельного участка;</w:t>
      </w:r>
    </w:p>
    <w:p w:rsidR="00C05FF3" w:rsidRDefault="00C05FF3">
      <w:pPr>
        <w:pStyle w:val="ConsPlusNormal"/>
        <w:spacing w:before="220"/>
        <w:ind w:firstLine="540"/>
        <w:jc w:val="both"/>
      </w:pPr>
      <w: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C05FF3" w:rsidRDefault="00C05FF3">
      <w:pPr>
        <w:pStyle w:val="ConsPlusNormal"/>
        <w:spacing w:before="220"/>
        <w:ind w:firstLine="540"/>
        <w:jc w:val="both"/>
      </w:pPr>
      <w: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C05FF3" w:rsidRDefault="00C05FF3">
      <w:pPr>
        <w:pStyle w:val="ConsPlusNormal"/>
        <w:spacing w:before="220"/>
        <w:ind w:firstLine="540"/>
        <w:jc w:val="both"/>
      </w:pPr>
      <w:r>
        <w:t>10) почтовый адрес и (или) адрес электронной почты для связи с заявителем.</w:t>
      </w:r>
    </w:p>
    <w:p w:rsidR="00C05FF3" w:rsidRDefault="00C05FF3">
      <w:pPr>
        <w:pStyle w:val="ConsPlusNormal"/>
        <w:spacing w:before="220"/>
        <w:ind w:firstLine="540"/>
        <w:jc w:val="both"/>
      </w:pPr>
      <w:bookmarkStart w:id="5" w:name="P288"/>
      <w:bookmarkEnd w:id="5"/>
      <w:r>
        <w:t>28. К заявлению прилагаются следующие документы:</w:t>
      </w:r>
    </w:p>
    <w:p w:rsidR="00C05FF3" w:rsidRDefault="00C05FF3">
      <w:pPr>
        <w:pStyle w:val="ConsPlusNormal"/>
        <w:spacing w:before="220"/>
        <w:ind w:firstLine="540"/>
        <w:jc w:val="both"/>
      </w:pPr>
      <w:bookmarkStart w:id="6" w:name="P289"/>
      <w:bookmarkEnd w:id="6"/>
      <w:r>
        <w:t xml:space="preserve">1) документы, подтверждающие право заявителя на приобретение земельного участка без проведения торгов (далее - Перечень) и предусмотренные </w:t>
      </w:r>
      <w:hyperlink w:anchor="P964" w:history="1">
        <w:r>
          <w:rPr>
            <w:color w:val="0000FF"/>
          </w:rPr>
          <w:t>приложением N 3</w:t>
        </w:r>
      </w:hyperlink>
      <w:r>
        <w:t xml:space="preserve"> к Административному регламенту, за исключением документов, которые должны быть представлены в Департамент в порядке межведомственного информационного взаимодействия;</w:t>
      </w:r>
    </w:p>
    <w:p w:rsidR="00C05FF3" w:rsidRDefault="00C05FF3">
      <w:pPr>
        <w:pStyle w:val="ConsPlusNormal"/>
        <w:jc w:val="both"/>
      </w:pPr>
      <w:r>
        <w:t xml:space="preserve">(в ред. приказов департамента имущества и земельных отношений Новосибирской области от 01.09.2016 </w:t>
      </w:r>
      <w:hyperlink r:id="rId105" w:history="1">
        <w:r>
          <w:rPr>
            <w:color w:val="0000FF"/>
          </w:rPr>
          <w:t>N 2169</w:t>
        </w:r>
      </w:hyperlink>
      <w:r>
        <w:t xml:space="preserve">, от 22.11.2017 </w:t>
      </w:r>
      <w:hyperlink r:id="rId106" w:history="1">
        <w:r>
          <w:rPr>
            <w:color w:val="0000FF"/>
          </w:rPr>
          <w:t>N 5232</w:t>
        </w:r>
      </w:hyperlink>
      <w:r>
        <w:t>)</w:t>
      </w:r>
    </w:p>
    <w:p w:rsidR="00C05FF3" w:rsidRDefault="00C05FF3">
      <w:pPr>
        <w:pStyle w:val="ConsPlusNormal"/>
        <w:spacing w:before="220"/>
        <w:ind w:firstLine="540"/>
        <w:jc w:val="both"/>
      </w:pPr>
      <w: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C05FF3" w:rsidRDefault="00C05FF3">
      <w:pPr>
        <w:pStyle w:val="ConsPlusNormal"/>
        <w:spacing w:before="220"/>
        <w:ind w:firstLine="540"/>
        <w:jc w:val="both"/>
      </w:pPr>
      <w:bookmarkStart w:id="7" w:name="P292"/>
      <w:bookmarkEnd w:id="7"/>
      <w:r>
        <w:t xml:space="preserve">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w:t>
      </w:r>
      <w:r>
        <w:lastRenderedPageBreak/>
        <w:t>заявителем является иностранное юридическое лицо;</w:t>
      </w:r>
    </w:p>
    <w:p w:rsidR="00C05FF3" w:rsidRDefault="00C05FF3">
      <w:pPr>
        <w:pStyle w:val="ConsPlusNormal"/>
        <w:spacing w:before="220"/>
        <w:ind w:firstLine="540"/>
        <w:jc w:val="both"/>
      </w:pPr>
      <w:bookmarkStart w:id="8" w:name="P293"/>
      <w:bookmarkEnd w:id="8"/>
      <w:r>
        <w:t>4) копия документа, удостоверяющего личность заявителя (представителя заявителя);</w:t>
      </w:r>
    </w:p>
    <w:p w:rsidR="00C05FF3" w:rsidRDefault="00C05FF3">
      <w:pPr>
        <w:pStyle w:val="ConsPlusNormal"/>
        <w:spacing w:before="220"/>
        <w:ind w:firstLine="540"/>
        <w:jc w:val="both"/>
      </w:pPr>
      <w:r>
        <w:t xml:space="preserve">5) исключен. - </w:t>
      </w:r>
      <w:hyperlink r:id="rId107" w:history="1">
        <w:r>
          <w:rPr>
            <w:color w:val="0000FF"/>
          </w:rPr>
          <w:t>Приказ</w:t>
        </w:r>
      </w:hyperlink>
      <w:r>
        <w:t xml:space="preserve"> департамента имущества и земельных отношений Новосибирской области от 09.02.2016 N 186;</w:t>
      </w:r>
    </w:p>
    <w:p w:rsidR="00C05FF3" w:rsidRDefault="00C05FF3">
      <w:pPr>
        <w:pStyle w:val="ConsPlusNormal"/>
        <w:spacing w:before="220"/>
        <w:ind w:firstLine="540"/>
        <w:jc w:val="both"/>
      </w:pPr>
      <w:r>
        <w:t>6) в случае, если для предоставления государственной услуги необходима обработка персональных данных лица, не являющегося заявителем, одновременно с документами, указанными в настоящем пункте Административного регламента, в Департамент представляется согласие на обработку персональных данных указанного лица или его законного представителя.</w:t>
      </w:r>
    </w:p>
    <w:p w:rsidR="00C05FF3" w:rsidRDefault="00C05FF3">
      <w:pPr>
        <w:pStyle w:val="ConsPlusNormal"/>
        <w:jc w:val="both"/>
      </w:pPr>
      <w:r>
        <w:t xml:space="preserve">(пп. 6 в ред. </w:t>
      </w:r>
      <w:hyperlink r:id="rId108"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 xml:space="preserve">Представление указанных в </w:t>
      </w:r>
      <w:hyperlink w:anchor="P289" w:history="1">
        <w:r>
          <w:rPr>
            <w:color w:val="0000FF"/>
          </w:rPr>
          <w:t>подпунктах 1</w:t>
        </w:r>
      </w:hyperlink>
      <w:r>
        <w:t xml:space="preserve"> - </w:t>
      </w:r>
      <w:hyperlink w:anchor="P292" w:history="1">
        <w:r>
          <w:rPr>
            <w:color w:val="0000FF"/>
          </w:rPr>
          <w:t>3</w:t>
        </w:r>
      </w:hyperlink>
      <w:r>
        <w:t xml:space="preserve"> настоящего пункта документов не требуется в случае, если данные документы направлялись в Департамент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C05FF3" w:rsidRDefault="00C05FF3">
      <w:pPr>
        <w:pStyle w:val="ConsPlusNormal"/>
        <w:spacing w:before="220"/>
        <w:ind w:firstLine="540"/>
        <w:jc w:val="both"/>
      </w:pPr>
      <w:r>
        <w:t xml:space="preserve">Абзац исключен. - </w:t>
      </w:r>
      <w:hyperlink r:id="rId109" w:history="1">
        <w:r>
          <w:rPr>
            <w:color w:val="0000FF"/>
          </w:rPr>
          <w:t>Приказ</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Представление указанного в </w:t>
      </w:r>
      <w:hyperlink w:anchor="P293" w:history="1">
        <w:r>
          <w:rPr>
            <w:color w:val="0000FF"/>
          </w:rPr>
          <w:t>подпункте 4</w:t>
        </w:r>
      </w:hyperlink>
      <w:r>
        <w:t xml:space="preserve"> настоящего пункта документа не требуется в случае представления заявления посредством отправки через личный кабинет ЕПГУ, а также если заявление подписано усиленной квалифицированной электронной подписью.</w:t>
      </w:r>
    </w:p>
    <w:p w:rsidR="00C05FF3" w:rsidRDefault="00C05FF3">
      <w:pPr>
        <w:pStyle w:val="ConsPlusNormal"/>
        <w:jc w:val="both"/>
      </w:pPr>
      <w:r>
        <w:t xml:space="preserve">(абзац введен </w:t>
      </w:r>
      <w:hyperlink r:id="rId110" w:history="1">
        <w:r>
          <w:rPr>
            <w:color w:val="0000FF"/>
          </w:rPr>
          <w:t>приказом</w:t>
        </w:r>
      </w:hyperlink>
      <w:r>
        <w:t xml:space="preserve"> департамента имущества и земельных отношений Новосибирской области от 20.04.2018 N 1547)</w:t>
      </w:r>
    </w:p>
    <w:p w:rsidR="00C05FF3" w:rsidRDefault="00C05FF3">
      <w:pPr>
        <w:pStyle w:val="ConsPlusNormal"/>
        <w:spacing w:before="220"/>
        <w:ind w:firstLine="540"/>
        <w:jc w:val="both"/>
      </w:pPr>
      <w:r>
        <w:t xml:space="preserve">29. Заявитель имеет право представить заявление с приложением документов, указанных в </w:t>
      </w:r>
      <w:hyperlink w:anchor="P288" w:history="1">
        <w:r>
          <w:rPr>
            <w:color w:val="0000FF"/>
          </w:rPr>
          <w:t>пункте 28</w:t>
        </w:r>
      </w:hyperlink>
      <w:r>
        <w:t xml:space="preserve"> Административного регламента, в Департамент или МФЦ:</w:t>
      </w:r>
    </w:p>
    <w:p w:rsidR="00C05FF3" w:rsidRDefault="00C05FF3">
      <w:pPr>
        <w:pStyle w:val="ConsPlusNormal"/>
        <w:spacing w:before="220"/>
        <w:ind w:firstLine="540"/>
        <w:jc w:val="both"/>
      </w:pPr>
      <w:r>
        <w:t>1) в письменной форме путем направления по почте;</w:t>
      </w:r>
    </w:p>
    <w:p w:rsidR="00C05FF3" w:rsidRDefault="00C05FF3">
      <w:pPr>
        <w:pStyle w:val="ConsPlusNormal"/>
        <w:spacing w:before="220"/>
        <w:ind w:firstLine="540"/>
        <w:jc w:val="both"/>
      </w:pPr>
      <w:r>
        <w:t>2) в электронной форме (при наличии электронной подписи);</w:t>
      </w:r>
    </w:p>
    <w:p w:rsidR="00C05FF3" w:rsidRDefault="00C05FF3">
      <w:pPr>
        <w:pStyle w:val="ConsPlusNormal"/>
        <w:spacing w:before="220"/>
        <w:ind w:firstLine="540"/>
        <w:jc w:val="both"/>
      </w:pPr>
      <w:r>
        <w:t>3) лично либо через своих уполномоченных представителей.</w:t>
      </w:r>
    </w:p>
    <w:p w:rsidR="00C05FF3" w:rsidRDefault="00C05FF3">
      <w:pPr>
        <w:pStyle w:val="ConsPlusNormal"/>
        <w:spacing w:before="220"/>
        <w:ind w:firstLine="540"/>
        <w:jc w:val="both"/>
      </w:pPr>
      <w:r>
        <w:t xml:space="preserve">30. Заявление и прилагаемые к нему документы в электронной форме представляются в </w:t>
      </w:r>
      <w:hyperlink w:anchor="P1349" w:history="1">
        <w:r>
          <w:rPr>
            <w:color w:val="0000FF"/>
          </w:rPr>
          <w:t>порядке</w:t>
        </w:r>
      </w:hyperlink>
      <w:r>
        <w:t xml:space="preserve"> согласно приложению N 4 к Административному регламенту.</w:t>
      </w:r>
    </w:p>
    <w:p w:rsidR="00C05FF3" w:rsidRDefault="00C05FF3">
      <w:pPr>
        <w:pStyle w:val="ConsPlusNormal"/>
        <w:jc w:val="both"/>
      </w:pPr>
      <w:r>
        <w:t xml:space="preserve">(п. 30 в ред. </w:t>
      </w:r>
      <w:hyperlink r:id="rId111" w:history="1">
        <w:r>
          <w:rPr>
            <w:color w:val="0000FF"/>
          </w:rPr>
          <w:t>приказа</w:t>
        </w:r>
      </w:hyperlink>
      <w:r>
        <w:t xml:space="preserve"> департамента имущества и земельных отношений Новосибирской области от 01.09.2016 N 2169)</w:t>
      </w:r>
    </w:p>
    <w:p w:rsidR="00C05FF3" w:rsidRDefault="00C05FF3">
      <w:pPr>
        <w:pStyle w:val="ConsPlusNormal"/>
        <w:spacing w:before="220"/>
        <w:ind w:firstLine="540"/>
        <w:jc w:val="both"/>
      </w:pPr>
      <w:bookmarkStart w:id="9" w:name="P307"/>
      <w:bookmarkEnd w:id="9"/>
      <w:r>
        <w:t>31. Лицо, подающее заявление о предоставлении государственной услуги, предъявляет документ, удостоверяющий его личность.</w:t>
      </w:r>
    </w:p>
    <w:p w:rsidR="00C05FF3" w:rsidRDefault="00C05FF3">
      <w:pPr>
        <w:pStyle w:val="ConsPlusNormal"/>
        <w:ind w:firstLine="540"/>
        <w:jc w:val="both"/>
      </w:pPr>
    </w:p>
    <w:p w:rsidR="00C05FF3" w:rsidRDefault="00C05FF3">
      <w:pPr>
        <w:pStyle w:val="ConsPlusTitle"/>
        <w:jc w:val="center"/>
        <w:outlineLvl w:val="2"/>
      </w:pPr>
      <w:r>
        <w:t>Исчерпывающий перечень документов, необходимых</w:t>
      </w:r>
    </w:p>
    <w:p w:rsidR="00C05FF3" w:rsidRDefault="00C05FF3">
      <w:pPr>
        <w:pStyle w:val="ConsPlusTitle"/>
        <w:jc w:val="center"/>
      </w:pPr>
      <w:r>
        <w:t>в соответствии с нормативными правовыми актами для</w:t>
      </w:r>
    </w:p>
    <w:p w:rsidR="00C05FF3" w:rsidRDefault="00C05FF3">
      <w:pPr>
        <w:pStyle w:val="ConsPlusTitle"/>
        <w:jc w:val="center"/>
      </w:pPr>
      <w:r>
        <w:t>предоставления государственной услуги, которые находятся</w:t>
      </w:r>
    </w:p>
    <w:p w:rsidR="00C05FF3" w:rsidRDefault="00C05FF3">
      <w:pPr>
        <w:pStyle w:val="ConsPlusTitle"/>
        <w:jc w:val="center"/>
      </w:pPr>
      <w:r>
        <w:t>в распоряжении иных областных исполнительных органов,</w:t>
      </w:r>
    </w:p>
    <w:p w:rsidR="00C05FF3" w:rsidRDefault="00C05FF3">
      <w:pPr>
        <w:pStyle w:val="ConsPlusTitle"/>
        <w:jc w:val="center"/>
      </w:pPr>
      <w:r>
        <w:t>федеральных органов исполнительной власти, органов</w:t>
      </w:r>
    </w:p>
    <w:p w:rsidR="00C05FF3" w:rsidRDefault="00C05FF3">
      <w:pPr>
        <w:pStyle w:val="ConsPlusTitle"/>
        <w:jc w:val="center"/>
      </w:pPr>
      <w:r>
        <w:t>государственных внебюджетных фондов, органов местного</w:t>
      </w:r>
    </w:p>
    <w:p w:rsidR="00C05FF3" w:rsidRDefault="00C05FF3">
      <w:pPr>
        <w:pStyle w:val="ConsPlusTitle"/>
        <w:jc w:val="center"/>
      </w:pPr>
      <w:r>
        <w:t>самоуправления и подведомственных этим органам организаций</w:t>
      </w:r>
    </w:p>
    <w:p w:rsidR="00C05FF3" w:rsidRDefault="00C05FF3">
      <w:pPr>
        <w:pStyle w:val="ConsPlusTitle"/>
        <w:jc w:val="center"/>
      </w:pPr>
      <w:r>
        <w:t>и которые заявитель вправе предоставить, а также способы</w:t>
      </w:r>
    </w:p>
    <w:p w:rsidR="00C05FF3" w:rsidRDefault="00C05FF3">
      <w:pPr>
        <w:pStyle w:val="ConsPlusTitle"/>
        <w:jc w:val="center"/>
      </w:pPr>
      <w:r>
        <w:t>их получения заявителями, в том числе в электронной</w:t>
      </w:r>
    </w:p>
    <w:p w:rsidR="00C05FF3" w:rsidRDefault="00C05FF3">
      <w:pPr>
        <w:pStyle w:val="ConsPlusTitle"/>
        <w:jc w:val="center"/>
      </w:pPr>
      <w:r>
        <w:t>форме, порядок их представления</w:t>
      </w:r>
    </w:p>
    <w:p w:rsidR="00C05FF3" w:rsidRDefault="00C05FF3">
      <w:pPr>
        <w:pStyle w:val="ConsPlusNormal"/>
        <w:jc w:val="center"/>
      </w:pPr>
      <w:r>
        <w:t xml:space="preserve">(в ред. </w:t>
      </w:r>
      <w:hyperlink r:id="rId112" w:history="1">
        <w:r>
          <w:rPr>
            <w:color w:val="0000FF"/>
          </w:rPr>
          <w:t>приказа</w:t>
        </w:r>
      </w:hyperlink>
      <w:r>
        <w:t xml:space="preserve"> департамента имущества и земельных отношений</w:t>
      </w:r>
    </w:p>
    <w:p w:rsidR="00C05FF3" w:rsidRDefault="00C05FF3">
      <w:pPr>
        <w:pStyle w:val="ConsPlusNormal"/>
        <w:jc w:val="center"/>
      </w:pPr>
      <w:r>
        <w:lastRenderedPageBreak/>
        <w:t>Новосибирской области от 22.11.2017 N 5232)</w:t>
      </w:r>
    </w:p>
    <w:p w:rsidR="00C05FF3" w:rsidRDefault="00C05FF3">
      <w:pPr>
        <w:pStyle w:val="ConsPlusNormal"/>
        <w:ind w:firstLine="540"/>
        <w:jc w:val="both"/>
      </w:pPr>
    </w:p>
    <w:p w:rsidR="00C05FF3" w:rsidRDefault="00C05FF3">
      <w:pPr>
        <w:pStyle w:val="ConsPlusNormal"/>
        <w:ind w:firstLine="540"/>
        <w:jc w:val="both"/>
      </w:pPr>
      <w:bookmarkStart w:id="10" w:name="P322"/>
      <w:bookmarkEnd w:id="10"/>
      <w:r>
        <w:t xml:space="preserve">32. Для предоставления государственной услуги Департаментом от государственных органов и организаций запрашиваются документы, подтверждающие право заявителя на приобретение земельного участка без проведения торгов и предусмотренные </w:t>
      </w:r>
      <w:hyperlink w:anchor="P964" w:history="1">
        <w:r>
          <w:rPr>
            <w:color w:val="0000FF"/>
          </w:rPr>
          <w:t>Перечнем</w:t>
        </w:r>
      </w:hyperlink>
      <w:r>
        <w:t>, которые должны быть представлены в Департамент в порядке межведомственного информационного взаимодействия (приведены в приложении N 3 к Административному регламенту).</w:t>
      </w:r>
    </w:p>
    <w:p w:rsidR="00C05FF3" w:rsidRDefault="00C05FF3">
      <w:pPr>
        <w:pStyle w:val="ConsPlusNormal"/>
        <w:jc w:val="both"/>
      </w:pPr>
      <w:r>
        <w:t xml:space="preserve">(в ред. приказов департамента имущества и земельных отношений Новосибирской области от 01.09.2016 </w:t>
      </w:r>
      <w:hyperlink r:id="rId113" w:history="1">
        <w:r>
          <w:rPr>
            <w:color w:val="0000FF"/>
          </w:rPr>
          <w:t>N 2169</w:t>
        </w:r>
      </w:hyperlink>
      <w:r>
        <w:t xml:space="preserve">, от 22.11.2017 </w:t>
      </w:r>
      <w:hyperlink r:id="rId114" w:history="1">
        <w:r>
          <w:rPr>
            <w:color w:val="0000FF"/>
          </w:rPr>
          <w:t>N 5232</w:t>
        </w:r>
      </w:hyperlink>
      <w:r>
        <w:t>)</w:t>
      </w:r>
    </w:p>
    <w:p w:rsidR="00C05FF3" w:rsidRDefault="00C05FF3">
      <w:pPr>
        <w:pStyle w:val="ConsPlusNormal"/>
        <w:spacing w:before="220"/>
        <w:ind w:firstLine="540"/>
        <w:jc w:val="both"/>
      </w:pPr>
      <w:r>
        <w:t xml:space="preserve">33. Документы, указанные в </w:t>
      </w:r>
      <w:hyperlink w:anchor="P322" w:history="1">
        <w:r>
          <w:rPr>
            <w:color w:val="0000FF"/>
          </w:rPr>
          <w:t>пункте 32</w:t>
        </w:r>
      </w:hyperlink>
      <w:r>
        <w:t xml:space="preserve"> Административного регламента, получаемые Департаментом от иных государственных органов и организаций в электронном виде, могут быть представлены заявителем по собственной инициативе, в том числе в электронной форме. Порядок получения заявителем указанных документов устанавливается административными регламентами соответствующего государственного органа.</w:t>
      </w:r>
    </w:p>
    <w:p w:rsidR="00C05FF3" w:rsidRDefault="00C05FF3">
      <w:pPr>
        <w:pStyle w:val="ConsPlusNormal"/>
        <w:ind w:firstLine="540"/>
        <w:jc w:val="both"/>
      </w:pPr>
    </w:p>
    <w:p w:rsidR="00C05FF3" w:rsidRDefault="00C05FF3">
      <w:pPr>
        <w:pStyle w:val="ConsPlusTitle"/>
        <w:jc w:val="center"/>
        <w:outlineLvl w:val="2"/>
      </w:pPr>
      <w:r>
        <w:t>Указание на запрет требовать от заявителя представления</w:t>
      </w:r>
    </w:p>
    <w:p w:rsidR="00C05FF3" w:rsidRDefault="00C05FF3">
      <w:pPr>
        <w:pStyle w:val="ConsPlusTitle"/>
        <w:jc w:val="center"/>
      </w:pPr>
      <w:r>
        <w:t>документов и информации или осуществления действий</w:t>
      </w:r>
    </w:p>
    <w:p w:rsidR="00C05FF3" w:rsidRDefault="00C05FF3">
      <w:pPr>
        <w:pStyle w:val="ConsPlusNormal"/>
        <w:ind w:firstLine="540"/>
        <w:jc w:val="both"/>
      </w:pPr>
    </w:p>
    <w:p w:rsidR="00C05FF3" w:rsidRDefault="00C05FF3">
      <w:pPr>
        <w:pStyle w:val="ConsPlusNormal"/>
        <w:ind w:firstLine="540"/>
        <w:jc w:val="both"/>
      </w:pPr>
      <w:r>
        <w:t>34. Департамент не вправе требовать от заявителя:</w:t>
      </w:r>
    </w:p>
    <w:p w:rsidR="00C05FF3" w:rsidRDefault="00C05FF3">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C05FF3" w:rsidRDefault="00C05FF3">
      <w:pPr>
        <w:pStyle w:val="ConsPlusNormal"/>
        <w:spacing w:before="220"/>
        <w:ind w:firstLine="540"/>
        <w:jc w:val="both"/>
      </w:pPr>
      <w: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115"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C05FF3" w:rsidRDefault="00C05FF3">
      <w:pPr>
        <w:pStyle w:val="ConsPlusNormal"/>
        <w:spacing w:before="220"/>
        <w:ind w:firstLine="540"/>
        <w:jc w:val="both"/>
      </w:pPr>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C05FF3" w:rsidRDefault="00C05FF3">
      <w:pPr>
        <w:pStyle w:val="ConsPlusNormal"/>
        <w:spacing w:before="220"/>
        <w:ind w:firstLine="540"/>
        <w:jc w:val="both"/>
      </w:pPr>
      <w: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C05FF3" w:rsidRDefault="00C05FF3">
      <w:pPr>
        <w:pStyle w:val="ConsPlusNormal"/>
        <w:spacing w:before="220"/>
        <w:ind w:firstLine="540"/>
        <w:jc w:val="both"/>
      </w:pPr>
      <w: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C05FF3" w:rsidRDefault="00C05FF3">
      <w:pPr>
        <w:pStyle w:val="ConsPlusNormal"/>
        <w:spacing w:before="22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C05FF3" w:rsidRDefault="00C05FF3">
      <w:pPr>
        <w:pStyle w:val="ConsPlusNormal"/>
        <w:spacing w:before="220"/>
        <w:ind w:firstLine="540"/>
        <w:jc w:val="both"/>
      </w:pPr>
      <w:r>
        <w:t xml:space="preserve">г) выявление документально подтвержденного факта (признаков) ошибочного или противоправного действия (бездействия) должностного лица Департамента, работника Департамента, работника МФЦ при первоначальном отказе в приеме документов, необходимых </w:t>
      </w:r>
      <w:r>
        <w:lastRenderedPageBreak/>
        <w:t>для предоставления государственной услуги, либо в предоставлении государственной услуги, о чем в письменном виде за подписью руководителя Департамента, руководителя МФЦ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C05FF3" w:rsidRDefault="00C05FF3">
      <w:pPr>
        <w:pStyle w:val="ConsPlusNormal"/>
        <w:jc w:val="both"/>
      </w:pPr>
      <w:r>
        <w:t xml:space="preserve">(пп. 3 введен </w:t>
      </w:r>
      <w:hyperlink r:id="rId116"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ind w:firstLine="540"/>
        <w:jc w:val="both"/>
      </w:pPr>
    </w:p>
    <w:p w:rsidR="00C05FF3" w:rsidRDefault="00C05FF3">
      <w:pPr>
        <w:pStyle w:val="ConsPlusTitle"/>
        <w:jc w:val="center"/>
        <w:outlineLvl w:val="2"/>
      </w:pPr>
      <w:r>
        <w:t>Исчерпывающий перечень оснований для отказа в приеме</w:t>
      </w:r>
    </w:p>
    <w:p w:rsidR="00C05FF3" w:rsidRDefault="00C05FF3">
      <w:pPr>
        <w:pStyle w:val="ConsPlusTitle"/>
        <w:jc w:val="center"/>
      </w:pPr>
      <w:r>
        <w:t>документов, необходимых для предоставления</w:t>
      </w:r>
    </w:p>
    <w:p w:rsidR="00C05FF3" w:rsidRDefault="00C05FF3">
      <w:pPr>
        <w:pStyle w:val="ConsPlusTitle"/>
        <w:jc w:val="center"/>
      </w:pPr>
      <w:r>
        <w:t>государственной услуги</w:t>
      </w:r>
    </w:p>
    <w:p w:rsidR="00C05FF3" w:rsidRDefault="00C05FF3">
      <w:pPr>
        <w:pStyle w:val="ConsPlusNormal"/>
        <w:ind w:firstLine="540"/>
        <w:jc w:val="both"/>
      </w:pPr>
    </w:p>
    <w:p w:rsidR="00C05FF3" w:rsidRDefault="00C05FF3">
      <w:pPr>
        <w:pStyle w:val="ConsPlusNormal"/>
        <w:ind w:firstLine="540"/>
        <w:jc w:val="both"/>
      </w:pPr>
      <w:bookmarkStart w:id="11" w:name="P343"/>
      <w:bookmarkEnd w:id="11"/>
      <w:r>
        <w:t>35. Основаниями для отказа в приеме документов, необходимых для предоставления государственной услуги, являются:</w:t>
      </w:r>
    </w:p>
    <w:p w:rsidR="00C05FF3" w:rsidRDefault="00C05FF3">
      <w:pPr>
        <w:pStyle w:val="ConsPlusNormal"/>
        <w:spacing w:before="220"/>
        <w:ind w:firstLine="540"/>
        <w:jc w:val="both"/>
      </w:pPr>
      <w:r>
        <w:t>1) заявитель (представитель заявителя) не предъявил документ, удостоверяющий его личность.</w:t>
      </w:r>
    </w:p>
    <w:p w:rsidR="00C05FF3" w:rsidRDefault="00C05FF3">
      <w:pPr>
        <w:pStyle w:val="ConsPlusNormal"/>
        <w:spacing w:before="220"/>
        <w:ind w:firstLine="540"/>
        <w:jc w:val="both"/>
      </w:pPr>
      <w:r>
        <w:t xml:space="preserve">Непредставление указанного в </w:t>
      </w:r>
      <w:hyperlink w:anchor="P293" w:history="1">
        <w:r>
          <w:rPr>
            <w:color w:val="0000FF"/>
          </w:rPr>
          <w:t>подпункте 4 пункта 28</w:t>
        </w:r>
      </w:hyperlink>
      <w:r>
        <w:t xml:space="preserve"> документа не является основанием для отказа в приеме документов в случае представления заявления посредством отправки через личный кабинет ЕПГУ, а также если заявление подписано усиленной квалифицированной электронной подписью.</w:t>
      </w:r>
    </w:p>
    <w:p w:rsidR="00C05FF3" w:rsidRDefault="00C05FF3">
      <w:pPr>
        <w:pStyle w:val="ConsPlusNormal"/>
        <w:jc w:val="both"/>
      </w:pPr>
      <w:r>
        <w:t xml:space="preserve">(абзац введен </w:t>
      </w:r>
      <w:hyperlink r:id="rId117" w:history="1">
        <w:r>
          <w:rPr>
            <w:color w:val="0000FF"/>
          </w:rPr>
          <w:t>приказом</w:t>
        </w:r>
      </w:hyperlink>
      <w:r>
        <w:t xml:space="preserve"> департамента имущества и земельных отношений Новосибирской области от 20.04.2018 N 1547)</w:t>
      </w:r>
    </w:p>
    <w:p w:rsidR="00C05FF3" w:rsidRDefault="00C05FF3">
      <w:pPr>
        <w:pStyle w:val="ConsPlusNormal"/>
        <w:spacing w:before="220"/>
        <w:ind w:firstLine="540"/>
        <w:jc w:val="both"/>
      </w:pPr>
      <w:r>
        <w:t>Отказ работника, ответственного за делопроизводство, работника МФЦ в приеме документов не препятствует повторному обращению заявителя за предоставлением государственной услуги с соблюдением требований и в порядке, предусмотренном Административным регламентом.</w:t>
      </w:r>
    </w:p>
    <w:p w:rsidR="00C05FF3" w:rsidRDefault="00C05FF3">
      <w:pPr>
        <w:pStyle w:val="ConsPlusNormal"/>
        <w:jc w:val="both"/>
      </w:pPr>
      <w:r>
        <w:t xml:space="preserve">(абзац введен </w:t>
      </w:r>
      <w:hyperlink r:id="rId118"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jc w:val="both"/>
      </w:pPr>
      <w:r>
        <w:t xml:space="preserve">(п. 35 в ред. </w:t>
      </w:r>
      <w:hyperlink r:id="rId119"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Title"/>
        <w:jc w:val="center"/>
        <w:outlineLvl w:val="2"/>
      </w:pPr>
      <w:r>
        <w:t>Исчерпывающий перечень оснований для приостановления</w:t>
      </w:r>
    </w:p>
    <w:p w:rsidR="00C05FF3" w:rsidRDefault="00C05FF3">
      <w:pPr>
        <w:pStyle w:val="ConsPlusTitle"/>
        <w:jc w:val="center"/>
      </w:pPr>
      <w:r>
        <w:t>или отказа в предоставлении государственной услуги</w:t>
      </w:r>
    </w:p>
    <w:p w:rsidR="00C05FF3" w:rsidRDefault="00C05FF3">
      <w:pPr>
        <w:pStyle w:val="ConsPlusNormal"/>
        <w:ind w:firstLine="540"/>
        <w:jc w:val="both"/>
      </w:pPr>
    </w:p>
    <w:p w:rsidR="00C05FF3" w:rsidRDefault="00C05FF3">
      <w:pPr>
        <w:pStyle w:val="ConsPlusNormal"/>
        <w:ind w:firstLine="540"/>
        <w:jc w:val="both"/>
      </w:pPr>
      <w:r>
        <w:t>36. Основания для приостановления предоставления государственной услуги не предусмотрены.</w:t>
      </w:r>
    </w:p>
    <w:p w:rsidR="00C05FF3" w:rsidRDefault="00C05FF3">
      <w:pPr>
        <w:pStyle w:val="ConsPlusNormal"/>
        <w:spacing w:before="220"/>
        <w:ind w:firstLine="540"/>
        <w:jc w:val="both"/>
      </w:pPr>
      <w:bookmarkStart w:id="12" w:name="P355"/>
      <w:bookmarkEnd w:id="12"/>
      <w:r>
        <w:t>37. Основания для отказа в предоставлении государственной услуги:</w:t>
      </w:r>
    </w:p>
    <w:p w:rsidR="00C05FF3" w:rsidRDefault="00C05FF3">
      <w:pPr>
        <w:pStyle w:val="ConsPlusNormal"/>
        <w:spacing w:before="220"/>
        <w:ind w:firstLine="540"/>
        <w:jc w:val="both"/>
      </w:pPr>
      <w: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05FF3" w:rsidRDefault="00C05FF3">
      <w:pPr>
        <w:pStyle w:val="ConsPlusNormal"/>
        <w:spacing w:before="220"/>
        <w:ind w:firstLine="540"/>
        <w:jc w:val="both"/>
      </w:pPr>
      <w: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20" w:history="1">
        <w:r>
          <w:rPr>
            <w:color w:val="0000FF"/>
          </w:rPr>
          <w:t>подпунктом 10 пункта 2 статьи 39.10</w:t>
        </w:r>
      </w:hyperlink>
      <w:r>
        <w:t xml:space="preserve"> Земельного кодекса Российской Федерации;</w:t>
      </w:r>
    </w:p>
    <w:p w:rsidR="00C05FF3" w:rsidRDefault="00C05FF3">
      <w:pPr>
        <w:pStyle w:val="ConsPlusNormal"/>
        <w:spacing w:before="220"/>
        <w:ind w:firstLine="540"/>
        <w:jc w:val="both"/>
      </w:pPr>
      <w: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w:t>
      </w:r>
      <w:r>
        <w:lastRenderedPageBreak/>
        <w:t>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C05FF3" w:rsidRDefault="00C05FF3">
      <w:pPr>
        <w:pStyle w:val="ConsPlusNormal"/>
        <w:jc w:val="both"/>
      </w:pPr>
      <w:r>
        <w:t xml:space="preserve">(пп. 3 в ред. </w:t>
      </w:r>
      <w:hyperlink r:id="rId121"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C05FF3" w:rsidRDefault="00C05FF3">
      <w:pPr>
        <w:pStyle w:val="ConsPlusNormal"/>
        <w:jc w:val="both"/>
      </w:pPr>
      <w:r>
        <w:t xml:space="preserve">(пп. 3.1 введен </w:t>
      </w:r>
      <w:hyperlink r:id="rId122"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3" w:history="1">
        <w:r>
          <w:rPr>
            <w:color w:val="0000FF"/>
          </w:rPr>
          <w:t>статьей 39.36</w:t>
        </w:r>
      </w:hyperlink>
      <w: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24" w:history="1">
        <w:r>
          <w:rPr>
            <w:color w:val="0000FF"/>
          </w:rPr>
          <w:t>частью 11 статьи 55.32</w:t>
        </w:r>
      </w:hyperlink>
      <w:r>
        <w:t xml:space="preserve"> Градостроительного кодекса Российской Федерации;</w:t>
      </w:r>
    </w:p>
    <w:p w:rsidR="00C05FF3" w:rsidRDefault="00C05FF3">
      <w:pPr>
        <w:pStyle w:val="ConsPlusNormal"/>
        <w:jc w:val="both"/>
      </w:pPr>
      <w:r>
        <w:t xml:space="preserve">(пп. 4 в ред. </w:t>
      </w:r>
      <w:hyperlink r:id="rId125"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6" w:history="1">
        <w:r>
          <w:rPr>
            <w:color w:val="0000FF"/>
          </w:rPr>
          <w:t>статьей 39.36</w:t>
        </w:r>
      </w:hyperlink>
      <w: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C05FF3" w:rsidRDefault="00C05FF3">
      <w:pPr>
        <w:pStyle w:val="ConsPlusNormal"/>
        <w:jc w:val="both"/>
      </w:pPr>
      <w:r>
        <w:t xml:space="preserve">(пп. 5 в ред. </w:t>
      </w:r>
      <w:hyperlink r:id="rId127"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05FF3" w:rsidRDefault="00C05FF3">
      <w:pPr>
        <w:pStyle w:val="ConsPlusNormal"/>
        <w:spacing w:before="220"/>
        <w:ind w:firstLine="540"/>
        <w:jc w:val="both"/>
      </w:pPr>
      <w: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C05FF3" w:rsidRDefault="00C05FF3">
      <w:pPr>
        <w:pStyle w:val="ConsPlusNormal"/>
        <w:spacing w:before="220"/>
        <w:ind w:firstLine="540"/>
        <w:jc w:val="both"/>
      </w:pPr>
      <w:r>
        <w:t xml:space="preserve">8) указанный в заявлении о предоставлении земельного участка земельный участок </w:t>
      </w:r>
      <w:r>
        <w:lastRenderedPageBreak/>
        <w:t>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C05FF3" w:rsidRDefault="00C05FF3">
      <w:pPr>
        <w:pStyle w:val="ConsPlusNormal"/>
        <w:spacing w:before="220"/>
        <w:ind w:firstLine="540"/>
        <w:jc w:val="both"/>
      </w:pPr>
      <w: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C05FF3" w:rsidRDefault="00C05FF3">
      <w:pPr>
        <w:pStyle w:val="ConsPlusNormal"/>
        <w:spacing w:before="220"/>
        <w:ind w:firstLine="540"/>
        <w:jc w:val="both"/>
      </w:pPr>
      <w: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C05FF3" w:rsidRDefault="00C05FF3">
      <w:pPr>
        <w:pStyle w:val="ConsPlusNormal"/>
        <w:spacing w:before="220"/>
        <w:ind w:firstLine="540"/>
        <w:jc w:val="both"/>
      </w:pPr>
      <w: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28" w:history="1">
        <w:r>
          <w:rPr>
            <w:color w:val="0000FF"/>
          </w:rPr>
          <w:t>пунктом 19 статьи 39.11</w:t>
        </w:r>
      </w:hyperlink>
      <w:r>
        <w:t xml:space="preserve"> Земельного кодекса Российской Федерации;</w:t>
      </w:r>
    </w:p>
    <w:p w:rsidR="00C05FF3" w:rsidRDefault="00C05FF3">
      <w:pPr>
        <w:pStyle w:val="ConsPlusNormal"/>
        <w:spacing w:before="220"/>
        <w:ind w:firstLine="540"/>
        <w:jc w:val="both"/>
      </w:pPr>
      <w:r>
        <w:t xml:space="preserve">12) в отношении земельного участка, указанного в заявлении о его предоставлении, поступило предусмотренное </w:t>
      </w:r>
      <w:hyperlink r:id="rId129" w:history="1">
        <w:r>
          <w:rPr>
            <w:color w:val="0000FF"/>
          </w:rPr>
          <w:t>подпунктом 6 пункта 4 статьи 39.11</w:t>
        </w:r>
      </w:hyperlink>
      <w: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30" w:history="1">
        <w:r>
          <w:rPr>
            <w:color w:val="0000FF"/>
          </w:rPr>
          <w:t>подпунктом 4 пункта 4 статьи 39.11</w:t>
        </w:r>
      </w:hyperlink>
      <w: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131" w:history="1">
        <w:r>
          <w:rPr>
            <w:color w:val="0000FF"/>
          </w:rPr>
          <w:t>пунктом 8 статьи 39.11</w:t>
        </w:r>
      </w:hyperlink>
      <w:r>
        <w:t xml:space="preserve"> Земельного кодекса Российской Федерации;</w:t>
      </w:r>
    </w:p>
    <w:p w:rsidR="00C05FF3" w:rsidRDefault="00C05FF3">
      <w:pPr>
        <w:pStyle w:val="ConsPlusNormal"/>
        <w:spacing w:before="220"/>
        <w:ind w:firstLine="540"/>
        <w:jc w:val="both"/>
      </w:pPr>
      <w:r>
        <w:t xml:space="preserve">13) в отношении земельного участка, указанного в заявлении о его предоставлении, опубликовано и размещено в соответствии с </w:t>
      </w:r>
      <w:hyperlink r:id="rId132" w:history="1">
        <w:r>
          <w:rPr>
            <w:color w:val="0000FF"/>
          </w:rPr>
          <w:t>подпунктом 1 пункта 1 статьи 39.18</w:t>
        </w:r>
      </w:hyperlink>
      <w: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C05FF3" w:rsidRDefault="00C05FF3">
      <w:pPr>
        <w:pStyle w:val="ConsPlusNormal"/>
        <w:jc w:val="both"/>
      </w:pPr>
      <w:r>
        <w:t xml:space="preserve">(в ред. </w:t>
      </w:r>
      <w:hyperlink r:id="rId133"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C05FF3" w:rsidRDefault="00C05FF3">
      <w:pPr>
        <w:pStyle w:val="ConsPlusNormal"/>
        <w:spacing w:before="220"/>
        <w:ind w:firstLine="540"/>
        <w:jc w:val="both"/>
      </w:pPr>
      <w: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C05FF3" w:rsidRDefault="00C05FF3">
      <w:pPr>
        <w:pStyle w:val="ConsPlusNormal"/>
        <w:jc w:val="both"/>
      </w:pPr>
      <w:r>
        <w:lastRenderedPageBreak/>
        <w:t xml:space="preserve">(пп. 14.1 введен </w:t>
      </w:r>
      <w:hyperlink r:id="rId134"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35" w:history="1">
        <w:r>
          <w:rPr>
            <w:color w:val="0000FF"/>
          </w:rPr>
          <w:t>подпунктом 10 пункта 2 статьи 39.10</w:t>
        </w:r>
      </w:hyperlink>
      <w:r>
        <w:t xml:space="preserve"> Земельного кодекса Российской Федерации;</w:t>
      </w:r>
    </w:p>
    <w:p w:rsidR="00C05FF3" w:rsidRDefault="00C05FF3">
      <w:pPr>
        <w:pStyle w:val="ConsPlusNormal"/>
        <w:spacing w:before="220"/>
        <w:ind w:firstLine="540"/>
        <w:jc w:val="both"/>
      </w:pPr>
      <w: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136" w:history="1">
        <w:r>
          <w:rPr>
            <w:color w:val="0000FF"/>
          </w:rPr>
          <w:t>пунктом 6 статьи 39.10</w:t>
        </w:r>
      </w:hyperlink>
      <w:r>
        <w:t xml:space="preserve"> Земельного кодекса Российской Федерации;</w:t>
      </w:r>
    </w:p>
    <w:p w:rsidR="00C05FF3" w:rsidRDefault="00C05FF3">
      <w:pPr>
        <w:pStyle w:val="ConsPlusNormal"/>
        <w:jc w:val="both"/>
      </w:pPr>
      <w:r>
        <w:t xml:space="preserve">(пп. 16 в ред. </w:t>
      </w:r>
      <w:hyperlink r:id="rId137"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C05FF3" w:rsidRDefault="00C05FF3">
      <w:pPr>
        <w:pStyle w:val="ConsPlusNormal"/>
        <w:spacing w:before="220"/>
        <w:ind w:firstLine="540"/>
        <w:jc w:val="both"/>
      </w:pPr>
      <w: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C05FF3" w:rsidRDefault="00C05FF3">
      <w:pPr>
        <w:pStyle w:val="ConsPlusNormal"/>
        <w:spacing w:before="220"/>
        <w:ind w:firstLine="540"/>
        <w:jc w:val="both"/>
      </w:pPr>
      <w:r>
        <w:t>19) предоставление земельного участка на заявленном виде прав не допускается;</w:t>
      </w:r>
    </w:p>
    <w:p w:rsidR="00C05FF3" w:rsidRDefault="00C05FF3">
      <w:pPr>
        <w:pStyle w:val="ConsPlusNormal"/>
        <w:spacing w:before="220"/>
        <w:ind w:firstLine="540"/>
        <w:jc w:val="both"/>
      </w:pPr>
      <w:r>
        <w:t>20) в отношении земельного участка, указанного в заявлении о его предоставлении, не установлен вид разрешенного использования;</w:t>
      </w:r>
    </w:p>
    <w:p w:rsidR="00C05FF3" w:rsidRDefault="00C05FF3">
      <w:pPr>
        <w:pStyle w:val="ConsPlusNormal"/>
        <w:spacing w:before="220"/>
        <w:ind w:firstLine="540"/>
        <w:jc w:val="both"/>
      </w:pPr>
      <w:r>
        <w:t>21) указанный в заявлении о предоставлении земельного участка земельный участок не отнесен к определенной категории земель;</w:t>
      </w:r>
    </w:p>
    <w:p w:rsidR="00C05FF3" w:rsidRDefault="00C05FF3">
      <w:pPr>
        <w:pStyle w:val="ConsPlusNormal"/>
        <w:spacing w:before="220"/>
        <w:ind w:firstLine="540"/>
        <w:jc w:val="both"/>
      </w:pPr>
      <w: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C05FF3" w:rsidRDefault="00C05FF3">
      <w:pPr>
        <w:pStyle w:val="ConsPlusNormal"/>
        <w:spacing w:before="220"/>
        <w:ind w:firstLine="540"/>
        <w:jc w:val="both"/>
      </w:pPr>
      <w: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C05FF3" w:rsidRDefault="00C05FF3">
      <w:pPr>
        <w:pStyle w:val="ConsPlusNormal"/>
        <w:spacing w:before="220"/>
        <w:ind w:firstLine="540"/>
        <w:jc w:val="both"/>
      </w:pPr>
      <w:r>
        <w:t xml:space="preserve">24) границы земельного участка, указанного в заявлении о его предоставлении, подлежат уточнению в соответствии с Федеральным </w:t>
      </w:r>
      <w:hyperlink r:id="rId138" w:history="1">
        <w:r>
          <w:rPr>
            <w:color w:val="0000FF"/>
          </w:rPr>
          <w:t>законом</w:t>
        </w:r>
      </w:hyperlink>
      <w:r>
        <w:t xml:space="preserve"> "О государственной регистрации недвижимости";</w:t>
      </w:r>
    </w:p>
    <w:p w:rsidR="00C05FF3" w:rsidRDefault="00C05FF3">
      <w:pPr>
        <w:pStyle w:val="ConsPlusNormal"/>
        <w:spacing w:before="220"/>
        <w:ind w:firstLine="540"/>
        <w:jc w:val="both"/>
      </w:pPr>
      <w:r>
        <w:t xml:space="preserve">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w:t>
      </w:r>
      <w:r>
        <w:lastRenderedPageBreak/>
        <w:t>земельный участок образован, более чем на десять процентов;</w:t>
      </w:r>
    </w:p>
    <w:p w:rsidR="00C05FF3" w:rsidRDefault="00C05FF3">
      <w:pPr>
        <w:pStyle w:val="ConsPlusNormal"/>
        <w:spacing w:before="220"/>
        <w:ind w:firstLine="540"/>
        <w:jc w:val="both"/>
      </w:pPr>
      <w: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39" w:history="1">
        <w:r>
          <w:rPr>
            <w:color w:val="0000FF"/>
          </w:rPr>
          <w:t>частью 4 статьи 18</w:t>
        </w:r>
      </w:hyperlink>
      <w:r>
        <w:t xml:space="preserve"> Федерального закона от 24.07.2007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40" w:history="1">
        <w:r>
          <w:rPr>
            <w:color w:val="0000FF"/>
          </w:rPr>
          <w:t>частью 3 статьи 14</w:t>
        </w:r>
      </w:hyperlink>
      <w:r>
        <w:t xml:space="preserve"> указанного Федерального закона.</w:t>
      </w:r>
    </w:p>
    <w:p w:rsidR="00C05FF3" w:rsidRDefault="00C05FF3">
      <w:pPr>
        <w:pStyle w:val="ConsPlusNormal"/>
        <w:jc w:val="both"/>
      </w:pPr>
      <w:r>
        <w:t xml:space="preserve">(пп. 26 введен </w:t>
      </w:r>
      <w:hyperlink r:id="rId141"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jc w:val="both"/>
      </w:pPr>
      <w:r>
        <w:t xml:space="preserve">(п. 37 в ред. </w:t>
      </w:r>
      <w:hyperlink r:id="rId142"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Title"/>
        <w:jc w:val="center"/>
        <w:outlineLvl w:val="2"/>
      </w:pPr>
      <w:r>
        <w:t>Перечень услуг, которые являются необходимыми и</w:t>
      </w:r>
    </w:p>
    <w:p w:rsidR="00C05FF3" w:rsidRDefault="00C05FF3">
      <w:pPr>
        <w:pStyle w:val="ConsPlusTitle"/>
        <w:jc w:val="center"/>
      </w:pPr>
      <w:r>
        <w:t>обязательными для предоставления государственной услуги,</w:t>
      </w:r>
    </w:p>
    <w:p w:rsidR="00C05FF3" w:rsidRDefault="00C05FF3">
      <w:pPr>
        <w:pStyle w:val="ConsPlusTitle"/>
        <w:jc w:val="center"/>
      </w:pPr>
      <w:r>
        <w:t>в том числе сведения о документе (документах), выдаваемом</w:t>
      </w:r>
    </w:p>
    <w:p w:rsidR="00C05FF3" w:rsidRDefault="00C05FF3">
      <w:pPr>
        <w:pStyle w:val="ConsPlusTitle"/>
        <w:jc w:val="center"/>
      </w:pPr>
      <w:r>
        <w:t>(выдаваемых) организациями, участвующими</w:t>
      </w:r>
    </w:p>
    <w:p w:rsidR="00C05FF3" w:rsidRDefault="00C05FF3">
      <w:pPr>
        <w:pStyle w:val="ConsPlusTitle"/>
        <w:jc w:val="center"/>
      </w:pPr>
      <w:r>
        <w:t>в предоставлении государственной услуги</w:t>
      </w:r>
    </w:p>
    <w:p w:rsidR="00C05FF3" w:rsidRDefault="00C05FF3">
      <w:pPr>
        <w:pStyle w:val="ConsPlusNormal"/>
        <w:ind w:firstLine="540"/>
        <w:jc w:val="both"/>
      </w:pPr>
    </w:p>
    <w:p w:rsidR="00C05FF3" w:rsidRDefault="00C05FF3">
      <w:pPr>
        <w:pStyle w:val="ConsPlusNormal"/>
        <w:ind w:firstLine="540"/>
        <w:jc w:val="both"/>
      </w:pPr>
      <w:r>
        <w:t>38. Услуги, которые являются необходимыми и обязательными для предоставления государственной услуги, отсутствуют.</w:t>
      </w:r>
    </w:p>
    <w:p w:rsidR="00C05FF3" w:rsidRDefault="00C05FF3">
      <w:pPr>
        <w:pStyle w:val="ConsPlusNormal"/>
        <w:ind w:firstLine="540"/>
        <w:jc w:val="both"/>
      </w:pPr>
    </w:p>
    <w:p w:rsidR="00C05FF3" w:rsidRDefault="00C05FF3">
      <w:pPr>
        <w:pStyle w:val="ConsPlusTitle"/>
        <w:jc w:val="center"/>
        <w:outlineLvl w:val="2"/>
      </w:pPr>
      <w:r>
        <w:t>Порядок, размер и основания взимания государственной</w:t>
      </w:r>
    </w:p>
    <w:p w:rsidR="00C05FF3" w:rsidRDefault="00C05FF3">
      <w:pPr>
        <w:pStyle w:val="ConsPlusTitle"/>
        <w:jc w:val="center"/>
      </w:pPr>
      <w:r>
        <w:t>пошлины или иной платы, взимаемой за предоставление</w:t>
      </w:r>
    </w:p>
    <w:p w:rsidR="00C05FF3" w:rsidRDefault="00C05FF3">
      <w:pPr>
        <w:pStyle w:val="ConsPlusTitle"/>
        <w:jc w:val="center"/>
      </w:pPr>
      <w:r>
        <w:t>государственной услуги</w:t>
      </w:r>
    </w:p>
    <w:p w:rsidR="00C05FF3" w:rsidRDefault="00C05FF3">
      <w:pPr>
        <w:pStyle w:val="ConsPlusNormal"/>
        <w:ind w:firstLine="540"/>
        <w:jc w:val="both"/>
      </w:pPr>
    </w:p>
    <w:p w:rsidR="00C05FF3" w:rsidRDefault="00C05FF3">
      <w:pPr>
        <w:pStyle w:val="ConsPlusNormal"/>
        <w:ind w:firstLine="540"/>
        <w:jc w:val="both"/>
      </w:pPr>
      <w:r>
        <w:t>39. Предоставление государственной услуги по предоставлению земельного участка, находящегося в государственной собственности Новосибирской области, в аренду или в собственность за плату без проведения торгов является бесплатным для заявителя.</w:t>
      </w:r>
    </w:p>
    <w:p w:rsidR="00C05FF3" w:rsidRDefault="00C05FF3">
      <w:pPr>
        <w:pStyle w:val="ConsPlusNormal"/>
        <w:jc w:val="both"/>
      </w:pPr>
      <w:r>
        <w:t xml:space="preserve">(в ред. </w:t>
      </w:r>
      <w:hyperlink r:id="rId143"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Title"/>
        <w:jc w:val="center"/>
        <w:outlineLvl w:val="2"/>
      </w:pPr>
      <w:r>
        <w:t>Максимальный срок ожидания в очереди при подаче</w:t>
      </w:r>
    </w:p>
    <w:p w:rsidR="00C05FF3" w:rsidRDefault="00C05FF3">
      <w:pPr>
        <w:pStyle w:val="ConsPlusTitle"/>
        <w:jc w:val="center"/>
      </w:pPr>
      <w:r>
        <w:t>запроса о предоставлении государственной услуги, услуги,</w:t>
      </w:r>
    </w:p>
    <w:p w:rsidR="00C05FF3" w:rsidRDefault="00C05FF3">
      <w:pPr>
        <w:pStyle w:val="ConsPlusTitle"/>
        <w:jc w:val="center"/>
      </w:pPr>
      <w:r>
        <w:t>предоставляемой организацией, участвующей в предоставлении</w:t>
      </w:r>
    </w:p>
    <w:p w:rsidR="00C05FF3" w:rsidRDefault="00C05FF3">
      <w:pPr>
        <w:pStyle w:val="ConsPlusTitle"/>
        <w:jc w:val="center"/>
      </w:pPr>
      <w:r>
        <w:t>государственной услуги, и при получении</w:t>
      </w:r>
    </w:p>
    <w:p w:rsidR="00C05FF3" w:rsidRDefault="00C05FF3">
      <w:pPr>
        <w:pStyle w:val="ConsPlusTitle"/>
        <w:jc w:val="center"/>
      </w:pPr>
      <w:r>
        <w:t>результата предоставления таких услуг</w:t>
      </w:r>
    </w:p>
    <w:p w:rsidR="00C05FF3" w:rsidRDefault="00C05FF3">
      <w:pPr>
        <w:pStyle w:val="ConsPlusNormal"/>
        <w:ind w:firstLine="540"/>
        <w:jc w:val="both"/>
      </w:pPr>
    </w:p>
    <w:p w:rsidR="00C05FF3" w:rsidRDefault="00C05FF3">
      <w:pPr>
        <w:pStyle w:val="ConsPlusNormal"/>
        <w:ind w:firstLine="540"/>
        <w:jc w:val="both"/>
      </w:pPr>
      <w:r>
        <w:t>40. Максимальный срок ожидания в очереди при подаче заявления о предоставлении государственной услуги и при получении результата предоставления данной государственной услуги - не более 15 (пятнадцати) минут.</w:t>
      </w:r>
    </w:p>
    <w:p w:rsidR="00C05FF3" w:rsidRDefault="00C05FF3">
      <w:pPr>
        <w:pStyle w:val="ConsPlusNormal"/>
        <w:ind w:firstLine="540"/>
        <w:jc w:val="both"/>
      </w:pPr>
    </w:p>
    <w:p w:rsidR="00C05FF3" w:rsidRDefault="00C05FF3">
      <w:pPr>
        <w:pStyle w:val="ConsPlusTitle"/>
        <w:jc w:val="center"/>
        <w:outlineLvl w:val="2"/>
      </w:pPr>
      <w:r>
        <w:t>Срок и порядок регистрации запроса заявителя</w:t>
      </w:r>
    </w:p>
    <w:p w:rsidR="00C05FF3" w:rsidRDefault="00C05FF3">
      <w:pPr>
        <w:pStyle w:val="ConsPlusTitle"/>
        <w:jc w:val="center"/>
      </w:pPr>
      <w:r>
        <w:t>о предоставлении государственной услуги и услуги,</w:t>
      </w:r>
    </w:p>
    <w:p w:rsidR="00C05FF3" w:rsidRDefault="00C05FF3">
      <w:pPr>
        <w:pStyle w:val="ConsPlusTitle"/>
        <w:jc w:val="center"/>
      </w:pPr>
      <w:r>
        <w:t>предоставляемой организацией, участвующей в предоставлении</w:t>
      </w:r>
    </w:p>
    <w:p w:rsidR="00C05FF3" w:rsidRDefault="00C05FF3">
      <w:pPr>
        <w:pStyle w:val="ConsPlusTitle"/>
        <w:jc w:val="center"/>
      </w:pPr>
      <w:r>
        <w:t>государственной услуги, в том числе в электронной форме</w:t>
      </w:r>
    </w:p>
    <w:p w:rsidR="00C05FF3" w:rsidRDefault="00C05FF3">
      <w:pPr>
        <w:pStyle w:val="ConsPlusNormal"/>
        <w:ind w:firstLine="540"/>
        <w:jc w:val="both"/>
      </w:pPr>
    </w:p>
    <w:p w:rsidR="00C05FF3" w:rsidRDefault="00C05FF3">
      <w:pPr>
        <w:pStyle w:val="ConsPlusNormal"/>
        <w:ind w:firstLine="540"/>
        <w:jc w:val="both"/>
      </w:pPr>
      <w:r>
        <w:t>41. Заявление совместно с представленными документами о предоставлении государственной услуги регистрируется в день их подачи в Департамент или МФЦ.</w:t>
      </w:r>
    </w:p>
    <w:p w:rsidR="00C05FF3" w:rsidRDefault="00C05FF3">
      <w:pPr>
        <w:pStyle w:val="ConsPlusNormal"/>
        <w:spacing w:before="220"/>
        <w:ind w:firstLine="540"/>
        <w:jc w:val="both"/>
      </w:pPr>
      <w:r>
        <w:t>Регистрация заявления и документов, направленных в форме электронного документа, осуществляется не позднее рабочего дня, следующего за днем его поступления в Департамент.</w:t>
      </w:r>
    </w:p>
    <w:p w:rsidR="00C05FF3" w:rsidRDefault="00C05FF3">
      <w:pPr>
        <w:pStyle w:val="ConsPlusNormal"/>
        <w:spacing w:before="220"/>
        <w:ind w:firstLine="540"/>
        <w:jc w:val="both"/>
      </w:pPr>
      <w:r>
        <w:t xml:space="preserve">Регистрация заявления, направленного в форме электронного документа через ЕПГУ, </w:t>
      </w:r>
      <w:r>
        <w:lastRenderedPageBreak/>
        <w:t>осуществляется в соответствии с датой подачи заявления через личный кабинет ЕПГУ.</w:t>
      </w:r>
    </w:p>
    <w:p w:rsidR="00C05FF3" w:rsidRDefault="00C05FF3">
      <w:pPr>
        <w:pStyle w:val="ConsPlusNormal"/>
        <w:spacing w:before="220"/>
        <w:ind w:firstLine="540"/>
        <w:jc w:val="both"/>
      </w:pPr>
      <w:r>
        <w:t>Все заявления независимо от их формы подлежат обязательной регистрации в автоматизированной системе документооборота Департамента в течение 1 рабочего дня со дня поступления заявления в Департамент. В случае если заявление поступило в Департамент в выходной (праздничный) день, его регистрация осуществляется в первый рабочий день после выходного (праздничного) дня.</w:t>
      </w:r>
    </w:p>
    <w:p w:rsidR="00C05FF3" w:rsidRDefault="00C05FF3">
      <w:pPr>
        <w:pStyle w:val="ConsPlusNormal"/>
        <w:spacing w:before="220"/>
        <w:ind w:firstLine="540"/>
        <w:jc w:val="both"/>
      </w:pPr>
      <w:r>
        <w:t>Все заявления независимо от их формы подлежат обязательной регистрации в системе документооборота МФЦ в течение 1 рабочего дня со дня поступления заявления в МФЦ. В случае если заявление поступило в МФЦ в выходной (праздничный) день, его регистрация осуществляется в первый рабочий день после выходного (праздничного) дня.</w:t>
      </w:r>
    </w:p>
    <w:p w:rsidR="00C05FF3" w:rsidRDefault="00C05FF3">
      <w:pPr>
        <w:pStyle w:val="ConsPlusNormal"/>
        <w:ind w:firstLine="540"/>
        <w:jc w:val="both"/>
      </w:pPr>
    </w:p>
    <w:p w:rsidR="00C05FF3" w:rsidRDefault="00C05FF3">
      <w:pPr>
        <w:pStyle w:val="ConsPlusTitle"/>
        <w:jc w:val="center"/>
        <w:outlineLvl w:val="2"/>
      </w:pPr>
      <w:r>
        <w:t>Требования к помещениям, в которых предоставляются</w:t>
      </w:r>
    </w:p>
    <w:p w:rsidR="00C05FF3" w:rsidRDefault="00C05FF3">
      <w:pPr>
        <w:pStyle w:val="ConsPlusTitle"/>
        <w:jc w:val="center"/>
      </w:pPr>
      <w:r>
        <w:t>государственная услуга, услуга, предоставляемая</w:t>
      </w:r>
    </w:p>
    <w:p w:rsidR="00C05FF3" w:rsidRDefault="00C05FF3">
      <w:pPr>
        <w:pStyle w:val="ConsPlusTitle"/>
        <w:jc w:val="center"/>
      </w:pPr>
      <w:r>
        <w:t>организацией, участвующей в предоставлении государственной</w:t>
      </w:r>
    </w:p>
    <w:p w:rsidR="00C05FF3" w:rsidRDefault="00C05FF3">
      <w:pPr>
        <w:pStyle w:val="ConsPlusTitle"/>
        <w:jc w:val="center"/>
      </w:pPr>
      <w:r>
        <w:t>услуги, к местам ожидания и приема заявителей, размещению</w:t>
      </w:r>
    </w:p>
    <w:p w:rsidR="00C05FF3" w:rsidRDefault="00C05FF3">
      <w:pPr>
        <w:pStyle w:val="ConsPlusTitle"/>
        <w:jc w:val="center"/>
      </w:pPr>
      <w:r>
        <w:t>и оформлению визуальной, текстовой и мультимедийной</w:t>
      </w:r>
    </w:p>
    <w:p w:rsidR="00C05FF3" w:rsidRDefault="00C05FF3">
      <w:pPr>
        <w:pStyle w:val="ConsPlusTitle"/>
        <w:jc w:val="center"/>
      </w:pPr>
      <w:r>
        <w:t>информации о порядке предоставления таких услуг, в том числе</w:t>
      </w:r>
    </w:p>
    <w:p w:rsidR="00C05FF3" w:rsidRDefault="00C05FF3">
      <w:pPr>
        <w:pStyle w:val="ConsPlusTitle"/>
        <w:jc w:val="center"/>
      </w:pPr>
      <w:r>
        <w:t>к обеспечению доступности для инвалидов указанных объектов</w:t>
      </w:r>
    </w:p>
    <w:p w:rsidR="00C05FF3" w:rsidRDefault="00C05FF3">
      <w:pPr>
        <w:pStyle w:val="ConsPlusTitle"/>
        <w:jc w:val="center"/>
      </w:pPr>
      <w:r>
        <w:t>в соответствии с законодательством Российской Федерации</w:t>
      </w:r>
    </w:p>
    <w:p w:rsidR="00C05FF3" w:rsidRDefault="00C05FF3">
      <w:pPr>
        <w:pStyle w:val="ConsPlusTitle"/>
        <w:jc w:val="center"/>
      </w:pPr>
      <w:r>
        <w:t>о социальной защите инвалидов, включая инвалидов,</w:t>
      </w:r>
    </w:p>
    <w:p w:rsidR="00C05FF3" w:rsidRDefault="00C05FF3">
      <w:pPr>
        <w:pStyle w:val="ConsPlusTitle"/>
        <w:jc w:val="center"/>
      </w:pPr>
      <w:r>
        <w:t>использующих кресла-коляски и собак-проводников</w:t>
      </w:r>
    </w:p>
    <w:p w:rsidR="00C05FF3" w:rsidRDefault="00C05FF3">
      <w:pPr>
        <w:pStyle w:val="ConsPlusNormal"/>
        <w:jc w:val="center"/>
      </w:pPr>
      <w:r>
        <w:t xml:space="preserve">(в ред. </w:t>
      </w:r>
      <w:hyperlink r:id="rId144" w:history="1">
        <w:r>
          <w:rPr>
            <w:color w:val="0000FF"/>
          </w:rPr>
          <w:t>приказа</w:t>
        </w:r>
      </w:hyperlink>
      <w:r>
        <w:t xml:space="preserve"> департамента имущества и земельных отношений</w:t>
      </w:r>
    </w:p>
    <w:p w:rsidR="00C05FF3" w:rsidRDefault="00C05FF3">
      <w:pPr>
        <w:pStyle w:val="ConsPlusNormal"/>
        <w:jc w:val="center"/>
      </w:pPr>
      <w:r>
        <w:t>Новосибирской области от 08.11.2018 N 4615)</w:t>
      </w:r>
    </w:p>
    <w:p w:rsidR="00C05FF3" w:rsidRDefault="00C05FF3">
      <w:pPr>
        <w:pStyle w:val="ConsPlusNormal"/>
        <w:ind w:firstLine="540"/>
        <w:jc w:val="both"/>
      </w:pPr>
    </w:p>
    <w:p w:rsidR="00C05FF3" w:rsidRDefault="00C05FF3">
      <w:pPr>
        <w:pStyle w:val="ConsPlusNormal"/>
        <w:ind w:firstLine="540"/>
        <w:jc w:val="both"/>
      </w:pPr>
      <w:r>
        <w:t>42. Места предоставления государственной услуги должны отвечать следующим требованиям.</w:t>
      </w:r>
    </w:p>
    <w:p w:rsidR="00C05FF3" w:rsidRDefault="00C05FF3">
      <w:pPr>
        <w:pStyle w:val="ConsPlusNormal"/>
        <w:spacing w:before="220"/>
        <w:ind w:firstLine="540"/>
        <w:jc w:val="both"/>
      </w:pPr>
      <w:r>
        <w:t>Помещения, в которых предоставляется государственная услуга, должны соответствовать 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C05FF3" w:rsidRDefault="00C05FF3">
      <w:pPr>
        <w:pStyle w:val="ConsPlusNormal"/>
        <w:jc w:val="both"/>
      </w:pPr>
      <w:r>
        <w:t xml:space="preserve">(в ред. </w:t>
      </w:r>
      <w:hyperlink r:id="rId145" w:history="1">
        <w:r>
          <w:rPr>
            <w:color w:val="0000FF"/>
          </w:rPr>
          <w:t>приказа</w:t>
        </w:r>
      </w:hyperlink>
      <w:r>
        <w:t xml:space="preserve"> департамента имущества и земельных отношений Новосибирской области от 01.09.2016 N 2169)</w:t>
      </w:r>
    </w:p>
    <w:p w:rsidR="00C05FF3" w:rsidRDefault="00C05FF3">
      <w:pPr>
        <w:pStyle w:val="ConsPlusNormal"/>
        <w:spacing w:before="220"/>
        <w:ind w:firstLine="540"/>
        <w:jc w:val="both"/>
      </w:pPr>
      <w:r>
        <w:t>Помещения для работы с заявителями оборудуются соответствующими информационными стендами, вывесками, указателями.</w:t>
      </w:r>
    </w:p>
    <w:p w:rsidR="00C05FF3" w:rsidRDefault="00C05FF3">
      <w:pPr>
        <w:pStyle w:val="ConsPlusNormal"/>
        <w:spacing w:before="220"/>
        <w:ind w:firstLine="540"/>
        <w:jc w:val="both"/>
      </w:pPr>
      <w:r>
        <w:t>Визуальная, текстовая информация о порядке предоставления государственной услуги размещается на информационном стенде в помещениях Департамента для ожидания и приема заявителей (устанавливается в удобном для заявителей месте), а также на ЕПГУ и на сайте ДИиЗО НСО.</w:t>
      </w:r>
    </w:p>
    <w:p w:rsidR="00C05FF3" w:rsidRDefault="00C05FF3">
      <w:pPr>
        <w:pStyle w:val="ConsPlusNormal"/>
        <w:spacing w:before="220"/>
        <w:ind w:firstLine="540"/>
        <w:jc w:val="both"/>
      </w:pPr>
      <w:r>
        <w:t>Оформление визуальной, текстовой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w:t>
      </w:r>
    </w:p>
    <w:p w:rsidR="00C05FF3" w:rsidRDefault="00C05FF3">
      <w:pPr>
        <w:pStyle w:val="ConsPlusNormal"/>
        <w:spacing w:before="220"/>
        <w:ind w:firstLine="540"/>
        <w:jc w:val="both"/>
      </w:pPr>
      <w:r>
        <w:t>Рабочие места работников Департамента, участвующих в предоставлении государственной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организовывать предоставление государственной услуги в полном объеме.</w:t>
      </w:r>
    </w:p>
    <w:p w:rsidR="00C05FF3" w:rsidRDefault="00C05FF3">
      <w:pPr>
        <w:pStyle w:val="ConsPlusNormal"/>
        <w:jc w:val="both"/>
      </w:pPr>
      <w:r>
        <w:t xml:space="preserve">(в ред. </w:t>
      </w:r>
      <w:hyperlink r:id="rId146"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lastRenderedPageBreak/>
        <w:t>Места ожидания должны соответствовать комфортным условиям для заявителей и оптимальным условиям работы работников Департамента, в том числе необходимо наличие доступных мест общего пользования (туалет, гардероб).</w:t>
      </w:r>
    </w:p>
    <w:p w:rsidR="00C05FF3" w:rsidRDefault="00C05FF3">
      <w:pPr>
        <w:pStyle w:val="ConsPlusNormal"/>
        <w:jc w:val="both"/>
      </w:pPr>
      <w:r>
        <w:t xml:space="preserve">(в ред. </w:t>
      </w:r>
      <w:hyperlink r:id="rId147"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Места ожидания в очереди на консультацию или получение результатов государственной услуги должны быть оборудованы стульями, кресельными секциями или скамьями.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C05FF3" w:rsidRDefault="00C05FF3">
      <w:pPr>
        <w:pStyle w:val="ConsPlusNormal"/>
        <w:spacing w:before="220"/>
        <w:ind w:firstLine="540"/>
        <w:jc w:val="both"/>
      </w:pPr>
      <w:r>
        <w:t>Места для заполнения документов оборудуются стульями, столами (стойками).</w:t>
      </w:r>
    </w:p>
    <w:p w:rsidR="00C05FF3" w:rsidRDefault="00C05FF3">
      <w:pPr>
        <w:pStyle w:val="ConsPlusNormal"/>
        <w:spacing w:before="220"/>
        <w:ind w:firstLine="540"/>
        <w:jc w:val="both"/>
      </w:pPr>
      <w:r>
        <w:t>В помещениях работников, предоставляющих государственную услугу, и местах ожидания и приема заявителей необходимо наличие системы кондиционирования воздуха, средств пожаротушения и системы оповещения о возникновении чрезвычайной ситуации.</w:t>
      </w:r>
    </w:p>
    <w:p w:rsidR="00C05FF3" w:rsidRDefault="00C05FF3">
      <w:pPr>
        <w:pStyle w:val="ConsPlusNormal"/>
        <w:jc w:val="both"/>
      </w:pPr>
      <w:r>
        <w:t xml:space="preserve">(в ред. </w:t>
      </w:r>
      <w:hyperlink r:id="rId148"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На территории, прилегающей к месторасположению помещений, в которых предоставляется государственная услуга, услуга, предоставляемая организацией, участвующей в предоставлении государственной услуги, оборудуются места для парковки автотранспортных средств заявителей, в том числе предусматриваются места для специальных автотранспортных средств инвалидов, которые не должны занимать иные транспортные средства. Доступ заявителей к парковочным местам является бесплатным.</w:t>
      </w:r>
    </w:p>
    <w:p w:rsidR="00C05FF3" w:rsidRDefault="00C05FF3">
      <w:pPr>
        <w:pStyle w:val="ConsPlusNormal"/>
        <w:jc w:val="both"/>
      </w:pPr>
      <w:r>
        <w:t xml:space="preserve">(абзац введен </w:t>
      </w:r>
      <w:hyperlink r:id="rId149"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ind w:firstLine="540"/>
        <w:jc w:val="both"/>
      </w:pPr>
    </w:p>
    <w:p w:rsidR="00C05FF3" w:rsidRDefault="00C05FF3">
      <w:pPr>
        <w:pStyle w:val="ConsPlusTitle"/>
        <w:jc w:val="center"/>
        <w:outlineLvl w:val="2"/>
      </w:pPr>
      <w:r>
        <w:t>Показатели доступности и качества государственной услуги</w:t>
      </w:r>
    </w:p>
    <w:p w:rsidR="00C05FF3" w:rsidRDefault="00C05FF3">
      <w:pPr>
        <w:pStyle w:val="ConsPlusNormal"/>
        <w:ind w:firstLine="540"/>
        <w:jc w:val="both"/>
      </w:pPr>
    </w:p>
    <w:p w:rsidR="00C05FF3" w:rsidRDefault="00C05FF3">
      <w:pPr>
        <w:pStyle w:val="ConsPlusNormal"/>
        <w:ind w:firstLine="540"/>
        <w:jc w:val="both"/>
      </w:pPr>
      <w:r>
        <w:t>43. Показателем доступности государственной услуги является обеспечение следующих условий:</w:t>
      </w:r>
    </w:p>
    <w:p w:rsidR="00C05FF3" w:rsidRDefault="00C05FF3">
      <w:pPr>
        <w:pStyle w:val="ConsPlusNormal"/>
        <w:spacing w:before="220"/>
        <w:ind w:firstLine="540"/>
        <w:jc w:val="both"/>
      </w:pPr>
      <w:r>
        <w:t>1) возможность получения государственной услуги в МФЦ;</w:t>
      </w:r>
    </w:p>
    <w:p w:rsidR="00C05FF3" w:rsidRDefault="00C05FF3">
      <w:pPr>
        <w:pStyle w:val="ConsPlusNormal"/>
        <w:spacing w:before="220"/>
        <w:ind w:firstLine="540"/>
        <w:jc w:val="both"/>
      </w:pPr>
      <w:r>
        <w:t>2) пешеходная доступность от остановок общественного транспорта до здания, в котором находится Департамент и МФЦ;</w:t>
      </w:r>
    </w:p>
    <w:p w:rsidR="00C05FF3" w:rsidRDefault="00C05FF3">
      <w:pPr>
        <w:pStyle w:val="ConsPlusNormal"/>
        <w:spacing w:before="220"/>
        <w:ind w:firstLine="540"/>
        <w:jc w:val="both"/>
      </w:pPr>
      <w:r>
        <w:t>3) беспрепятственный доступ к месту предоставления государственной услуги для маломобильных групп населения, в том числе инвалидов, использующих кресла-коляски и собак-проводников, а также допуск сурдопереводчиков и тифлосурдопереводчиков;</w:t>
      </w:r>
    </w:p>
    <w:p w:rsidR="00C05FF3" w:rsidRDefault="00C05FF3">
      <w:pPr>
        <w:pStyle w:val="ConsPlusNormal"/>
        <w:jc w:val="both"/>
      </w:pPr>
      <w:r>
        <w:t xml:space="preserve">(пп. 3 в ред. </w:t>
      </w:r>
      <w:hyperlink r:id="rId150" w:history="1">
        <w:r>
          <w:rPr>
            <w:color w:val="0000FF"/>
          </w:rPr>
          <w:t>приказа</w:t>
        </w:r>
      </w:hyperlink>
      <w:r>
        <w:t xml:space="preserve"> департамента имущества и земельных отношений Новосибирской области от 01.09.2016 N 2169)</w:t>
      </w:r>
    </w:p>
    <w:p w:rsidR="00C05FF3" w:rsidRDefault="00C05FF3">
      <w:pPr>
        <w:pStyle w:val="ConsPlusNormal"/>
        <w:spacing w:before="220"/>
        <w:ind w:firstLine="540"/>
        <w:jc w:val="both"/>
      </w:pPr>
      <w:r>
        <w:t>4) оборудование мест для бесплатной парковки автотранспортных средств на территории, прилегающей к зданию, в котором находятся Департамент и МФЦ, в том числе выделение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C05FF3" w:rsidRDefault="00C05FF3">
      <w:pPr>
        <w:pStyle w:val="ConsPlusNormal"/>
        <w:jc w:val="both"/>
      </w:pPr>
      <w:r>
        <w:t xml:space="preserve">(пп. 4 в ред. </w:t>
      </w:r>
      <w:hyperlink r:id="rId151"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5) размещение информации об услуге на ЕПГУ и на сайтах ДИиЗО НСО, МФЦ в информационно-телекоммуникационной сети "Интернет";</w:t>
      </w:r>
    </w:p>
    <w:p w:rsidR="00C05FF3" w:rsidRDefault="00C05FF3">
      <w:pPr>
        <w:pStyle w:val="ConsPlusNormal"/>
        <w:spacing w:before="220"/>
        <w:ind w:firstLine="540"/>
        <w:jc w:val="both"/>
      </w:pPr>
      <w:r>
        <w:lastRenderedPageBreak/>
        <w:t>6) обеспечение возможности для заявителей в целях получения государственной услуги направлять заявление в электронном виде через личный кабинет на ЕПГУ;</w:t>
      </w:r>
    </w:p>
    <w:p w:rsidR="00C05FF3" w:rsidRDefault="00C05FF3">
      <w:pPr>
        <w:pStyle w:val="ConsPlusNormal"/>
        <w:spacing w:before="220"/>
        <w:ind w:firstLine="540"/>
        <w:jc w:val="both"/>
      </w:pPr>
      <w:r>
        <w:t>7) обеспечение возможности для заявителей в целях получения государственной услуги предоставлять электронные образы документов и прочие данные, требующиеся для предоставления государственной услуги;</w:t>
      </w:r>
    </w:p>
    <w:p w:rsidR="00C05FF3" w:rsidRDefault="00C05FF3">
      <w:pPr>
        <w:pStyle w:val="ConsPlusNormal"/>
        <w:spacing w:before="220"/>
        <w:ind w:firstLine="540"/>
        <w:jc w:val="both"/>
      </w:pPr>
      <w:r>
        <w:t>8) обеспечение возможности для заявителей просмотра сведений о ходе предоставления государственной услуги через личный кабинет на ЕПГУ;</w:t>
      </w:r>
    </w:p>
    <w:p w:rsidR="00C05FF3" w:rsidRDefault="00C05FF3">
      <w:pPr>
        <w:pStyle w:val="ConsPlusNormal"/>
        <w:spacing w:before="220"/>
        <w:ind w:firstLine="540"/>
        <w:jc w:val="both"/>
      </w:pPr>
      <w:r>
        <w:t>9) оказание работниками Департамента и МФЦ необходимой помощи инвалидам, связанной с предоставлением государственной услуги, иной помощи в преодолении барьеров, препятствующих получению ими государственной услуги наравне с другими лицами, включая сопровождение к местам предоставления государственной услуги;</w:t>
      </w:r>
    </w:p>
    <w:p w:rsidR="00C05FF3" w:rsidRDefault="00C05FF3">
      <w:pPr>
        <w:pStyle w:val="ConsPlusNormal"/>
        <w:jc w:val="both"/>
      </w:pPr>
      <w:r>
        <w:t xml:space="preserve">(в ред. приказов департамента имущества и земельных отношений Новосибирской области от 22.11.2017 </w:t>
      </w:r>
      <w:hyperlink r:id="rId152" w:history="1">
        <w:r>
          <w:rPr>
            <w:color w:val="0000FF"/>
          </w:rPr>
          <w:t>N 5232</w:t>
        </w:r>
      </w:hyperlink>
      <w:r>
        <w:t xml:space="preserve">, от 08.11.2018 </w:t>
      </w:r>
      <w:hyperlink r:id="rId153" w:history="1">
        <w:r>
          <w:rPr>
            <w:color w:val="0000FF"/>
          </w:rPr>
          <w:t>N 4615</w:t>
        </w:r>
      </w:hyperlink>
      <w:r>
        <w:t>)</w:t>
      </w:r>
    </w:p>
    <w:p w:rsidR="00C05FF3" w:rsidRDefault="00C05FF3">
      <w:pPr>
        <w:pStyle w:val="ConsPlusNormal"/>
        <w:spacing w:before="220"/>
        <w:ind w:firstLine="540"/>
        <w:jc w:val="both"/>
      </w:pPr>
      <w:r>
        <w:t>10) возможность выбора заявителем способа подачи заявления за предоставлением государственной услуги (лично, посредством почтовой связи, в электронной форме - через ЕПГУ или сайт ДИиЗО НСО, при наличии электронной подписи, а также на базе МФЦ).</w:t>
      </w:r>
    </w:p>
    <w:p w:rsidR="00C05FF3" w:rsidRDefault="00C05FF3">
      <w:pPr>
        <w:pStyle w:val="ConsPlusNormal"/>
        <w:jc w:val="both"/>
      </w:pPr>
      <w:r>
        <w:t xml:space="preserve">(пп. 10 введен </w:t>
      </w:r>
      <w:hyperlink r:id="rId154" w:history="1">
        <w:r>
          <w:rPr>
            <w:color w:val="0000FF"/>
          </w:rPr>
          <w:t>приказом</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44. Основными требованиями к качеству предоставления государственной услуги являются:</w:t>
      </w:r>
    </w:p>
    <w:p w:rsidR="00C05FF3" w:rsidRDefault="00C05FF3">
      <w:pPr>
        <w:pStyle w:val="ConsPlusNormal"/>
        <w:spacing w:before="220"/>
        <w:ind w:firstLine="540"/>
        <w:jc w:val="both"/>
      </w:pPr>
      <w:r>
        <w:t>1) своевременность предоставления государственной услуги;</w:t>
      </w:r>
    </w:p>
    <w:p w:rsidR="00C05FF3" w:rsidRDefault="00C05FF3">
      <w:pPr>
        <w:pStyle w:val="ConsPlusNormal"/>
        <w:spacing w:before="220"/>
        <w:ind w:firstLine="540"/>
        <w:jc w:val="both"/>
      </w:pPr>
      <w:r>
        <w:t>2) достоверность и полнота информирования заявителей о ходе рассмотрения заявления о предоставлении государственной услуги;</w:t>
      </w:r>
    </w:p>
    <w:p w:rsidR="00C05FF3" w:rsidRDefault="00C05FF3">
      <w:pPr>
        <w:pStyle w:val="ConsPlusNormal"/>
        <w:spacing w:before="220"/>
        <w:ind w:firstLine="540"/>
        <w:jc w:val="both"/>
      </w:pPr>
      <w:r>
        <w:t>3) удобство и доступность получения заинтересованными лицами информации о порядке предоставления государственной услуги;</w:t>
      </w:r>
    </w:p>
    <w:p w:rsidR="00C05FF3" w:rsidRDefault="00C05FF3">
      <w:pPr>
        <w:pStyle w:val="ConsPlusNormal"/>
        <w:spacing w:before="220"/>
        <w:ind w:firstLine="540"/>
        <w:jc w:val="both"/>
      </w:pPr>
      <w:r>
        <w:t>4) открытость, общедоступность предоставления государственной услуги.</w:t>
      </w:r>
    </w:p>
    <w:p w:rsidR="00C05FF3" w:rsidRDefault="00C05FF3">
      <w:pPr>
        <w:pStyle w:val="ConsPlusNormal"/>
        <w:jc w:val="both"/>
      </w:pPr>
      <w:r>
        <w:t xml:space="preserve">(пп. 4 введен </w:t>
      </w:r>
      <w:hyperlink r:id="rId155"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45. Показателем качества предоставления государственной услуги является отсутствие обоснованных жалоб на действия (бездействие) Департамента, должностных лиц, работников Департамента, МФЦ, работников МФЦ.</w:t>
      </w:r>
    </w:p>
    <w:p w:rsidR="00C05FF3" w:rsidRDefault="00C05FF3">
      <w:pPr>
        <w:pStyle w:val="ConsPlusNormal"/>
        <w:jc w:val="both"/>
      </w:pPr>
      <w:r>
        <w:t xml:space="preserve">(в ред. приказов департамента имущества и земельных отношений Новосибирской области от 22.11.2017 </w:t>
      </w:r>
      <w:hyperlink r:id="rId156" w:history="1">
        <w:r>
          <w:rPr>
            <w:color w:val="0000FF"/>
          </w:rPr>
          <w:t>N 5232</w:t>
        </w:r>
      </w:hyperlink>
      <w:r>
        <w:t xml:space="preserve">, от 08.11.2018 </w:t>
      </w:r>
      <w:hyperlink r:id="rId157" w:history="1">
        <w:r>
          <w:rPr>
            <w:color w:val="0000FF"/>
          </w:rPr>
          <w:t>N 4615</w:t>
        </w:r>
      </w:hyperlink>
      <w:r>
        <w:t>)</w:t>
      </w:r>
    </w:p>
    <w:p w:rsidR="00C05FF3" w:rsidRDefault="00C05FF3">
      <w:pPr>
        <w:pStyle w:val="ConsPlusNormal"/>
        <w:spacing w:before="220"/>
        <w:ind w:firstLine="540"/>
        <w:jc w:val="both"/>
      </w:pPr>
      <w:r>
        <w:t>При личном обращении за предоставлением государственной услуги заявитель взаимодействует с работниками МФЦ или работниками Департамента, предоставляющими государственную услугу, не более 2 раз (при подаче заявления и при получении результата предоставления государственной услуги), продолжительность каждого взаимодействия составляет не более 15 минут.</w:t>
      </w:r>
    </w:p>
    <w:p w:rsidR="00C05FF3" w:rsidRDefault="00C05FF3">
      <w:pPr>
        <w:pStyle w:val="ConsPlusNormal"/>
        <w:jc w:val="both"/>
      </w:pPr>
      <w:r>
        <w:t xml:space="preserve">(в ред. </w:t>
      </w:r>
      <w:hyperlink r:id="rId158"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При направлении заявления о предоставлении государственной услуги почтовым отправлением или в электронной форме, в том числе через ЕПГУ, непосредственного взаимодействия с должностными лицами и работниками Департамента, предоставляющими государственную услугу, не требуется.</w:t>
      </w:r>
    </w:p>
    <w:p w:rsidR="00C05FF3" w:rsidRDefault="00C05FF3">
      <w:pPr>
        <w:pStyle w:val="ConsPlusNormal"/>
        <w:jc w:val="both"/>
      </w:pPr>
      <w:r>
        <w:t xml:space="preserve">(в ред. </w:t>
      </w:r>
      <w:hyperlink r:id="rId159" w:history="1">
        <w:r>
          <w:rPr>
            <w:color w:val="0000FF"/>
          </w:rPr>
          <w:t>приказа</w:t>
        </w:r>
      </w:hyperlink>
      <w:r>
        <w:t xml:space="preserve"> департамента имущества и земельных отношений Новосибирской области от </w:t>
      </w:r>
      <w:r>
        <w:lastRenderedPageBreak/>
        <w:t>08.11.2018 N 4615)</w:t>
      </w:r>
    </w:p>
    <w:p w:rsidR="00C05FF3" w:rsidRDefault="00C05FF3">
      <w:pPr>
        <w:pStyle w:val="ConsPlusNormal"/>
        <w:ind w:firstLine="540"/>
        <w:jc w:val="both"/>
      </w:pPr>
    </w:p>
    <w:p w:rsidR="00C05FF3" w:rsidRDefault="00C05FF3">
      <w:pPr>
        <w:pStyle w:val="ConsPlusTitle"/>
        <w:jc w:val="center"/>
        <w:outlineLvl w:val="2"/>
      </w:pPr>
      <w:r>
        <w:t>Иные требования, в том числе учитывающие особенности</w:t>
      </w:r>
    </w:p>
    <w:p w:rsidR="00C05FF3" w:rsidRDefault="00C05FF3">
      <w:pPr>
        <w:pStyle w:val="ConsPlusTitle"/>
        <w:jc w:val="center"/>
      </w:pPr>
      <w:r>
        <w:t>предоставления государственной услуги в многофункциональных</w:t>
      </w:r>
    </w:p>
    <w:p w:rsidR="00C05FF3" w:rsidRDefault="00C05FF3">
      <w:pPr>
        <w:pStyle w:val="ConsPlusTitle"/>
        <w:jc w:val="center"/>
      </w:pPr>
      <w:r>
        <w:t>центрах предоставления государственных и муниципальных</w:t>
      </w:r>
    </w:p>
    <w:p w:rsidR="00C05FF3" w:rsidRDefault="00C05FF3">
      <w:pPr>
        <w:pStyle w:val="ConsPlusTitle"/>
        <w:jc w:val="center"/>
      </w:pPr>
      <w:r>
        <w:t>услуг и особенности предоставления государственной</w:t>
      </w:r>
    </w:p>
    <w:p w:rsidR="00C05FF3" w:rsidRDefault="00C05FF3">
      <w:pPr>
        <w:pStyle w:val="ConsPlusTitle"/>
        <w:jc w:val="center"/>
      </w:pPr>
      <w:r>
        <w:t>услуги в электронной форме</w:t>
      </w:r>
    </w:p>
    <w:p w:rsidR="00C05FF3" w:rsidRDefault="00C05FF3">
      <w:pPr>
        <w:pStyle w:val="ConsPlusNormal"/>
        <w:ind w:firstLine="540"/>
        <w:jc w:val="both"/>
      </w:pPr>
    </w:p>
    <w:p w:rsidR="00C05FF3" w:rsidRDefault="00C05FF3">
      <w:pPr>
        <w:pStyle w:val="ConsPlusNormal"/>
        <w:ind w:firstLine="540"/>
        <w:jc w:val="both"/>
      </w:pPr>
      <w:r>
        <w:t>46. Иные требования предоставления государственной услуги на базе МФЦ отсутствуют.</w:t>
      </w:r>
    </w:p>
    <w:p w:rsidR="00C05FF3" w:rsidRDefault="00C05FF3">
      <w:pPr>
        <w:pStyle w:val="ConsPlusNormal"/>
        <w:spacing w:before="220"/>
        <w:ind w:firstLine="540"/>
        <w:jc w:val="both"/>
      </w:pPr>
      <w:r>
        <w:t xml:space="preserve">47. Особенности предоставления государственной услуги в электронной форме установлены </w:t>
      </w:r>
      <w:hyperlink w:anchor="P1349" w:history="1">
        <w:r>
          <w:rPr>
            <w:color w:val="0000FF"/>
          </w:rPr>
          <w:t>приложением N 4</w:t>
        </w:r>
      </w:hyperlink>
      <w:r>
        <w:t xml:space="preserve"> к Административному регламенту.</w:t>
      </w:r>
    </w:p>
    <w:p w:rsidR="00C05FF3" w:rsidRDefault="00C05FF3">
      <w:pPr>
        <w:pStyle w:val="ConsPlusNormal"/>
        <w:jc w:val="both"/>
      </w:pPr>
      <w:r>
        <w:t xml:space="preserve">(п. 47 в ред. </w:t>
      </w:r>
      <w:hyperlink r:id="rId160" w:history="1">
        <w:r>
          <w:rPr>
            <w:color w:val="0000FF"/>
          </w:rPr>
          <w:t>приказа</w:t>
        </w:r>
      </w:hyperlink>
      <w:r>
        <w:t xml:space="preserve"> департамента имущества и земельных отношений Новосибирской области от 01.09.2016 N 2169)</w:t>
      </w:r>
    </w:p>
    <w:p w:rsidR="00C05FF3" w:rsidRDefault="00C05FF3">
      <w:pPr>
        <w:pStyle w:val="ConsPlusNormal"/>
        <w:spacing w:before="220"/>
        <w:ind w:firstLine="540"/>
        <w:jc w:val="both"/>
      </w:pPr>
      <w:r>
        <w:t>48. Заявление о предоставлении государственной услуги в форме электронного документа и документы, необходимые для предоставления государственной услуги (скан-копии), могут быть направлены в Департамент по электронной почте Департамента при наличии электронной подписи или через ЕПГУ в случае, если заявитель имеет доступ к "Личному кабинету" на ЕПГУ. Направление заявления и необходимых документов осуществляется заявителем в соответствии с инструкциями, размещенными на ЕПГУ.</w:t>
      </w:r>
    </w:p>
    <w:p w:rsidR="00C05FF3" w:rsidRDefault="00C05FF3">
      <w:pPr>
        <w:pStyle w:val="ConsPlusNormal"/>
        <w:jc w:val="both"/>
      </w:pPr>
      <w:r>
        <w:t xml:space="preserve">(в ред. </w:t>
      </w:r>
      <w:hyperlink r:id="rId161"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Для регистрации заявления на предоставление государственной услуги через ЕПГУ заявителю необходимо:</w:t>
      </w:r>
    </w:p>
    <w:p w:rsidR="00C05FF3" w:rsidRDefault="00C05FF3">
      <w:pPr>
        <w:pStyle w:val="ConsPlusNormal"/>
        <w:spacing w:before="220"/>
        <w:ind w:firstLine="540"/>
        <w:jc w:val="both"/>
      </w:pPr>
      <w:r>
        <w:t>1) авторизоваться на ЕПГУ (войти в личный кабинет);</w:t>
      </w:r>
    </w:p>
    <w:p w:rsidR="00C05FF3" w:rsidRDefault="00C05FF3">
      <w:pPr>
        <w:pStyle w:val="ConsPlusNormal"/>
        <w:spacing w:before="220"/>
        <w:ind w:firstLine="540"/>
        <w:jc w:val="both"/>
      </w:pPr>
      <w:r>
        <w:t>2) из списка государственных услуг Департамента выбрать соответствующую государственную услугу;</w:t>
      </w:r>
    </w:p>
    <w:p w:rsidR="00C05FF3" w:rsidRDefault="00C05FF3">
      <w:pPr>
        <w:pStyle w:val="ConsPlusNormal"/>
        <w:spacing w:before="220"/>
        <w:ind w:firstLine="540"/>
        <w:jc w:val="both"/>
      </w:pPr>
      <w:r>
        <w:t>3) нажатием кнопки "Получить услугу" инициализировать операцию по заполнению электронной формы заявления;</w:t>
      </w:r>
    </w:p>
    <w:p w:rsidR="00C05FF3" w:rsidRDefault="00C05FF3">
      <w:pPr>
        <w:pStyle w:val="ConsPlusNormal"/>
        <w:spacing w:before="220"/>
        <w:ind w:firstLine="540"/>
        <w:jc w:val="both"/>
      </w:pPr>
      <w:r>
        <w:t xml:space="preserve">4) заполнить электронную форму заявления, внести в личный кабинет сведения и электронные образы документов, необходимых для предоставления государственной услуги в соответствии с </w:t>
      </w:r>
      <w:hyperlink w:anchor="P275" w:history="1">
        <w:r>
          <w:rPr>
            <w:color w:val="0000FF"/>
          </w:rPr>
          <w:t>пунктами 27</w:t>
        </w:r>
      </w:hyperlink>
      <w:r>
        <w:t xml:space="preserve">, </w:t>
      </w:r>
      <w:hyperlink w:anchor="P288" w:history="1">
        <w:r>
          <w:rPr>
            <w:color w:val="0000FF"/>
          </w:rPr>
          <w:t>28</w:t>
        </w:r>
      </w:hyperlink>
      <w:r>
        <w:t xml:space="preserve">, </w:t>
      </w:r>
      <w:hyperlink w:anchor="P307" w:history="1">
        <w:r>
          <w:rPr>
            <w:color w:val="0000FF"/>
          </w:rPr>
          <w:t>31</w:t>
        </w:r>
      </w:hyperlink>
      <w:r>
        <w:t xml:space="preserve"> Административного регламента;</w:t>
      </w:r>
    </w:p>
    <w:p w:rsidR="00C05FF3" w:rsidRDefault="00C05FF3">
      <w:pPr>
        <w:pStyle w:val="ConsPlusNormal"/>
        <w:spacing w:before="220"/>
        <w:ind w:firstLine="540"/>
        <w:jc w:val="both"/>
      </w:pPr>
      <w:r>
        <w:t>5) отправить электронную форму заявления в Департамент.</w:t>
      </w:r>
    </w:p>
    <w:p w:rsidR="00C05FF3" w:rsidRDefault="00C05FF3">
      <w:pPr>
        <w:pStyle w:val="ConsPlusNormal"/>
        <w:spacing w:before="220"/>
        <w:ind w:firstLine="540"/>
        <w:jc w:val="both"/>
      </w:pPr>
      <w:r>
        <w:t>49. Информация о ходе предоставления государственной услуги может быть получена через "Личный кабинет" на ЕПГУ, при личном обращении в Департамент или МФЦ или по электронной почте.</w:t>
      </w:r>
    </w:p>
    <w:p w:rsidR="00C05FF3" w:rsidRDefault="00C05FF3">
      <w:pPr>
        <w:pStyle w:val="ConsPlusNormal"/>
        <w:jc w:val="both"/>
      </w:pPr>
      <w:r>
        <w:t xml:space="preserve">(п. 49 в ред. </w:t>
      </w:r>
      <w:hyperlink r:id="rId162"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Title"/>
        <w:jc w:val="center"/>
        <w:outlineLvl w:val="1"/>
      </w:pPr>
      <w:r>
        <w:t>III. Состав, последовательность и сроки выполнения</w:t>
      </w:r>
    </w:p>
    <w:p w:rsidR="00C05FF3" w:rsidRDefault="00C05FF3">
      <w:pPr>
        <w:pStyle w:val="ConsPlusTitle"/>
        <w:jc w:val="center"/>
      </w:pPr>
      <w:r>
        <w:t>административных процедур, требования к порядку их</w:t>
      </w:r>
    </w:p>
    <w:p w:rsidR="00C05FF3" w:rsidRDefault="00C05FF3">
      <w:pPr>
        <w:pStyle w:val="ConsPlusTitle"/>
        <w:jc w:val="center"/>
      </w:pPr>
      <w:r>
        <w:t>выполнения, в том числе особенности выполнения</w:t>
      </w:r>
    </w:p>
    <w:p w:rsidR="00C05FF3" w:rsidRDefault="00C05FF3">
      <w:pPr>
        <w:pStyle w:val="ConsPlusTitle"/>
        <w:jc w:val="center"/>
      </w:pPr>
      <w:r>
        <w:t>административных процедур в электронной форме, а также</w:t>
      </w:r>
    </w:p>
    <w:p w:rsidR="00C05FF3" w:rsidRDefault="00C05FF3">
      <w:pPr>
        <w:pStyle w:val="ConsPlusTitle"/>
        <w:jc w:val="center"/>
      </w:pPr>
      <w:r>
        <w:t>особенности выполнения административных процедур</w:t>
      </w:r>
    </w:p>
    <w:p w:rsidR="00C05FF3" w:rsidRDefault="00C05FF3">
      <w:pPr>
        <w:pStyle w:val="ConsPlusTitle"/>
        <w:jc w:val="center"/>
      </w:pPr>
      <w:r>
        <w:t>в многофункциональных центрах предоставления</w:t>
      </w:r>
    </w:p>
    <w:p w:rsidR="00C05FF3" w:rsidRDefault="00C05FF3">
      <w:pPr>
        <w:pStyle w:val="ConsPlusTitle"/>
        <w:jc w:val="center"/>
      </w:pPr>
      <w:r>
        <w:t>государственных и муниципальных услуг</w:t>
      </w:r>
    </w:p>
    <w:p w:rsidR="00C05FF3" w:rsidRDefault="00C05FF3">
      <w:pPr>
        <w:pStyle w:val="ConsPlusNormal"/>
        <w:ind w:firstLine="540"/>
        <w:jc w:val="both"/>
      </w:pPr>
    </w:p>
    <w:p w:rsidR="00C05FF3" w:rsidRDefault="00C05FF3">
      <w:pPr>
        <w:pStyle w:val="ConsPlusNormal"/>
        <w:ind w:firstLine="540"/>
        <w:jc w:val="both"/>
      </w:pPr>
      <w:r>
        <w:lastRenderedPageBreak/>
        <w:t>50. Предоставление государственной услуги включает в себя следующие административные процедуры:</w:t>
      </w:r>
    </w:p>
    <w:p w:rsidR="00C05FF3" w:rsidRDefault="00C05FF3">
      <w:pPr>
        <w:pStyle w:val="ConsPlusNormal"/>
        <w:spacing w:before="220"/>
        <w:ind w:firstLine="540"/>
        <w:jc w:val="both"/>
      </w:pPr>
      <w:r>
        <w:t>1) прием и регистрация заявления и комплекта документов, необходимых для предоставления государственной услуги;</w:t>
      </w:r>
    </w:p>
    <w:p w:rsidR="00C05FF3" w:rsidRDefault="00C05FF3">
      <w:pPr>
        <w:pStyle w:val="ConsPlusNormal"/>
        <w:spacing w:before="220"/>
        <w:ind w:firstLine="540"/>
        <w:jc w:val="both"/>
      </w:pPr>
      <w:r>
        <w:t>2) направление заявления и документов на исполнение;</w:t>
      </w:r>
    </w:p>
    <w:p w:rsidR="00C05FF3" w:rsidRDefault="00C05FF3">
      <w:pPr>
        <w:pStyle w:val="ConsPlusNormal"/>
        <w:spacing w:before="220"/>
        <w:ind w:firstLine="540"/>
        <w:jc w:val="both"/>
      </w:pPr>
      <w:r>
        <w:t>3) формирование и направление межведомственного запроса (межведомственных запросов);</w:t>
      </w:r>
    </w:p>
    <w:p w:rsidR="00C05FF3" w:rsidRDefault="00C05FF3">
      <w:pPr>
        <w:pStyle w:val="ConsPlusNormal"/>
        <w:jc w:val="both"/>
      </w:pPr>
      <w:r>
        <w:t xml:space="preserve">(пп. 3 в ред. </w:t>
      </w:r>
      <w:hyperlink r:id="rId163"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4) рассмотрение заявления, экспертиза представленных документов;</w:t>
      </w:r>
    </w:p>
    <w:p w:rsidR="00C05FF3" w:rsidRDefault="00C05FF3">
      <w:pPr>
        <w:pStyle w:val="ConsPlusNormal"/>
        <w:jc w:val="both"/>
      </w:pPr>
      <w:r>
        <w:t xml:space="preserve">(пп. 4 в ред. </w:t>
      </w:r>
      <w:hyperlink r:id="rId164"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5) направление заявителю результатов рассмотрения документов.</w:t>
      </w:r>
    </w:p>
    <w:p w:rsidR="00C05FF3" w:rsidRDefault="00C05FF3">
      <w:pPr>
        <w:pStyle w:val="ConsPlusNormal"/>
        <w:spacing w:before="220"/>
        <w:ind w:firstLine="540"/>
        <w:jc w:val="both"/>
      </w:pPr>
      <w:r>
        <w:t>51. Через МФЦ, электронную почту и сайт ДИиЗО НСО заявителю обеспечивается возможность:</w:t>
      </w:r>
    </w:p>
    <w:p w:rsidR="00C05FF3" w:rsidRDefault="00C05FF3">
      <w:pPr>
        <w:pStyle w:val="ConsPlusNormal"/>
        <w:jc w:val="both"/>
      </w:pPr>
      <w:r>
        <w:t xml:space="preserve">(в ред. </w:t>
      </w:r>
      <w:hyperlink r:id="rId165"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1) получения информации о правилах предоставления государственной услуги;</w:t>
      </w:r>
    </w:p>
    <w:p w:rsidR="00C05FF3" w:rsidRDefault="00C05FF3">
      <w:pPr>
        <w:pStyle w:val="ConsPlusNormal"/>
        <w:spacing w:before="220"/>
        <w:ind w:firstLine="540"/>
        <w:jc w:val="both"/>
      </w:pPr>
      <w:r>
        <w:t>2) направления заявления и документов, необходимых для предоставления государственной услуги;</w:t>
      </w:r>
    </w:p>
    <w:p w:rsidR="00C05FF3" w:rsidRDefault="00C05FF3">
      <w:pPr>
        <w:pStyle w:val="ConsPlusNormal"/>
        <w:spacing w:before="220"/>
        <w:ind w:firstLine="540"/>
        <w:jc w:val="both"/>
      </w:pPr>
      <w:r>
        <w:t>3) подачи жалобы на решения и действия (бездействие) Департамента, должностных лиц, работников Департамента, МФЦ, работников МФЦ;</w:t>
      </w:r>
    </w:p>
    <w:p w:rsidR="00C05FF3" w:rsidRDefault="00C05FF3">
      <w:pPr>
        <w:pStyle w:val="ConsPlusNormal"/>
        <w:jc w:val="both"/>
      </w:pPr>
      <w:r>
        <w:t xml:space="preserve">(пп. 3 в ред. </w:t>
      </w:r>
      <w:hyperlink r:id="rId166"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4) получения результата предоставления государственной услуги;</w:t>
      </w:r>
    </w:p>
    <w:p w:rsidR="00C05FF3" w:rsidRDefault="00C05FF3">
      <w:pPr>
        <w:pStyle w:val="ConsPlusNormal"/>
        <w:jc w:val="both"/>
      </w:pPr>
      <w:r>
        <w:t xml:space="preserve">(пп. 4 в ред. </w:t>
      </w:r>
      <w:hyperlink r:id="rId167"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5) получения сведений о ходе предоставления государственной услуги;</w:t>
      </w:r>
    </w:p>
    <w:p w:rsidR="00C05FF3" w:rsidRDefault="00C05FF3">
      <w:pPr>
        <w:pStyle w:val="ConsPlusNormal"/>
        <w:jc w:val="both"/>
      </w:pPr>
      <w:r>
        <w:t xml:space="preserve">(пп. 5 введен </w:t>
      </w:r>
      <w:hyperlink r:id="rId168" w:history="1">
        <w:r>
          <w:rPr>
            <w:color w:val="0000FF"/>
          </w:rPr>
          <w:t>приказом</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6) - 7) исключены. - </w:t>
      </w:r>
      <w:hyperlink r:id="rId169" w:history="1">
        <w:r>
          <w:rPr>
            <w:color w:val="0000FF"/>
          </w:rPr>
          <w:t>Приказ</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Взаимодействие между Департаментом и МФЦ осуществляется на основании соглашения, заключенного между МФЦ и Департаментом.</w:t>
      </w:r>
    </w:p>
    <w:p w:rsidR="00C05FF3" w:rsidRDefault="00C05FF3">
      <w:pPr>
        <w:pStyle w:val="ConsPlusNormal"/>
        <w:spacing w:before="220"/>
        <w:ind w:firstLine="540"/>
        <w:jc w:val="both"/>
      </w:pPr>
      <w:r>
        <w:t>В целях предоставления государственной услуги в МФЦ осуществляется прием заявителей по предварительной записи. Запись на прием проводится посредством официального сайта МФЦ. Заявителю предоставляется возможность записи в любые свободные для приема дату и время в пределах установленного в МФЦ графика приема заявителей.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C05FF3" w:rsidRDefault="00C05FF3">
      <w:pPr>
        <w:pStyle w:val="ConsPlusNormal"/>
        <w:jc w:val="both"/>
      </w:pPr>
      <w:r>
        <w:lastRenderedPageBreak/>
        <w:t xml:space="preserve">(абзац введен </w:t>
      </w:r>
      <w:hyperlink r:id="rId170"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Запись на прием в Департамент для подачи запроса не осуществляется.</w:t>
      </w:r>
    </w:p>
    <w:p w:rsidR="00C05FF3" w:rsidRDefault="00C05FF3">
      <w:pPr>
        <w:pStyle w:val="ConsPlusNormal"/>
        <w:jc w:val="both"/>
      </w:pPr>
      <w:r>
        <w:t xml:space="preserve">(абзац введен </w:t>
      </w:r>
      <w:hyperlink r:id="rId171"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51.1. При предоставлении государственной услуги в электронной форме с использованием ЕПГУ заявителю обеспечивается:</w:t>
      </w:r>
    </w:p>
    <w:p w:rsidR="00C05FF3" w:rsidRDefault="00C05FF3">
      <w:pPr>
        <w:pStyle w:val="ConsPlusNormal"/>
        <w:spacing w:before="220"/>
        <w:ind w:firstLine="540"/>
        <w:jc w:val="both"/>
      </w:pPr>
      <w:r>
        <w:t>1) получение информации о порядке и сроках предоставления государственной услуги;</w:t>
      </w:r>
    </w:p>
    <w:p w:rsidR="00C05FF3" w:rsidRDefault="00C05FF3">
      <w:pPr>
        <w:pStyle w:val="ConsPlusNormal"/>
        <w:spacing w:before="220"/>
        <w:ind w:firstLine="540"/>
        <w:jc w:val="both"/>
      </w:pPr>
      <w:r>
        <w:t>2) формирование заявления о предоставлении государственной услуги (далее также - запрос);</w:t>
      </w:r>
    </w:p>
    <w:p w:rsidR="00C05FF3" w:rsidRDefault="00C05FF3">
      <w:pPr>
        <w:pStyle w:val="ConsPlusNormal"/>
        <w:spacing w:before="220"/>
        <w:ind w:firstLine="540"/>
        <w:jc w:val="both"/>
      </w:pPr>
      <w:r>
        <w:t>3) прием и регистрация Департаментом запроса и иных документов, необходимых для предоставления государственной услуги;</w:t>
      </w:r>
    </w:p>
    <w:p w:rsidR="00C05FF3" w:rsidRDefault="00C05FF3">
      <w:pPr>
        <w:pStyle w:val="ConsPlusNormal"/>
        <w:spacing w:before="220"/>
        <w:ind w:firstLine="540"/>
        <w:jc w:val="both"/>
      </w:pPr>
      <w:r>
        <w:t xml:space="preserve">4) получение результата предоставления государственной услуги, указанного в </w:t>
      </w:r>
      <w:hyperlink w:anchor="P219" w:history="1">
        <w:r>
          <w:rPr>
            <w:color w:val="0000FF"/>
          </w:rPr>
          <w:t>подпункте 1 пункта 24</w:t>
        </w:r>
      </w:hyperlink>
      <w:r>
        <w:t xml:space="preserve"> Административного регламента;</w:t>
      </w:r>
    </w:p>
    <w:p w:rsidR="00C05FF3" w:rsidRDefault="00C05FF3">
      <w:pPr>
        <w:pStyle w:val="ConsPlusNormal"/>
        <w:spacing w:before="220"/>
        <w:ind w:firstLine="540"/>
        <w:jc w:val="both"/>
      </w:pPr>
      <w:r>
        <w:t>5) получение сведений о ходе выполнения запроса;</w:t>
      </w:r>
    </w:p>
    <w:p w:rsidR="00C05FF3" w:rsidRDefault="00C05FF3">
      <w:pPr>
        <w:pStyle w:val="ConsPlusNormal"/>
        <w:spacing w:before="220"/>
        <w:ind w:firstLine="540"/>
        <w:jc w:val="both"/>
      </w:pPr>
      <w:r>
        <w:t>6) досудебное (внесудебное) обжалование решений и действий (бездействия) Департамента, должностного лица либо работника Департамента.</w:t>
      </w:r>
    </w:p>
    <w:p w:rsidR="00C05FF3" w:rsidRDefault="00C05FF3">
      <w:pPr>
        <w:pStyle w:val="ConsPlusNormal"/>
        <w:spacing w:before="220"/>
        <w:ind w:firstLine="540"/>
        <w:jc w:val="both"/>
      </w:pPr>
      <w:r>
        <w:t>Заявитель имеет возможность получения информации о ходе предоставления государственной услуги. Информация о ходе предоставления государственной услуги направляется заявителю Департаментом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ЕПГУ по выбору заявителя.</w:t>
      </w:r>
    </w:p>
    <w:p w:rsidR="00C05FF3" w:rsidRDefault="00C05FF3">
      <w:pPr>
        <w:pStyle w:val="ConsPlusNormal"/>
        <w:spacing w:before="220"/>
        <w:ind w:firstLine="540"/>
        <w:jc w:val="both"/>
      </w:pPr>
      <w:r>
        <w:t>Запись на прием в Департамент для подачи запроса с использованием ЕПГУ не осуществляется.</w:t>
      </w:r>
    </w:p>
    <w:p w:rsidR="00C05FF3" w:rsidRDefault="00C05FF3">
      <w:pPr>
        <w:pStyle w:val="ConsPlusNormal"/>
        <w:jc w:val="both"/>
      </w:pPr>
      <w:r>
        <w:t xml:space="preserve">(п. 51.1 введен </w:t>
      </w:r>
      <w:hyperlink r:id="rId172"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51.2. Формирование запроса заявителем осуществляется посредством заполнения электронной формы запроса на ЕПГУ без необходимости дополнительной подачи запроса в какой-либо иной форме.</w:t>
      </w:r>
    </w:p>
    <w:p w:rsidR="00C05FF3" w:rsidRDefault="00C05FF3">
      <w:pPr>
        <w:pStyle w:val="ConsPlusNormal"/>
        <w:spacing w:before="220"/>
        <w:ind w:firstLine="540"/>
        <w:jc w:val="both"/>
      </w:pPr>
      <w:r>
        <w:t>На ЕПГУ размещаются образцы заполнения электронной формы запроса.</w:t>
      </w:r>
    </w:p>
    <w:p w:rsidR="00C05FF3" w:rsidRDefault="00C05FF3">
      <w:pPr>
        <w:pStyle w:val="ConsPlusNormal"/>
        <w:spacing w:before="220"/>
        <w:ind w:firstLine="540"/>
        <w:jc w:val="both"/>
      </w:pPr>
      <w: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05FF3" w:rsidRDefault="00C05FF3">
      <w:pPr>
        <w:pStyle w:val="ConsPlusNormal"/>
        <w:spacing w:before="220"/>
        <w:ind w:firstLine="540"/>
        <w:jc w:val="both"/>
      </w:pPr>
      <w:r>
        <w:t>При формировании запроса заявителю обеспечивается:</w:t>
      </w:r>
    </w:p>
    <w:p w:rsidR="00C05FF3" w:rsidRDefault="00C05FF3">
      <w:pPr>
        <w:pStyle w:val="ConsPlusNormal"/>
        <w:spacing w:before="220"/>
        <w:ind w:firstLine="540"/>
        <w:jc w:val="both"/>
      </w:pPr>
      <w:r>
        <w:t xml:space="preserve">а) возможность копирования и сохранения запроса и иных документов, указанных в </w:t>
      </w:r>
      <w:hyperlink w:anchor="P275" w:history="1">
        <w:r>
          <w:rPr>
            <w:color w:val="0000FF"/>
          </w:rPr>
          <w:t>пунктах 27</w:t>
        </w:r>
      </w:hyperlink>
      <w:r>
        <w:t xml:space="preserve">, </w:t>
      </w:r>
      <w:hyperlink w:anchor="P288" w:history="1">
        <w:r>
          <w:rPr>
            <w:color w:val="0000FF"/>
          </w:rPr>
          <w:t>28</w:t>
        </w:r>
      </w:hyperlink>
      <w:r>
        <w:t xml:space="preserve"> Административного регламента, необходимых для предоставления государственной услуги;</w:t>
      </w:r>
    </w:p>
    <w:p w:rsidR="00C05FF3" w:rsidRDefault="00C05FF3">
      <w:pPr>
        <w:pStyle w:val="ConsPlusNormal"/>
        <w:spacing w:before="220"/>
        <w:ind w:firstLine="540"/>
        <w:jc w:val="both"/>
      </w:pPr>
      <w:r>
        <w:t>б) возможность печати на бумажном носителе копии электронной формы запроса;</w:t>
      </w:r>
    </w:p>
    <w:p w:rsidR="00C05FF3" w:rsidRDefault="00C05FF3">
      <w:pPr>
        <w:pStyle w:val="ConsPlusNormal"/>
        <w:spacing w:before="220"/>
        <w:ind w:firstLine="540"/>
        <w:jc w:val="both"/>
      </w:pPr>
      <w:r>
        <w:t xml:space="preserve">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w:t>
      </w:r>
      <w:r>
        <w:lastRenderedPageBreak/>
        <w:t>ввода значений в электронную форму запроса;</w:t>
      </w:r>
    </w:p>
    <w:p w:rsidR="00C05FF3" w:rsidRDefault="00C05FF3">
      <w:pPr>
        <w:pStyle w:val="ConsPlusNormal"/>
        <w:spacing w:before="220"/>
        <w:ind w:firstLine="540"/>
        <w:jc w:val="both"/>
      </w:pPr>
      <w:r>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ЕПГУ, в части, касающейся сведений, отсутствующих в единой системе идентификации и аутентификации;</w:t>
      </w:r>
    </w:p>
    <w:p w:rsidR="00C05FF3" w:rsidRDefault="00C05FF3">
      <w:pPr>
        <w:pStyle w:val="ConsPlusNormal"/>
        <w:spacing w:before="220"/>
        <w:ind w:firstLine="540"/>
        <w:jc w:val="both"/>
      </w:pPr>
      <w:r>
        <w:t>д) возможность вернуться на любой из этапов заполнения электронной формы запроса без потери ранее введенной информации;</w:t>
      </w:r>
    </w:p>
    <w:p w:rsidR="00C05FF3" w:rsidRDefault="00C05FF3">
      <w:pPr>
        <w:pStyle w:val="ConsPlusNormal"/>
        <w:spacing w:before="220"/>
        <w:ind w:firstLine="540"/>
        <w:jc w:val="both"/>
      </w:pPr>
      <w:r>
        <w:t>е) возможность доступа заявителя на ЕПГУ к ранее поданным им запросам в течение не менее одного года, а также частично сформированным запросам - в течение не менее 3 месяцев.</w:t>
      </w:r>
    </w:p>
    <w:p w:rsidR="00C05FF3" w:rsidRDefault="00C05FF3">
      <w:pPr>
        <w:pStyle w:val="ConsPlusNormal"/>
        <w:spacing w:before="220"/>
        <w:ind w:firstLine="540"/>
        <w:jc w:val="both"/>
      </w:pPr>
      <w:r>
        <w:t xml:space="preserve">Сформированный и подписанный запрос и иные документы, указанные в </w:t>
      </w:r>
      <w:hyperlink w:anchor="P275" w:history="1">
        <w:r>
          <w:rPr>
            <w:color w:val="0000FF"/>
          </w:rPr>
          <w:t>пунктах 27</w:t>
        </w:r>
      </w:hyperlink>
      <w:r>
        <w:t xml:space="preserve">, </w:t>
      </w:r>
      <w:hyperlink w:anchor="P288" w:history="1">
        <w:r>
          <w:rPr>
            <w:color w:val="0000FF"/>
          </w:rPr>
          <w:t>28</w:t>
        </w:r>
      </w:hyperlink>
      <w:r>
        <w:t xml:space="preserve"> Административного регламента, необходимые для предоставления государственной услуги, направляются в Департамент посредством ЕПГУ.</w:t>
      </w:r>
    </w:p>
    <w:p w:rsidR="00C05FF3" w:rsidRDefault="00C05FF3">
      <w:pPr>
        <w:pStyle w:val="ConsPlusNormal"/>
        <w:jc w:val="both"/>
      </w:pPr>
      <w:r>
        <w:t xml:space="preserve">(п. 51.2 введен </w:t>
      </w:r>
      <w:hyperlink r:id="rId173"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ind w:firstLine="540"/>
        <w:jc w:val="both"/>
      </w:pPr>
    </w:p>
    <w:p w:rsidR="00C05FF3" w:rsidRDefault="00C05FF3">
      <w:pPr>
        <w:pStyle w:val="ConsPlusTitle"/>
        <w:jc w:val="center"/>
        <w:outlineLvl w:val="2"/>
      </w:pPr>
      <w:r>
        <w:t>Прием и регистрация заявления и комплекта документов,</w:t>
      </w:r>
    </w:p>
    <w:p w:rsidR="00C05FF3" w:rsidRDefault="00C05FF3">
      <w:pPr>
        <w:pStyle w:val="ConsPlusTitle"/>
        <w:jc w:val="center"/>
      </w:pPr>
      <w:r>
        <w:t>необходимых для предоставления государственной услуги</w:t>
      </w:r>
    </w:p>
    <w:p w:rsidR="00C05FF3" w:rsidRDefault="00C05FF3">
      <w:pPr>
        <w:pStyle w:val="ConsPlusNormal"/>
        <w:ind w:firstLine="540"/>
        <w:jc w:val="both"/>
      </w:pPr>
    </w:p>
    <w:p w:rsidR="00C05FF3" w:rsidRDefault="00C05FF3">
      <w:pPr>
        <w:pStyle w:val="ConsPlusNormal"/>
        <w:ind w:firstLine="540"/>
        <w:jc w:val="both"/>
      </w:pPr>
      <w:r>
        <w:t xml:space="preserve">52. Основанием для начала выполнения административной процедуры является поступление в МФЦ или в Департамент заявления и документов, предусмотренных </w:t>
      </w:r>
      <w:hyperlink w:anchor="P275" w:history="1">
        <w:r>
          <w:rPr>
            <w:color w:val="0000FF"/>
          </w:rPr>
          <w:t>пунктами 27</w:t>
        </w:r>
      </w:hyperlink>
      <w:r>
        <w:t xml:space="preserve"> - </w:t>
      </w:r>
      <w:hyperlink w:anchor="P288" w:history="1">
        <w:r>
          <w:rPr>
            <w:color w:val="0000FF"/>
          </w:rPr>
          <w:t>28</w:t>
        </w:r>
      </w:hyperlink>
      <w:r>
        <w:t xml:space="preserve"> Административного регламента.</w:t>
      </w:r>
    </w:p>
    <w:p w:rsidR="00C05FF3" w:rsidRDefault="00C05FF3">
      <w:pPr>
        <w:pStyle w:val="ConsPlusNormal"/>
        <w:spacing w:before="220"/>
        <w:ind w:firstLine="540"/>
        <w:jc w:val="both"/>
      </w:pPr>
      <w:r>
        <w:t>53. Работник отдела организационной и кадровой работы Департамента или работник МФЦ, ответственный за прием и регистрацию поступающих документов, при приеме заявления и документов:</w:t>
      </w:r>
    </w:p>
    <w:p w:rsidR="00C05FF3" w:rsidRDefault="00C05FF3">
      <w:pPr>
        <w:pStyle w:val="ConsPlusNormal"/>
        <w:jc w:val="both"/>
      </w:pPr>
      <w:r>
        <w:t xml:space="preserve">(в ред. </w:t>
      </w:r>
      <w:hyperlink r:id="rId174"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1) устанавливает личность заявителя;</w:t>
      </w:r>
    </w:p>
    <w:p w:rsidR="00C05FF3" w:rsidRDefault="00C05FF3">
      <w:pPr>
        <w:pStyle w:val="ConsPlusNormal"/>
        <w:spacing w:before="220"/>
        <w:ind w:firstLine="540"/>
        <w:jc w:val="both"/>
      </w:pPr>
      <w:r>
        <w:t>2) проверяет документ, подтверждающий полномочия представителя заявителя, в случае обращения представителя заявителя, копию которого заверяет и приобщает к заявлению;</w:t>
      </w:r>
    </w:p>
    <w:p w:rsidR="00C05FF3" w:rsidRDefault="00C05FF3">
      <w:pPr>
        <w:pStyle w:val="ConsPlusNormal"/>
        <w:jc w:val="both"/>
      </w:pPr>
      <w:r>
        <w:t xml:space="preserve">(пп. 2 в ред. </w:t>
      </w:r>
      <w:hyperlink r:id="rId175" w:history="1">
        <w:r>
          <w:rPr>
            <w:color w:val="0000FF"/>
          </w:rPr>
          <w:t>приказа</w:t>
        </w:r>
      </w:hyperlink>
      <w:r>
        <w:t xml:space="preserve"> департамента имущества и земельных отношений Новосибирской области от 09.02.2016 N 186)</w:t>
      </w:r>
    </w:p>
    <w:p w:rsidR="00C05FF3" w:rsidRDefault="00C05FF3">
      <w:pPr>
        <w:pStyle w:val="ConsPlusNormal"/>
        <w:spacing w:before="220"/>
        <w:ind w:firstLine="540"/>
        <w:jc w:val="both"/>
      </w:pPr>
      <w:r>
        <w:t xml:space="preserve">3) производит проверку наличия сведений в соответствии с требованиями </w:t>
      </w:r>
      <w:hyperlink w:anchor="P275" w:history="1">
        <w:r>
          <w:rPr>
            <w:color w:val="0000FF"/>
          </w:rPr>
          <w:t>пункта 27</w:t>
        </w:r>
      </w:hyperlink>
      <w:r>
        <w:t xml:space="preserve"> Административного регламента;</w:t>
      </w:r>
    </w:p>
    <w:p w:rsidR="00C05FF3" w:rsidRDefault="00C05FF3">
      <w:pPr>
        <w:pStyle w:val="ConsPlusNormal"/>
        <w:spacing w:before="220"/>
        <w:ind w:firstLine="540"/>
        <w:jc w:val="both"/>
      </w:pPr>
      <w:r>
        <w:t xml:space="preserve">4) производит проверку наличия документов в соответствии с требованиями </w:t>
      </w:r>
      <w:hyperlink w:anchor="P288" w:history="1">
        <w:r>
          <w:rPr>
            <w:color w:val="0000FF"/>
          </w:rPr>
          <w:t>пункта 28</w:t>
        </w:r>
      </w:hyperlink>
      <w:r>
        <w:t xml:space="preserve"> Административного регламента;</w:t>
      </w:r>
    </w:p>
    <w:p w:rsidR="00C05FF3" w:rsidRDefault="00C05FF3">
      <w:pPr>
        <w:pStyle w:val="ConsPlusNormal"/>
        <w:spacing w:before="220"/>
        <w:ind w:firstLine="540"/>
        <w:jc w:val="both"/>
      </w:pPr>
      <w:r>
        <w:t xml:space="preserve">5) отказывает в приеме заявления и документов при наличии оснований, указанных в </w:t>
      </w:r>
      <w:hyperlink w:anchor="P343" w:history="1">
        <w:r>
          <w:rPr>
            <w:color w:val="0000FF"/>
          </w:rPr>
          <w:t>пункте 35</w:t>
        </w:r>
      </w:hyperlink>
      <w:r>
        <w:t xml:space="preserve"> Административного регламента.</w:t>
      </w:r>
    </w:p>
    <w:p w:rsidR="00C05FF3" w:rsidRDefault="00C05FF3">
      <w:pPr>
        <w:pStyle w:val="ConsPlusNormal"/>
        <w:spacing w:before="220"/>
        <w:ind w:firstLine="540"/>
        <w:jc w:val="both"/>
      </w:pPr>
      <w:r>
        <w:t xml:space="preserve">54. В случае представления заявления и документов через МФЦ, оператор МФЦ регистрирует их в установленном порядке и размещает в форме электронной копии в автоматизированной информационной системе "Центр приема государственных услуг" (далее - АИС ЦПГУ). Данные документы направляются для рассмотрения работникам Департамента, ответственным за документооборот, для регистрации в государственной информационной системе </w:t>
      </w:r>
      <w:r>
        <w:lastRenderedPageBreak/>
        <w:t>"Межведомственная автоматизированная информационная система" (далее - ГИС МАИС).</w:t>
      </w:r>
    </w:p>
    <w:p w:rsidR="00C05FF3" w:rsidRDefault="00C05FF3">
      <w:pPr>
        <w:pStyle w:val="ConsPlusNormal"/>
        <w:jc w:val="both"/>
      </w:pPr>
      <w:r>
        <w:t xml:space="preserve">(в ред. </w:t>
      </w:r>
      <w:hyperlink r:id="rId176"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Зарегистрированное заявление передается в Департамент курьером МФЦ в порядке, определенном соглашением между МФЦ и Департаментом.</w:t>
      </w:r>
    </w:p>
    <w:p w:rsidR="00C05FF3" w:rsidRDefault="00C05FF3">
      <w:pPr>
        <w:pStyle w:val="ConsPlusNormal"/>
        <w:spacing w:before="220"/>
        <w:ind w:firstLine="540"/>
        <w:jc w:val="both"/>
      </w:pPr>
      <w:r>
        <w:t>Заявления и документы, необходимые для предоставления государственной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лично или по почте.</w:t>
      </w:r>
    </w:p>
    <w:p w:rsidR="00C05FF3" w:rsidRDefault="00C05FF3">
      <w:pPr>
        <w:pStyle w:val="ConsPlusNormal"/>
        <w:spacing w:before="220"/>
        <w:ind w:firstLine="540"/>
        <w:jc w:val="both"/>
      </w:pPr>
      <w:r>
        <w:t>55. Заявление в форме электронного документа представляется в Департамент по выбору заявителя:</w:t>
      </w:r>
    </w:p>
    <w:p w:rsidR="00C05FF3" w:rsidRDefault="00C05FF3">
      <w:pPr>
        <w:pStyle w:val="ConsPlusNormal"/>
        <w:spacing w:before="220"/>
        <w:ind w:firstLine="540"/>
        <w:jc w:val="both"/>
      </w:pPr>
      <w:r>
        <w:t>1) посредством отправки через личный кабинет ЕПГУ;</w:t>
      </w:r>
    </w:p>
    <w:p w:rsidR="00C05FF3" w:rsidRDefault="00C05FF3">
      <w:pPr>
        <w:pStyle w:val="ConsPlusNormal"/>
        <w:spacing w:before="220"/>
        <w:ind w:firstLine="540"/>
        <w:jc w:val="both"/>
      </w:pPr>
      <w:bookmarkStart w:id="13" w:name="P581"/>
      <w:bookmarkEnd w:id="13"/>
      <w:r>
        <w:t>2) путем направления электронного документа в Департамент на официальную электронную почту Департамента;</w:t>
      </w:r>
    </w:p>
    <w:p w:rsidR="00C05FF3" w:rsidRDefault="00C05FF3">
      <w:pPr>
        <w:pStyle w:val="ConsPlusNormal"/>
        <w:spacing w:before="220"/>
        <w:ind w:firstLine="540"/>
        <w:jc w:val="both"/>
      </w:pPr>
      <w:bookmarkStart w:id="14" w:name="P582"/>
      <w:bookmarkEnd w:id="14"/>
      <w:r>
        <w:t>3) путем заполнения формы запроса, размещенной на сайте ДИиЗО НСО.</w:t>
      </w:r>
    </w:p>
    <w:p w:rsidR="00C05FF3" w:rsidRDefault="00C05FF3">
      <w:pPr>
        <w:pStyle w:val="ConsPlusNormal"/>
        <w:jc w:val="both"/>
      </w:pPr>
      <w:r>
        <w:t xml:space="preserve">(пп. 3 введен </w:t>
      </w:r>
      <w:hyperlink r:id="rId177"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 xml:space="preserve">Подача заявления в электронной форме в случаях, предусмотренных </w:t>
      </w:r>
      <w:hyperlink w:anchor="P581" w:history="1">
        <w:r>
          <w:rPr>
            <w:color w:val="0000FF"/>
          </w:rPr>
          <w:t>подпунктами 2</w:t>
        </w:r>
      </w:hyperlink>
      <w:r>
        <w:t xml:space="preserve"> и </w:t>
      </w:r>
      <w:hyperlink w:anchor="P582" w:history="1">
        <w:r>
          <w:rPr>
            <w:color w:val="0000FF"/>
          </w:rPr>
          <w:t>3</w:t>
        </w:r>
      </w:hyperlink>
      <w:r>
        <w:t xml:space="preserve"> настоящего пункта, осуществляется при наличии у заявителя электронной подписи.</w:t>
      </w:r>
    </w:p>
    <w:p w:rsidR="00C05FF3" w:rsidRDefault="00C05FF3">
      <w:pPr>
        <w:pStyle w:val="ConsPlusNormal"/>
        <w:jc w:val="both"/>
      </w:pPr>
      <w:r>
        <w:t xml:space="preserve">(абзац введен </w:t>
      </w:r>
      <w:hyperlink r:id="rId178"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Департамент обеспечивает прием поступивших в электронном виде документов, необходимых для предоставления государственной услуги, и регистрацию заявления без необходимости повторного представления заявителем таких документов на бумажном носителе.</w:t>
      </w:r>
    </w:p>
    <w:p w:rsidR="00C05FF3" w:rsidRDefault="00C05FF3">
      <w:pPr>
        <w:pStyle w:val="ConsPlusNormal"/>
        <w:jc w:val="both"/>
      </w:pPr>
      <w:r>
        <w:t xml:space="preserve">(абзац введен </w:t>
      </w:r>
      <w:hyperlink r:id="rId179"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56. Заявление в форме электронного документа подписывается по выбору заявителя (если заявителем является физическое лицо):</w:t>
      </w:r>
    </w:p>
    <w:p w:rsidR="00C05FF3" w:rsidRDefault="00C05FF3">
      <w:pPr>
        <w:pStyle w:val="ConsPlusNormal"/>
        <w:spacing w:before="220"/>
        <w:ind w:firstLine="540"/>
        <w:jc w:val="both"/>
      </w:pPr>
      <w:r>
        <w:t>1) электронной подписью заявителя (представителя заявителя);</w:t>
      </w:r>
    </w:p>
    <w:p w:rsidR="00C05FF3" w:rsidRDefault="00C05FF3">
      <w:pPr>
        <w:pStyle w:val="ConsPlusNormal"/>
        <w:spacing w:before="220"/>
        <w:ind w:firstLine="540"/>
        <w:jc w:val="both"/>
      </w:pPr>
      <w:r>
        <w:t>2) усиленной квалифицированной электронной подписью заявителя (представителя заявителя).</w:t>
      </w:r>
    </w:p>
    <w:p w:rsidR="00C05FF3" w:rsidRDefault="00C05FF3">
      <w:pPr>
        <w:pStyle w:val="ConsPlusNormal"/>
        <w:spacing w:before="220"/>
        <w:ind w:firstLine="540"/>
        <w:jc w:val="both"/>
      </w:pPr>
      <w:r>
        <w:t>57.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C05FF3" w:rsidRDefault="00C05FF3">
      <w:pPr>
        <w:pStyle w:val="ConsPlusNormal"/>
        <w:spacing w:before="220"/>
        <w:ind w:firstLine="540"/>
        <w:jc w:val="both"/>
      </w:pPr>
      <w:r>
        <w:t>1) лица, действующего от имени юридического лица без доверенности;</w:t>
      </w:r>
    </w:p>
    <w:p w:rsidR="00C05FF3" w:rsidRDefault="00C05FF3">
      <w:pPr>
        <w:pStyle w:val="ConsPlusNormal"/>
        <w:spacing w:before="220"/>
        <w:ind w:firstLine="540"/>
        <w:jc w:val="both"/>
      </w:pPr>
      <w:r>
        <w:t>2) представителя юридического лица, действующего на основании доверенности, выданной в соответствии с законодательством Российской Федерации.</w:t>
      </w:r>
    </w:p>
    <w:p w:rsidR="00C05FF3" w:rsidRDefault="00C05FF3">
      <w:pPr>
        <w:pStyle w:val="ConsPlusNormal"/>
        <w:spacing w:before="220"/>
        <w:ind w:firstLine="540"/>
        <w:jc w:val="both"/>
      </w:pPr>
      <w:r>
        <w:t xml:space="preserve">58. Получение заявления и прилагаемых к нему документов в электронной форме подтверждается работником Департамента, ответственными за прием и регистрацию поступающих документов, путем направления заявителю уведомления, содержащего входящий регистрационный номер заявления, дату получения Департаментом указанного заявления и </w:t>
      </w:r>
      <w:r>
        <w:lastRenderedPageBreak/>
        <w:t>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05FF3" w:rsidRDefault="00C05FF3">
      <w:pPr>
        <w:pStyle w:val="ConsPlusNormal"/>
        <w:jc w:val="both"/>
      </w:pPr>
      <w:r>
        <w:t xml:space="preserve">(в ред. </w:t>
      </w:r>
      <w:hyperlink r:id="rId180"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Департамент.</w:t>
      </w:r>
    </w:p>
    <w:p w:rsidR="00C05FF3" w:rsidRDefault="00C05FF3">
      <w:pPr>
        <w:pStyle w:val="ConsPlusNormal"/>
        <w:spacing w:before="220"/>
        <w:ind w:firstLine="540"/>
        <w:jc w:val="both"/>
      </w:pPr>
      <w:r>
        <w:t xml:space="preserve">59. Заявление, представленное с нарушением </w:t>
      </w:r>
      <w:hyperlink w:anchor="P1349" w:history="1">
        <w:r>
          <w:rPr>
            <w:color w:val="0000FF"/>
          </w:rPr>
          <w:t>порядка</w:t>
        </w:r>
      </w:hyperlink>
      <w:r>
        <w:t>, установленного приложением N 4 к Административному регламенту, Департаментом не рассматривается.</w:t>
      </w:r>
    </w:p>
    <w:p w:rsidR="00C05FF3" w:rsidRDefault="00C05FF3">
      <w:pPr>
        <w:pStyle w:val="ConsPlusNormal"/>
        <w:jc w:val="both"/>
      </w:pPr>
      <w:r>
        <w:t xml:space="preserve">(в ред. </w:t>
      </w:r>
      <w:hyperlink r:id="rId181" w:history="1">
        <w:r>
          <w:rPr>
            <w:color w:val="0000FF"/>
          </w:rPr>
          <w:t>приказа</w:t>
        </w:r>
      </w:hyperlink>
      <w:r>
        <w:t xml:space="preserve"> департамента имущества и земельных отношений Новосибирской области от 01.09.2016 N 2169)</w:t>
      </w:r>
    </w:p>
    <w:p w:rsidR="00C05FF3" w:rsidRDefault="00C05FF3">
      <w:pPr>
        <w:pStyle w:val="ConsPlusNormal"/>
        <w:spacing w:before="220"/>
        <w:ind w:firstLine="540"/>
        <w:jc w:val="both"/>
      </w:pPr>
      <w:r>
        <w:t>Не позднее пяти рабочих дней со дня представления такого заявления работник Департамента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C05FF3" w:rsidRDefault="00C05FF3">
      <w:pPr>
        <w:pStyle w:val="ConsPlusNormal"/>
        <w:jc w:val="both"/>
      </w:pPr>
      <w:r>
        <w:t xml:space="preserve">(в ред. </w:t>
      </w:r>
      <w:hyperlink r:id="rId182"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60. Первоначальная обработка корреспонденции производится в день ее поступления или в первый рабочий день, следующий за нерабочим днем, при поступлении корреспонденции в нерабочие дни.</w:t>
      </w:r>
    </w:p>
    <w:p w:rsidR="00C05FF3" w:rsidRDefault="00C05FF3">
      <w:pPr>
        <w:pStyle w:val="ConsPlusNormal"/>
        <w:spacing w:before="220"/>
        <w:ind w:firstLine="540"/>
        <w:jc w:val="both"/>
      </w:pPr>
      <w:r>
        <w:t>61. Заявления и документы, необходимые для предоставления государственной услуги, поступившие в Департамент в виде электронных документов, подлежат оформлению работниками Департамента, ответственными за прием и регистрацию поступающих документов, на бумажном носителе.</w:t>
      </w:r>
    </w:p>
    <w:p w:rsidR="00C05FF3" w:rsidRDefault="00C05FF3">
      <w:pPr>
        <w:pStyle w:val="ConsPlusNormal"/>
        <w:jc w:val="both"/>
      </w:pPr>
      <w:r>
        <w:t xml:space="preserve">(в ред. </w:t>
      </w:r>
      <w:hyperlink r:id="rId183"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62. Принятые в установленном порядке заявления подлежат обязательной регистрации в течение одного дня с момента поступления. Регистрация производится в документообороте Департамента путем создания карточки и прикрепления скан-копий всех представленных заявителем документов.</w:t>
      </w:r>
    </w:p>
    <w:p w:rsidR="00C05FF3" w:rsidRDefault="00C05FF3">
      <w:pPr>
        <w:pStyle w:val="ConsPlusNormal"/>
        <w:jc w:val="both"/>
      </w:pPr>
      <w:r>
        <w:t xml:space="preserve">(в ред. </w:t>
      </w:r>
      <w:hyperlink r:id="rId184"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На первой странице заявления в правом верхнем углу (или на свободном поле) проставляется регистрационный штамп, где указывается дата регистрации и входящий номер.</w:t>
      </w:r>
    </w:p>
    <w:p w:rsidR="00C05FF3" w:rsidRDefault="00C05FF3">
      <w:pPr>
        <w:pStyle w:val="ConsPlusNormal"/>
        <w:spacing w:before="220"/>
        <w:ind w:firstLine="540"/>
        <w:jc w:val="both"/>
      </w:pPr>
      <w:r>
        <w:t>63. Срок выполнения административной процедуры по приему и регистрации заявления и комплекта документов, необходимых для предоставления государственной услуги, составляет один рабочий день.</w:t>
      </w:r>
    </w:p>
    <w:p w:rsidR="00C05FF3" w:rsidRDefault="00C05FF3">
      <w:pPr>
        <w:pStyle w:val="ConsPlusNormal"/>
        <w:spacing w:before="220"/>
        <w:ind w:firstLine="540"/>
        <w:jc w:val="both"/>
      </w:pPr>
      <w:r>
        <w:t>64. Результатом административной процедуры является прием и регистрация заявления и документов в документообороте Департамента либо отказ в приеме заявления и документов.</w:t>
      </w:r>
    </w:p>
    <w:p w:rsidR="00C05FF3" w:rsidRDefault="00C05FF3">
      <w:pPr>
        <w:pStyle w:val="ConsPlusNormal"/>
        <w:spacing w:before="220"/>
        <w:ind w:firstLine="540"/>
        <w:jc w:val="both"/>
      </w:pPr>
      <w:r>
        <w:t>65. Заявления после регистрации передаются руководителю Департамента или его заместителю, согласно утвержденному распределению обязанностей.</w:t>
      </w:r>
    </w:p>
    <w:p w:rsidR="00C05FF3" w:rsidRDefault="00C05FF3">
      <w:pPr>
        <w:pStyle w:val="ConsPlusNormal"/>
        <w:spacing w:before="220"/>
        <w:ind w:firstLine="540"/>
        <w:jc w:val="both"/>
      </w:pPr>
      <w:r>
        <w:t>66. Фиксация результата выполнения административной процедуры производится в автоматическом режиме в документообороте Департамента.</w:t>
      </w:r>
    </w:p>
    <w:p w:rsidR="00C05FF3" w:rsidRDefault="00C05FF3">
      <w:pPr>
        <w:pStyle w:val="ConsPlusNormal"/>
        <w:jc w:val="both"/>
      </w:pPr>
      <w:r>
        <w:t xml:space="preserve">(в ред. </w:t>
      </w:r>
      <w:hyperlink r:id="rId185" w:history="1">
        <w:r>
          <w:rPr>
            <w:color w:val="0000FF"/>
          </w:rPr>
          <w:t>приказа</w:t>
        </w:r>
      </w:hyperlink>
      <w:r>
        <w:t xml:space="preserve"> департамента имущества и земельных отношений Новосибирской области от </w:t>
      </w:r>
      <w:r>
        <w:lastRenderedPageBreak/>
        <w:t>22.11.2017 N 5232)</w:t>
      </w:r>
    </w:p>
    <w:p w:rsidR="00C05FF3" w:rsidRDefault="00C05FF3">
      <w:pPr>
        <w:pStyle w:val="ConsPlusNormal"/>
        <w:ind w:firstLine="540"/>
        <w:jc w:val="both"/>
      </w:pPr>
    </w:p>
    <w:p w:rsidR="00C05FF3" w:rsidRDefault="00C05FF3">
      <w:pPr>
        <w:pStyle w:val="ConsPlusTitle"/>
        <w:jc w:val="center"/>
        <w:outlineLvl w:val="2"/>
      </w:pPr>
      <w:r>
        <w:t>Направление заявления и документов на исполнение</w:t>
      </w:r>
    </w:p>
    <w:p w:rsidR="00C05FF3" w:rsidRDefault="00C05FF3">
      <w:pPr>
        <w:pStyle w:val="ConsPlusNormal"/>
        <w:ind w:firstLine="540"/>
        <w:jc w:val="both"/>
      </w:pPr>
    </w:p>
    <w:p w:rsidR="00C05FF3" w:rsidRDefault="00C05FF3">
      <w:pPr>
        <w:pStyle w:val="ConsPlusNormal"/>
        <w:ind w:firstLine="540"/>
        <w:jc w:val="both"/>
      </w:pPr>
      <w:r>
        <w:t>67. Основанием для начала административной процедуры является поступление руководителю Департамента или его заместителю, согласно утвержденному распределению обязанностей, зарегистрированного заявления и документов из отдела организационной и кадровой работы Департамента. Зарегистрированное заявление передается руководителю Департамента или его заместителю, согласно утвержденному распределению обязанностей, ежедневно до 17.00.</w:t>
      </w:r>
    </w:p>
    <w:p w:rsidR="00C05FF3" w:rsidRDefault="00C05FF3">
      <w:pPr>
        <w:pStyle w:val="ConsPlusNormal"/>
        <w:spacing w:before="220"/>
        <w:ind w:firstLine="540"/>
        <w:jc w:val="both"/>
      </w:pPr>
      <w:r>
        <w:t>68. Резолюции руководителя Департамента или его заместителя, согласно утвержденному распределению обязанностей, вносятся в документооборот Департамента, после чего заявление и прилагаемые документы о предоставлении земельного участка, находящегося в государственной собственности Новосибирской области, в собственность за плату передаются в отдел земельных отношений Департамента, а заявление и прилагаемые документы о предоставлении земельного участка, находящегося в государственной собственности Новосибирской области, в аренду передаются в отдел обеспечения доходов для дальнейшей работы.</w:t>
      </w:r>
    </w:p>
    <w:p w:rsidR="00C05FF3" w:rsidRDefault="00C05FF3">
      <w:pPr>
        <w:pStyle w:val="ConsPlusNormal"/>
        <w:jc w:val="both"/>
      </w:pPr>
      <w:r>
        <w:t xml:space="preserve">(п. 68 в ред. </w:t>
      </w:r>
      <w:hyperlink r:id="rId186"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69. Начальник отдела земельных отношений или начальник отдела обеспечения доходов Департамента назначает работника отдела, ответственного за рассмотрение заявления и прилагаемых документов (далее - ответственный исполнитель).</w:t>
      </w:r>
    </w:p>
    <w:p w:rsidR="00C05FF3" w:rsidRDefault="00C05FF3">
      <w:pPr>
        <w:pStyle w:val="ConsPlusNormal"/>
        <w:jc w:val="both"/>
      </w:pPr>
      <w:r>
        <w:t xml:space="preserve">(в ред. приказов департамента имущества и земельных отношений Новосибирской области от 22.11.2017 </w:t>
      </w:r>
      <w:hyperlink r:id="rId187" w:history="1">
        <w:r>
          <w:rPr>
            <w:color w:val="0000FF"/>
          </w:rPr>
          <w:t>N 5232</w:t>
        </w:r>
      </w:hyperlink>
      <w:r>
        <w:t xml:space="preserve">, от 08.11.2018 </w:t>
      </w:r>
      <w:hyperlink r:id="rId188" w:history="1">
        <w:r>
          <w:rPr>
            <w:color w:val="0000FF"/>
          </w:rPr>
          <w:t>N 4615</w:t>
        </w:r>
      </w:hyperlink>
      <w:r>
        <w:t>)</w:t>
      </w:r>
    </w:p>
    <w:p w:rsidR="00C05FF3" w:rsidRDefault="00C05FF3">
      <w:pPr>
        <w:pStyle w:val="ConsPlusNormal"/>
        <w:spacing w:before="220"/>
        <w:ind w:firstLine="540"/>
        <w:jc w:val="both"/>
      </w:pPr>
      <w:r>
        <w:t>70. Срок выполнения административной процедуры по направлению заявления и прилагаемых документов на исполнение ответственному исполнителю составляет три рабочих дня.</w:t>
      </w:r>
    </w:p>
    <w:p w:rsidR="00C05FF3" w:rsidRDefault="00C05FF3">
      <w:pPr>
        <w:pStyle w:val="ConsPlusNormal"/>
        <w:spacing w:before="220"/>
        <w:ind w:firstLine="540"/>
        <w:jc w:val="both"/>
      </w:pPr>
      <w:r>
        <w:t>71. Фиксация результата выполнения административной процедуры производится в автоматическом режиме в документообороте Департамента.</w:t>
      </w:r>
    </w:p>
    <w:p w:rsidR="00C05FF3" w:rsidRDefault="00C05FF3">
      <w:pPr>
        <w:pStyle w:val="ConsPlusNormal"/>
        <w:jc w:val="both"/>
      </w:pPr>
      <w:r>
        <w:t xml:space="preserve">(в ред. </w:t>
      </w:r>
      <w:hyperlink r:id="rId189"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Результатом административной процедуры является направление заявления и документов ответственному исполнителю.</w:t>
      </w:r>
    </w:p>
    <w:p w:rsidR="00C05FF3" w:rsidRDefault="00C05FF3">
      <w:pPr>
        <w:pStyle w:val="ConsPlusNormal"/>
        <w:ind w:firstLine="540"/>
        <w:jc w:val="both"/>
      </w:pPr>
    </w:p>
    <w:p w:rsidR="00C05FF3" w:rsidRDefault="00C05FF3">
      <w:pPr>
        <w:pStyle w:val="ConsPlusTitle"/>
        <w:jc w:val="center"/>
        <w:outlineLvl w:val="2"/>
      </w:pPr>
      <w:r>
        <w:t>Формирование и направление межведомственного</w:t>
      </w:r>
    </w:p>
    <w:p w:rsidR="00C05FF3" w:rsidRDefault="00C05FF3">
      <w:pPr>
        <w:pStyle w:val="ConsPlusTitle"/>
        <w:jc w:val="center"/>
      </w:pPr>
      <w:r>
        <w:t>запроса (межведомственных запросов)</w:t>
      </w:r>
    </w:p>
    <w:p w:rsidR="00C05FF3" w:rsidRDefault="00C05FF3">
      <w:pPr>
        <w:pStyle w:val="ConsPlusNormal"/>
        <w:ind w:firstLine="540"/>
        <w:jc w:val="both"/>
      </w:pPr>
    </w:p>
    <w:p w:rsidR="00C05FF3" w:rsidRDefault="00C05FF3">
      <w:pPr>
        <w:pStyle w:val="ConsPlusNormal"/>
        <w:ind w:firstLine="540"/>
        <w:jc w:val="both"/>
      </w:pPr>
      <w:r>
        <w:t xml:space="preserve">72. Основанием для начала выполнения данной административной процедуры является установление ответственным исполнителем факта необходимости направления межведомственных запросов в связи с непредставлением заявителем по собственной инициативе документов, предусмотренных </w:t>
      </w:r>
      <w:hyperlink w:anchor="P322" w:history="1">
        <w:r>
          <w:rPr>
            <w:color w:val="0000FF"/>
          </w:rPr>
          <w:t>пунктом 32</w:t>
        </w:r>
      </w:hyperlink>
      <w:r>
        <w:t xml:space="preserve"> Административного регламента.</w:t>
      </w:r>
    </w:p>
    <w:p w:rsidR="00C05FF3" w:rsidRDefault="00C05FF3">
      <w:pPr>
        <w:pStyle w:val="ConsPlusNormal"/>
        <w:spacing w:before="220"/>
        <w:ind w:firstLine="540"/>
        <w:jc w:val="both"/>
      </w:pPr>
      <w:r>
        <w:t>Ответственный исполнитель в течение одного рабочего дня со дня получения документов от начальника соответствующего отдела формирует и направляет в рамках межведомственного информационного взаимодействия:</w:t>
      </w:r>
    </w:p>
    <w:p w:rsidR="00C05FF3" w:rsidRDefault="00C05FF3">
      <w:pPr>
        <w:pStyle w:val="ConsPlusNormal"/>
        <w:jc w:val="both"/>
      </w:pPr>
      <w:r>
        <w:t xml:space="preserve">(в ред. </w:t>
      </w:r>
      <w:hyperlink r:id="rId190"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1) запрос в инспекцию Федеральной налоговой службы о предоставлении выписки из Единого государственного реестра юридических лиц;</w:t>
      </w:r>
    </w:p>
    <w:p w:rsidR="00C05FF3" w:rsidRDefault="00C05FF3">
      <w:pPr>
        <w:pStyle w:val="ConsPlusNormal"/>
        <w:spacing w:before="220"/>
        <w:ind w:firstLine="540"/>
        <w:jc w:val="both"/>
      </w:pPr>
      <w:r>
        <w:lastRenderedPageBreak/>
        <w:t>2) запрос в инспекцию Федеральной налоговой службы о предоставлении выписки из Единого государственного реестра индивидуальных предпринимателей;</w:t>
      </w:r>
    </w:p>
    <w:p w:rsidR="00C05FF3" w:rsidRDefault="00C05FF3">
      <w:pPr>
        <w:pStyle w:val="ConsPlusNormal"/>
        <w:spacing w:before="220"/>
        <w:ind w:firstLine="540"/>
        <w:jc w:val="both"/>
      </w:pPr>
      <w:r>
        <w:t>3) запрос в Управление Росреестра по Новосибирской области о предоставлении выписки из Единого государственного реестра недвижимости на испрашиваемый земельный участок;</w:t>
      </w:r>
    </w:p>
    <w:p w:rsidR="00C05FF3" w:rsidRDefault="00C05FF3">
      <w:pPr>
        <w:pStyle w:val="ConsPlusNormal"/>
        <w:jc w:val="both"/>
      </w:pPr>
      <w:r>
        <w:t xml:space="preserve">(в ред. </w:t>
      </w:r>
      <w:hyperlink r:id="rId191"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4) запрос в органы местного самоуправления Новосибирской области или Минстрой НСО о предоставлении сведений из информационной системы обеспечения градостроительной деятельности, в том числе о соответствии испрашиваемого целевого назначения земельного участка утвержденным документам территориального планирования и градостроительного зонирования (при необходимости).</w:t>
      </w:r>
    </w:p>
    <w:p w:rsidR="00C05FF3" w:rsidRDefault="00C05FF3">
      <w:pPr>
        <w:pStyle w:val="ConsPlusNormal"/>
        <w:jc w:val="both"/>
      </w:pPr>
      <w:r>
        <w:t xml:space="preserve">(пп. 4 в ред. </w:t>
      </w:r>
      <w:hyperlink r:id="rId192"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При отсутствии технической возможности направления межведомственного запроса с использованием системы электронного почтового сервиса гарантированной доставки межведомственные запросы формируются на бумажном носителе в соответствии с требованиями </w:t>
      </w:r>
      <w:hyperlink r:id="rId193" w:history="1">
        <w:r>
          <w:rPr>
            <w:color w:val="0000FF"/>
          </w:rPr>
          <w:t>части 1 статьи 7.2</w:t>
        </w:r>
      </w:hyperlink>
      <w:r>
        <w:t xml:space="preserve"> Федерального закона от 27.07.2010 N 210-ФЗ "Об организации предоставления государственных и муниципальных услуг" и направляются по почте или курьером.</w:t>
      </w:r>
    </w:p>
    <w:p w:rsidR="00C05FF3" w:rsidRDefault="00C05FF3">
      <w:pPr>
        <w:pStyle w:val="ConsPlusNormal"/>
        <w:jc w:val="both"/>
      </w:pPr>
      <w:r>
        <w:t xml:space="preserve">(в ред. </w:t>
      </w:r>
      <w:hyperlink r:id="rId194"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Максимальное время выполнения административной процедуры по формированию и направлению межведомственных запросов составляет 1 рабочий день со дня получения заявления о предоставлении государственной услуги ответственным исполнителем.</w:t>
      </w:r>
    </w:p>
    <w:p w:rsidR="00C05FF3" w:rsidRDefault="00C05FF3">
      <w:pPr>
        <w:pStyle w:val="ConsPlusNormal"/>
        <w:jc w:val="both"/>
      </w:pPr>
      <w:r>
        <w:t xml:space="preserve">(абзац введен </w:t>
      </w:r>
      <w:hyperlink r:id="rId195" w:history="1">
        <w:r>
          <w:rPr>
            <w:color w:val="0000FF"/>
          </w:rPr>
          <w:t>приказом</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73. Результатом административной процедуры является получение ответственным исполнителем выписки из Единого государственного реестра юридических лиц, или выписки из Единого государственного реестра индивидуальных предпринимателей, и (или) выписки из Единого государственного реестра недвижимости.</w:t>
      </w:r>
    </w:p>
    <w:p w:rsidR="00C05FF3" w:rsidRDefault="00C05FF3">
      <w:pPr>
        <w:pStyle w:val="ConsPlusNormal"/>
        <w:jc w:val="both"/>
      </w:pPr>
      <w:r>
        <w:t xml:space="preserve">(в ред. </w:t>
      </w:r>
      <w:hyperlink r:id="rId196" w:history="1">
        <w:r>
          <w:rPr>
            <w:color w:val="0000FF"/>
          </w:rPr>
          <w:t>приказа</w:t>
        </w:r>
      </w:hyperlink>
      <w:r>
        <w:t xml:space="preserve"> департамента имущества и земельных отношений Новосибирской области от 20.04.2018 N 1547)</w:t>
      </w:r>
    </w:p>
    <w:p w:rsidR="00C05FF3" w:rsidRDefault="00C05FF3">
      <w:pPr>
        <w:pStyle w:val="ConsPlusNormal"/>
        <w:spacing w:before="220"/>
        <w:ind w:firstLine="540"/>
        <w:jc w:val="both"/>
      </w:pPr>
      <w:r>
        <w:t>74. Способом фиксации межведомственного запроса являются электронные формы, которые формируются и направляются по системе электронного почтового сервиса гарантированной доставки с применением средств криптографической защиты информации и электронной подписи ответственного исполнителя.</w:t>
      </w:r>
    </w:p>
    <w:p w:rsidR="00C05FF3" w:rsidRDefault="00C05FF3">
      <w:pPr>
        <w:pStyle w:val="ConsPlusNormal"/>
        <w:jc w:val="both"/>
      </w:pPr>
      <w:r>
        <w:t xml:space="preserve">(п. 74 в ред. </w:t>
      </w:r>
      <w:hyperlink r:id="rId197"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Title"/>
        <w:jc w:val="center"/>
        <w:outlineLvl w:val="2"/>
      </w:pPr>
      <w:r>
        <w:t>Рассмотрение заявления, экспертиза представленных документов</w:t>
      </w:r>
    </w:p>
    <w:p w:rsidR="00C05FF3" w:rsidRDefault="00C05FF3">
      <w:pPr>
        <w:pStyle w:val="ConsPlusNormal"/>
        <w:ind w:firstLine="540"/>
        <w:jc w:val="both"/>
      </w:pPr>
    </w:p>
    <w:p w:rsidR="00C05FF3" w:rsidRDefault="00C05FF3">
      <w:pPr>
        <w:pStyle w:val="ConsPlusNormal"/>
        <w:ind w:firstLine="540"/>
        <w:jc w:val="both"/>
      </w:pPr>
      <w:r>
        <w:t>75. Основанием для начала административной процедуры является поступление заявления и представленных документов ответственному исполнителю от начальника соответствующего отдела.</w:t>
      </w:r>
    </w:p>
    <w:p w:rsidR="00C05FF3" w:rsidRDefault="00C05FF3">
      <w:pPr>
        <w:pStyle w:val="ConsPlusNormal"/>
        <w:jc w:val="both"/>
      </w:pPr>
      <w:r>
        <w:t xml:space="preserve">(п. 75 в ред. </w:t>
      </w:r>
      <w:hyperlink r:id="rId198"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76. На первом этапе ответственный исполнитель изучает представленное заявление в целях:</w:t>
      </w:r>
    </w:p>
    <w:p w:rsidR="00C05FF3" w:rsidRDefault="00C05FF3">
      <w:pPr>
        <w:pStyle w:val="ConsPlusNormal"/>
        <w:spacing w:before="220"/>
        <w:ind w:firstLine="540"/>
        <w:jc w:val="both"/>
      </w:pPr>
      <w:r>
        <w:t xml:space="preserve">1) установления соответствия сведений, указанных в заявлении, перечню сведений, </w:t>
      </w:r>
      <w:r>
        <w:lastRenderedPageBreak/>
        <w:t xml:space="preserve">предусмотренных </w:t>
      </w:r>
      <w:hyperlink w:anchor="P275" w:history="1">
        <w:r>
          <w:rPr>
            <w:color w:val="0000FF"/>
          </w:rPr>
          <w:t>пунктом 27</w:t>
        </w:r>
      </w:hyperlink>
      <w:r>
        <w:t xml:space="preserve"> Административного регламента;</w:t>
      </w:r>
    </w:p>
    <w:p w:rsidR="00C05FF3" w:rsidRDefault="00C05FF3">
      <w:pPr>
        <w:pStyle w:val="ConsPlusNormal"/>
        <w:spacing w:before="220"/>
        <w:ind w:firstLine="540"/>
        <w:jc w:val="both"/>
      </w:pPr>
      <w:r>
        <w:t xml:space="preserve">2) установления соответствия документов, прилагаемых к заявлению, </w:t>
      </w:r>
      <w:hyperlink w:anchor="P288" w:history="1">
        <w:r>
          <w:rPr>
            <w:color w:val="0000FF"/>
          </w:rPr>
          <w:t>пункту 28</w:t>
        </w:r>
      </w:hyperlink>
      <w:r>
        <w:t xml:space="preserve"> Административного регламента;</w:t>
      </w:r>
    </w:p>
    <w:p w:rsidR="00C05FF3" w:rsidRDefault="00C05FF3">
      <w:pPr>
        <w:pStyle w:val="ConsPlusNormal"/>
        <w:spacing w:before="220"/>
        <w:ind w:firstLine="540"/>
        <w:jc w:val="both"/>
      </w:pPr>
      <w:r>
        <w:t>3) установления наличия (отсутствия) необходимости направления межведомственных запросов;</w:t>
      </w:r>
    </w:p>
    <w:p w:rsidR="00C05FF3" w:rsidRDefault="00C05FF3">
      <w:pPr>
        <w:pStyle w:val="ConsPlusNormal"/>
        <w:spacing w:before="220"/>
        <w:ind w:firstLine="540"/>
        <w:jc w:val="both"/>
      </w:pPr>
      <w:r>
        <w:t>4) установления наличия (отсутствия) оснований для:</w:t>
      </w:r>
    </w:p>
    <w:p w:rsidR="00C05FF3" w:rsidRDefault="00C05FF3">
      <w:pPr>
        <w:pStyle w:val="ConsPlusNormal"/>
        <w:spacing w:before="220"/>
        <w:ind w:firstLine="540"/>
        <w:jc w:val="both"/>
      </w:pPr>
      <w:r>
        <w:t>а) возврата заявления заявителю;</w:t>
      </w:r>
    </w:p>
    <w:p w:rsidR="00C05FF3" w:rsidRDefault="00C05FF3">
      <w:pPr>
        <w:pStyle w:val="ConsPlusNormal"/>
        <w:spacing w:before="220"/>
        <w:ind w:firstLine="540"/>
        <w:jc w:val="both"/>
      </w:pPr>
      <w:r>
        <w:t>б) отказа в предоставлении государственной услуги;</w:t>
      </w:r>
    </w:p>
    <w:p w:rsidR="00C05FF3" w:rsidRDefault="00C05FF3">
      <w:pPr>
        <w:pStyle w:val="ConsPlusNormal"/>
        <w:spacing w:before="220"/>
        <w:ind w:firstLine="540"/>
        <w:jc w:val="both"/>
      </w:pPr>
      <w:r>
        <w:t>в) предоставления государственной услуги.</w:t>
      </w:r>
    </w:p>
    <w:p w:rsidR="00C05FF3" w:rsidRDefault="00C05FF3">
      <w:pPr>
        <w:pStyle w:val="ConsPlusNormal"/>
        <w:spacing w:before="220"/>
        <w:ind w:firstLine="540"/>
        <w:jc w:val="both"/>
      </w:pPr>
      <w:r>
        <w:t>77. При наличии оснований для предоставления государственной услуги и необходимости проведения оценки рыночной стоимости испрашиваемого земельного участка, ответственный исполнитель обеспечивает организацию проведения такой оценки в соответствии с требованиями действующего законодательства.</w:t>
      </w:r>
    </w:p>
    <w:p w:rsidR="00C05FF3" w:rsidRDefault="00C05FF3">
      <w:pPr>
        <w:pStyle w:val="ConsPlusNormal"/>
        <w:spacing w:before="220"/>
        <w:ind w:firstLine="540"/>
        <w:jc w:val="both"/>
      </w:pPr>
      <w:bookmarkStart w:id="15" w:name="P659"/>
      <w:bookmarkEnd w:id="15"/>
      <w:r>
        <w:t>78. На основе результатов рассмотрения документов ответственный исполнитель осуществляет подготовку и подписание у руководителя Департамента или заместителя руководителя Департамента одного из следующих документов:</w:t>
      </w:r>
    </w:p>
    <w:p w:rsidR="00C05FF3" w:rsidRDefault="00C05FF3">
      <w:pPr>
        <w:pStyle w:val="ConsPlusNormal"/>
        <w:spacing w:before="220"/>
        <w:ind w:firstLine="540"/>
        <w:jc w:val="both"/>
      </w:pPr>
      <w:bookmarkStart w:id="16" w:name="P660"/>
      <w:bookmarkEnd w:id="16"/>
      <w:r>
        <w:t>1) сопроводительное письмо для возвращения заявления с указанием причин возврата. Заявление возвращается в течение 10 дней со дня поступления заявления в случае, если:</w:t>
      </w:r>
    </w:p>
    <w:p w:rsidR="00C05FF3" w:rsidRDefault="00C05FF3">
      <w:pPr>
        <w:pStyle w:val="ConsPlusNormal"/>
        <w:spacing w:before="220"/>
        <w:ind w:firstLine="540"/>
        <w:jc w:val="both"/>
      </w:pPr>
      <w:r>
        <w:t xml:space="preserve">а) заявление не соответствует требованиям </w:t>
      </w:r>
      <w:hyperlink w:anchor="P275" w:history="1">
        <w:r>
          <w:rPr>
            <w:color w:val="0000FF"/>
          </w:rPr>
          <w:t>пункта 27</w:t>
        </w:r>
      </w:hyperlink>
      <w:r>
        <w:t xml:space="preserve"> Административного регламента;</w:t>
      </w:r>
    </w:p>
    <w:p w:rsidR="00C05FF3" w:rsidRDefault="00C05FF3">
      <w:pPr>
        <w:pStyle w:val="ConsPlusNormal"/>
        <w:spacing w:before="220"/>
        <w:ind w:firstLine="540"/>
        <w:jc w:val="both"/>
      </w:pPr>
      <w:r>
        <w:t>б) заявление подано в иной уполномоченный орган;</w:t>
      </w:r>
    </w:p>
    <w:p w:rsidR="00C05FF3" w:rsidRDefault="00C05FF3">
      <w:pPr>
        <w:pStyle w:val="ConsPlusNormal"/>
        <w:spacing w:before="220"/>
        <w:ind w:firstLine="540"/>
        <w:jc w:val="both"/>
      </w:pPr>
      <w:r>
        <w:t xml:space="preserve">в) к заявлению не приложены документы, предусмотренные </w:t>
      </w:r>
      <w:hyperlink w:anchor="P289" w:history="1">
        <w:r>
          <w:rPr>
            <w:color w:val="0000FF"/>
          </w:rPr>
          <w:t>подпунктами 1</w:t>
        </w:r>
      </w:hyperlink>
      <w:r>
        <w:t xml:space="preserve"> - </w:t>
      </w:r>
      <w:hyperlink w:anchor="P292" w:history="1">
        <w:r>
          <w:rPr>
            <w:color w:val="0000FF"/>
          </w:rPr>
          <w:t>3 пункта 28</w:t>
        </w:r>
      </w:hyperlink>
      <w:r>
        <w:t xml:space="preserve"> Административного регламента, за исключением случаев, если данные документы направлялись в Департамент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C05FF3" w:rsidRDefault="00C05FF3">
      <w:pPr>
        <w:pStyle w:val="ConsPlusNormal"/>
        <w:jc w:val="both"/>
      </w:pPr>
      <w:r>
        <w:t xml:space="preserve">(в ред. </w:t>
      </w:r>
      <w:hyperlink r:id="rId199" w:history="1">
        <w:r>
          <w:rPr>
            <w:color w:val="0000FF"/>
          </w:rPr>
          <w:t>приказа</w:t>
        </w:r>
      </w:hyperlink>
      <w:r>
        <w:t xml:space="preserve"> департамента имущества и земельных отношений Новосибирской области от 20.04.2018 N 1547)</w:t>
      </w:r>
    </w:p>
    <w:p w:rsidR="00C05FF3" w:rsidRDefault="00C05FF3">
      <w:pPr>
        <w:pStyle w:val="ConsPlusNormal"/>
        <w:spacing w:before="220"/>
        <w:ind w:firstLine="540"/>
        <w:jc w:val="both"/>
      </w:pPr>
      <w:r>
        <w:t>Срок подготовки сопроводительного письма для возвращения заявления не превышает 7 дней со дня поступления заявления;</w:t>
      </w:r>
    </w:p>
    <w:p w:rsidR="00C05FF3" w:rsidRDefault="00C05FF3">
      <w:pPr>
        <w:pStyle w:val="ConsPlusNormal"/>
        <w:spacing w:before="220"/>
        <w:ind w:firstLine="540"/>
        <w:jc w:val="both"/>
      </w:pPr>
      <w:bookmarkStart w:id="17" w:name="P666"/>
      <w:bookmarkEnd w:id="17"/>
      <w:r>
        <w:t xml:space="preserve">2) решение (в виде уведомления) об отказе в предоставлении государственной услуги с указанием оснований отказа, предусмотренных </w:t>
      </w:r>
      <w:hyperlink w:anchor="P355" w:history="1">
        <w:r>
          <w:rPr>
            <w:color w:val="0000FF"/>
          </w:rPr>
          <w:t>пунктом 37</w:t>
        </w:r>
      </w:hyperlink>
      <w:r>
        <w:t xml:space="preserve"> Административного регламента.</w:t>
      </w:r>
    </w:p>
    <w:p w:rsidR="00C05FF3" w:rsidRDefault="00C05FF3">
      <w:pPr>
        <w:pStyle w:val="ConsPlusNormal"/>
        <w:jc w:val="both"/>
      </w:pPr>
      <w:r>
        <w:t xml:space="preserve">(в ред. </w:t>
      </w:r>
      <w:hyperlink r:id="rId200" w:history="1">
        <w:r>
          <w:rPr>
            <w:color w:val="0000FF"/>
          </w:rPr>
          <w:t>приказа</w:t>
        </w:r>
      </w:hyperlink>
      <w:r>
        <w:t xml:space="preserve"> департамента имущества и земельных отношений Новосибирской области от 09.02.2016 N 186)</w:t>
      </w:r>
    </w:p>
    <w:p w:rsidR="00C05FF3" w:rsidRDefault="00C05FF3">
      <w:pPr>
        <w:pStyle w:val="ConsPlusNormal"/>
        <w:spacing w:before="220"/>
        <w:ind w:firstLine="540"/>
        <w:jc w:val="both"/>
      </w:pPr>
      <w:r>
        <w:t>Срок подготовки решения об отказе в предоставлении государственной услуги не превышает 27 дней со дня поступления заявления;</w:t>
      </w:r>
    </w:p>
    <w:p w:rsidR="00C05FF3" w:rsidRDefault="00C05FF3">
      <w:pPr>
        <w:pStyle w:val="ConsPlusNormal"/>
        <w:spacing w:before="220"/>
        <w:ind w:firstLine="540"/>
        <w:jc w:val="both"/>
      </w:pPr>
      <w:bookmarkStart w:id="18" w:name="P669"/>
      <w:bookmarkEnd w:id="18"/>
      <w:r>
        <w:t>3) проект договора аренды или договора купли-продажи земельного участка, находящегося в государственной собственности Новосибирской области.</w:t>
      </w:r>
    </w:p>
    <w:p w:rsidR="00C05FF3" w:rsidRDefault="00C05FF3">
      <w:pPr>
        <w:pStyle w:val="ConsPlusNormal"/>
        <w:jc w:val="both"/>
      </w:pPr>
      <w:r>
        <w:t xml:space="preserve">(в ред. приказов департамента имущества и земельных отношений Новосибирской области от 09.02.2016 </w:t>
      </w:r>
      <w:hyperlink r:id="rId201" w:history="1">
        <w:r>
          <w:rPr>
            <w:color w:val="0000FF"/>
          </w:rPr>
          <w:t>N 186</w:t>
        </w:r>
      </w:hyperlink>
      <w:r>
        <w:t xml:space="preserve">, от 22.11.2017 </w:t>
      </w:r>
      <w:hyperlink r:id="rId202" w:history="1">
        <w:r>
          <w:rPr>
            <w:color w:val="0000FF"/>
          </w:rPr>
          <w:t>N 5232</w:t>
        </w:r>
      </w:hyperlink>
      <w:r>
        <w:t>)</w:t>
      </w:r>
    </w:p>
    <w:p w:rsidR="00C05FF3" w:rsidRDefault="00C05FF3">
      <w:pPr>
        <w:pStyle w:val="ConsPlusNormal"/>
        <w:spacing w:before="220"/>
        <w:ind w:firstLine="540"/>
        <w:jc w:val="both"/>
      </w:pPr>
      <w:r>
        <w:t xml:space="preserve">Срок подготовки проекта договора аренды или договора купли-продажи не превышает 27 </w:t>
      </w:r>
      <w:r>
        <w:lastRenderedPageBreak/>
        <w:t>дней со дня поступления заявления.</w:t>
      </w:r>
    </w:p>
    <w:p w:rsidR="00C05FF3" w:rsidRDefault="00C05FF3">
      <w:pPr>
        <w:pStyle w:val="ConsPlusNormal"/>
        <w:spacing w:before="220"/>
        <w:ind w:firstLine="540"/>
        <w:jc w:val="both"/>
      </w:pPr>
      <w:r>
        <w:t xml:space="preserve">79. Документы, указанные в </w:t>
      </w:r>
      <w:hyperlink w:anchor="P659" w:history="1">
        <w:r>
          <w:rPr>
            <w:color w:val="0000FF"/>
          </w:rPr>
          <w:t>пункте 78</w:t>
        </w:r>
      </w:hyperlink>
      <w:r>
        <w:t xml:space="preserve"> Административного регламента, подписываются руководителем Департамента или заместителем руководителя Департамента, согласно утвержденному распределению обязанностей.</w:t>
      </w:r>
    </w:p>
    <w:p w:rsidR="00C05FF3" w:rsidRDefault="00C05FF3">
      <w:pPr>
        <w:pStyle w:val="ConsPlusNormal"/>
        <w:spacing w:before="220"/>
        <w:ind w:firstLine="540"/>
        <w:jc w:val="both"/>
      </w:pPr>
      <w:r>
        <w:t xml:space="preserve">80. Результатом административной процедуры является подготовка и подписание одного из документов, указанных в </w:t>
      </w:r>
      <w:hyperlink w:anchor="P659" w:history="1">
        <w:r>
          <w:rPr>
            <w:color w:val="0000FF"/>
          </w:rPr>
          <w:t>пункте 78</w:t>
        </w:r>
      </w:hyperlink>
      <w:r>
        <w:t xml:space="preserve"> Административного регламента.</w:t>
      </w:r>
    </w:p>
    <w:p w:rsidR="00C05FF3" w:rsidRDefault="00C05FF3">
      <w:pPr>
        <w:pStyle w:val="ConsPlusNormal"/>
        <w:jc w:val="both"/>
      </w:pPr>
      <w:r>
        <w:t xml:space="preserve">(п. 80 в ред. </w:t>
      </w:r>
      <w:hyperlink r:id="rId203"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81. Фиксация результата выполнения административной процедуры производится в автоматическом режиме в документообороте Департамента.</w:t>
      </w:r>
    </w:p>
    <w:p w:rsidR="00C05FF3" w:rsidRDefault="00C05FF3">
      <w:pPr>
        <w:pStyle w:val="ConsPlusNormal"/>
        <w:jc w:val="both"/>
      </w:pPr>
      <w:r>
        <w:t xml:space="preserve">(в ред. </w:t>
      </w:r>
      <w:hyperlink r:id="rId204"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Title"/>
        <w:jc w:val="center"/>
        <w:outlineLvl w:val="2"/>
      </w:pPr>
      <w:r>
        <w:t>Направление заявителю результатов рассмотрения документов</w:t>
      </w:r>
    </w:p>
    <w:p w:rsidR="00C05FF3" w:rsidRDefault="00C05FF3">
      <w:pPr>
        <w:pStyle w:val="ConsPlusNormal"/>
        <w:ind w:firstLine="540"/>
        <w:jc w:val="both"/>
      </w:pPr>
    </w:p>
    <w:p w:rsidR="00C05FF3" w:rsidRDefault="00C05FF3">
      <w:pPr>
        <w:pStyle w:val="ConsPlusNormal"/>
        <w:ind w:firstLine="540"/>
        <w:jc w:val="both"/>
      </w:pPr>
      <w:r>
        <w:t xml:space="preserve">82. Основанием для начала административной процедуры является подписание руководителем Департамента или заместителем руководителя Департамента одного из документов, указанных в </w:t>
      </w:r>
      <w:hyperlink w:anchor="P659" w:history="1">
        <w:r>
          <w:rPr>
            <w:color w:val="0000FF"/>
          </w:rPr>
          <w:t>пункте 78</w:t>
        </w:r>
      </w:hyperlink>
      <w:r>
        <w:t xml:space="preserve"> Административного регламента, и его передача ответственным исполнителем работнику отдела организационной и кадровой работы Департамента для регистрации и отправки.</w:t>
      </w:r>
    </w:p>
    <w:p w:rsidR="00C05FF3" w:rsidRDefault="00C05FF3">
      <w:pPr>
        <w:pStyle w:val="ConsPlusNormal"/>
        <w:jc w:val="both"/>
      </w:pPr>
      <w:r>
        <w:t xml:space="preserve">(в ред. приказов департамента имущества и земельных отношений Новосибирской области от 22.11.2017 </w:t>
      </w:r>
      <w:hyperlink r:id="rId205" w:history="1">
        <w:r>
          <w:rPr>
            <w:color w:val="0000FF"/>
          </w:rPr>
          <w:t>N 5232</w:t>
        </w:r>
      </w:hyperlink>
      <w:r>
        <w:t xml:space="preserve">, от 08.11.2018 </w:t>
      </w:r>
      <w:hyperlink r:id="rId206" w:history="1">
        <w:r>
          <w:rPr>
            <w:color w:val="0000FF"/>
          </w:rPr>
          <w:t>N 4615</w:t>
        </w:r>
      </w:hyperlink>
      <w:r>
        <w:t>)</w:t>
      </w:r>
    </w:p>
    <w:p w:rsidR="00C05FF3" w:rsidRDefault="00C05FF3">
      <w:pPr>
        <w:pStyle w:val="ConsPlusNormal"/>
        <w:spacing w:before="220"/>
        <w:ind w:firstLine="540"/>
        <w:jc w:val="both"/>
      </w:pPr>
      <w:r>
        <w:t>Результат предоставления государственной услуги по выбору заявителя может быть представлен в форме документа на бумажном носителе или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05FF3" w:rsidRDefault="00C05FF3">
      <w:pPr>
        <w:pStyle w:val="ConsPlusNormal"/>
        <w:jc w:val="both"/>
      </w:pPr>
      <w:r>
        <w:t xml:space="preserve">(абзац введен </w:t>
      </w:r>
      <w:hyperlink r:id="rId207"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83. Работник отдела организационной и кадровой работы Департамента регистрирует представленный ответственным исполнителем документ в установленном порядке и направляет его заявителю.</w:t>
      </w:r>
    </w:p>
    <w:p w:rsidR="00C05FF3" w:rsidRDefault="00C05FF3">
      <w:pPr>
        <w:pStyle w:val="ConsPlusNormal"/>
        <w:jc w:val="both"/>
      </w:pPr>
      <w:r>
        <w:t xml:space="preserve">(в ред. </w:t>
      </w:r>
      <w:hyperlink r:id="rId208"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По выбору заявителя документ направляется почтовым отправлением, через МФЦ, в электронном виде, в том числе через ЕПГУ, в течение двух рабочих дней с момента его подписания либо вручается лично.</w:t>
      </w:r>
    </w:p>
    <w:p w:rsidR="00C05FF3" w:rsidRDefault="00C05FF3">
      <w:pPr>
        <w:pStyle w:val="ConsPlusNormal"/>
        <w:spacing w:before="220"/>
        <w:ind w:firstLine="540"/>
        <w:jc w:val="both"/>
      </w:pPr>
      <w:r>
        <w:t xml:space="preserve">В форме электронного документа, в том числе через ЕПГУ, может быть направлен результат предоставления государственной услуги, указанный в </w:t>
      </w:r>
      <w:hyperlink w:anchor="P219" w:history="1">
        <w:r>
          <w:rPr>
            <w:color w:val="0000FF"/>
          </w:rPr>
          <w:t>подпункте 1 пункта 24</w:t>
        </w:r>
      </w:hyperlink>
      <w:r>
        <w:t xml:space="preserve"> Административного регламента.</w:t>
      </w:r>
    </w:p>
    <w:p w:rsidR="00C05FF3" w:rsidRDefault="00C05FF3">
      <w:pPr>
        <w:pStyle w:val="ConsPlusNormal"/>
        <w:jc w:val="both"/>
      </w:pPr>
      <w:r>
        <w:t xml:space="preserve">(абзац введен </w:t>
      </w:r>
      <w:hyperlink r:id="rId209"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jc w:val="both"/>
      </w:pPr>
      <w:r>
        <w:t xml:space="preserve">(п. 83 в ред. </w:t>
      </w:r>
      <w:hyperlink r:id="rId210"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 xml:space="preserve">84. Результатом административной процедуры является отправка заявителю одного из документов, указанных в </w:t>
      </w:r>
      <w:hyperlink w:anchor="P659" w:history="1">
        <w:r>
          <w:rPr>
            <w:color w:val="0000FF"/>
          </w:rPr>
          <w:t>пункте 78</w:t>
        </w:r>
      </w:hyperlink>
      <w:r>
        <w:t xml:space="preserve"> Административного регламента. Направление (выдача) документов, предусмотренных </w:t>
      </w:r>
      <w:hyperlink w:anchor="P666" w:history="1">
        <w:r>
          <w:rPr>
            <w:color w:val="0000FF"/>
          </w:rPr>
          <w:t>подпунктами 2</w:t>
        </w:r>
      </w:hyperlink>
      <w:r>
        <w:t xml:space="preserve"> и </w:t>
      </w:r>
      <w:hyperlink w:anchor="P669" w:history="1">
        <w:r>
          <w:rPr>
            <w:color w:val="0000FF"/>
          </w:rPr>
          <w:t>3 пункта 78</w:t>
        </w:r>
      </w:hyperlink>
      <w:r>
        <w:t xml:space="preserve"> Административного регламента, осуществляется в срок не более чем тридцать дней со дня поступления заявления о предоставлении </w:t>
      </w:r>
      <w:r>
        <w:lastRenderedPageBreak/>
        <w:t xml:space="preserve">государственной услуги. Направление (выдача) документа, предусмотренного </w:t>
      </w:r>
      <w:hyperlink w:anchor="P660" w:history="1">
        <w:r>
          <w:rPr>
            <w:color w:val="0000FF"/>
          </w:rPr>
          <w:t>подпунктом 1 пункта 78</w:t>
        </w:r>
      </w:hyperlink>
      <w:r>
        <w:t xml:space="preserve"> Административного регламента, осуществляется в срок не более чем 10 дней со дня поступления заявления о предоставлении государственной услуги.</w:t>
      </w:r>
    </w:p>
    <w:p w:rsidR="00C05FF3" w:rsidRDefault="00C05FF3">
      <w:pPr>
        <w:pStyle w:val="ConsPlusNormal"/>
        <w:jc w:val="both"/>
      </w:pPr>
      <w:r>
        <w:t xml:space="preserve">(п. 84 в ред. </w:t>
      </w:r>
      <w:hyperlink r:id="rId211"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85. Фиксация результата выполнения административной процедуры производится в документообороте Департамента.</w:t>
      </w:r>
    </w:p>
    <w:p w:rsidR="00C05FF3" w:rsidRDefault="00C05FF3">
      <w:pPr>
        <w:pStyle w:val="ConsPlusNormal"/>
        <w:jc w:val="both"/>
      </w:pPr>
      <w:r>
        <w:t xml:space="preserve">(в ред. </w:t>
      </w:r>
      <w:hyperlink r:id="rId212"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Title"/>
        <w:jc w:val="center"/>
        <w:outlineLvl w:val="1"/>
      </w:pPr>
      <w:r>
        <w:t>IV. Формы контроля за исполнением</w:t>
      </w:r>
    </w:p>
    <w:p w:rsidR="00C05FF3" w:rsidRDefault="00C05FF3">
      <w:pPr>
        <w:pStyle w:val="ConsPlusTitle"/>
        <w:jc w:val="center"/>
      </w:pPr>
      <w:r>
        <w:t>Административного регламента</w:t>
      </w:r>
    </w:p>
    <w:p w:rsidR="00C05FF3" w:rsidRDefault="00C05FF3">
      <w:pPr>
        <w:pStyle w:val="ConsPlusNormal"/>
        <w:ind w:firstLine="540"/>
        <w:jc w:val="both"/>
      </w:pPr>
    </w:p>
    <w:p w:rsidR="00C05FF3" w:rsidRDefault="00C05FF3">
      <w:pPr>
        <w:pStyle w:val="ConsPlusTitle"/>
        <w:jc w:val="center"/>
        <w:outlineLvl w:val="2"/>
      </w:pPr>
      <w:r>
        <w:t>Порядок осуществления текущего контроля за соблюдением</w:t>
      </w:r>
    </w:p>
    <w:p w:rsidR="00C05FF3" w:rsidRDefault="00C05FF3">
      <w:pPr>
        <w:pStyle w:val="ConsPlusTitle"/>
        <w:jc w:val="center"/>
      </w:pPr>
      <w:r>
        <w:t>и исполнением ответственными должностными лицами,</w:t>
      </w:r>
    </w:p>
    <w:p w:rsidR="00C05FF3" w:rsidRDefault="00C05FF3">
      <w:pPr>
        <w:pStyle w:val="ConsPlusTitle"/>
        <w:jc w:val="center"/>
      </w:pPr>
      <w:r>
        <w:t>государственными гражданскими служащими положений</w:t>
      </w:r>
    </w:p>
    <w:p w:rsidR="00C05FF3" w:rsidRDefault="00C05FF3">
      <w:pPr>
        <w:pStyle w:val="ConsPlusTitle"/>
        <w:jc w:val="center"/>
      </w:pPr>
      <w:r>
        <w:t>Административного регламента и принятием решений</w:t>
      </w:r>
    </w:p>
    <w:p w:rsidR="00C05FF3" w:rsidRDefault="00C05FF3">
      <w:pPr>
        <w:pStyle w:val="ConsPlusTitle"/>
        <w:jc w:val="center"/>
      </w:pPr>
      <w:r>
        <w:t>ответственными должностными лицами, государственными</w:t>
      </w:r>
    </w:p>
    <w:p w:rsidR="00C05FF3" w:rsidRDefault="00C05FF3">
      <w:pPr>
        <w:pStyle w:val="ConsPlusTitle"/>
        <w:jc w:val="center"/>
      </w:pPr>
      <w:r>
        <w:t>гражданскими служащими</w:t>
      </w:r>
    </w:p>
    <w:p w:rsidR="00C05FF3" w:rsidRDefault="00C05FF3">
      <w:pPr>
        <w:pStyle w:val="ConsPlusNormal"/>
        <w:jc w:val="center"/>
      </w:pPr>
      <w:r>
        <w:t xml:space="preserve">(в ред. </w:t>
      </w:r>
      <w:hyperlink r:id="rId213" w:history="1">
        <w:r>
          <w:rPr>
            <w:color w:val="0000FF"/>
          </w:rPr>
          <w:t>приказа</w:t>
        </w:r>
      </w:hyperlink>
      <w:r>
        <w:t xml:space="preserve"> департамента имущества и земельных отношений</w:t>
      </w:r>
    </w:p>
    <w:p w:rsidR="00C05FF3" w:rsidRDefault="00C05FF3">
      <w:pPr>
        <w:pStyle w:val="ConsPlusNormal"/>
        <w:jc w:val="center"/>
      </w:pPr>
      <w:r>
        <w:t>Новосибирской области от 22.11.2017 N 5232)</w:t>
      </w:r>
    </w:p>
    <w:p w:rsidR="00C05FF3" w:rsidRDefault="00C05FF3">
      <w:pPr>
        <w:pStyle w:val="ConsPlusNormal"/>
        <w:ind w:firstLine="540"/>
        <w:jc w:val="both"/>
      </w:pPr>
    </w:p>
    <w:p w:rsidR="00C05FF3" w:rsidRDefault="00C05FF3">
      <w:pPr>
        <w:pStyle w:val="ConsPlusNormal"/>
        <w:ind w:firstLine="540"/>
        <w:jc w:val="both"/>
      </w:pPr>
      <w:r>
        <w:t>86. Текущий контроль за соблюдением порядка предоставления государственной услуги осуществляется на постоянной основе должностными лицами Департамента, ответственными за организацию работы по предоставлению государственной услуги, а также путем проведения руководителем структурного подразделения Департамента, осуществляющего полномочия по предоставлению государственной услуги, проверок исполнения работниками и уполномоченными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C05FF3" w:rsidRDefault="00C05FF3">
      <w:pPr>
        <w:pStyle w:val="ConsPlusNormal"/>
        <w:jc w:val="both"/>
      </w:pPr>
      <w:r>
        <w:t xml:space="preserve">(в ред. </w:t>
      </w:r>
      <w:hyperlink r:id="rId214"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87. Для текущего контроля используются сведения, полученные в электронной базе данных, служебная корреспонденция Департамента, устная и письменная информация работников и уполномоченных должностных лиц Департамента.</w:t>
      </w:r>
    </w:p>
    <w:p w:rsidR="00C05FF3" w:rsidRDefault="00C05FF3">
      <w:pPr>
        <w:pStyle w:val="ConsPlusNormal"/>
        <w:jc w:val="both"/>
      </w:pPr>
      <w:r>
        <w:t xml:space="preserve">(в ред. </w:t>
      </w:r>
      <w:hyperlink r:id="rId215"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88. О случаях и причинах нарушения сроков, последовательности и содержания административных процедур (действий) работники Департамента, уполномоченные должностные лица немедленно информируют руководителя структурного подразделения Департамента, осуществляющего полномочия по предоставлению государственной услуги, а также предпринимают срочные меры по устранению нарушений.</w:t>
      </w:r>
    </w:p>
    <w:p w:rsidR="00C05FF3" w:rsidRDefault="00C05FF3">
      <w:pPr>
        <w:pStyle w:val="ConsPlusNormal"/>
        <w:jc w:val="both"/>
      </w:pPr>
      <w:r>
        <w:t xml:space="preserve">(в ред. </w:t>
      </w:r>
      <w:hyperlink r:id="rId216"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ind w:firstLine="540"/>
        <w:jc w:val="both"/>
      </w:pPr>
    </w:p>
    <w:p w:rsidR="00C05FF3" w:rsidRDefault="00C05FF3">
      <w:pPr>
        <w:pStyle w:val="ConsPlusTitle"/>
        <w:jc w:val="center"/>
        <w:outlineLvl w:val="2"/>
      </w:pPr>
      <w:r>
        <w:t>Порядок и периодичность осуществления плановых и внеплановых</w:t>
      </w:r>
    </w:p>
    <w:p w:rsidR="00C05FF3" w:rsidRDefault="00C05FF3">
      <w:pPr>
        <w:pStyle w:val="ConsPlusTitle"/>
        <w:jc w:val="center"/>
      </w:pPr>
      <w:r>
        <w:t>проверок полноты и качества предоставления государственной</w:t>
      </w:r>
    </w:p>
    <w:p w:rsidR="00C05FF3" w:rsidRDefault="00C05FF3">
      <w:pPr>
        <w:pStyle w:val="ConsPlusTitle"/>
        <w:jc w:val="center"/>
      </w:pPr>
      <w:r>
        <w:t>услуги, в том числе порядок и формы контроля за полнотой</w:t>
      </w:r>
    </w:p>
    <w:p w:rsidR="00C05FF3" w:rsidRDefault="00C05FF3">
      <w:pPr>
        <w:pStyle w:val="ConsPlusTitle"/>
        <w:jc w:val="center"/>
      </w:pPr>
      <w:r>
        <w:t>и качеством предоставления государственной услуги</w:t>
      </w:r>
    </w:p>
    <w:p w:rsidR="00C05FF3" w:rsidRDefault="00C05FF3">
      <w:pPr>
        <w:pStyle w:val="ConsPlusNormal"/>
        <w:ind w:firstLine="540"/>
        <w:jc w:val="both"/>
      </w:pPr>
    </w:p>
    <w:p w:rsidR="00C05FF3" w:rsidRDefault="00C05FF3">
      <w:pPr>
        <w:pStyle w:val="ConsPlusNormal"/>
        <w:ind w:firstLine="540"/>
        <w:jc w:val="both"/>
      </w:pPr>
      <w:r>
        <w:t xml:space="preserve">89. Контроль за полнотой и качеством предоставления государственной услуги включает в себя проведение плановых и внеплановых проверок, выявление и устранение нарушений прав </w:t>
      </w:r>
      <w:r>
        <w:lastRenderedPageBreak/>
        <w:t>граждан и юридических лиц, рассмотрение, принятие решений и подготовку ответов на обращения заявителей, содержащие жалобы на решения, действия (бездействие) работников и уполномоченных должностных лиц Департамента.</w:t>
      </w:r>
    </w:p>
    <w:p w:rsidR="00C05FF3" w:rsidRDefault="00C05FF3">
      <w:pPr>
        <w:pStyle w:val="ConsPlusNormal"/>
        <w:jc w:val="both"/>
      </w:pPr>
      <w:r>
        <w:t xml:space="preserve">(в ред. </w:t>
      </w:r>
      <w:hyperlink r:id="rId217"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90. Проверки могут быть плановыми (осуществляться на основании полугодовых или годовых планов работы Департамента) и внеплановыми. Проверка также может проводиться по конкретному обращению заявителя.</w:t>
      </w:r>
    </w:p>
    <w:p w:rsidR="00C05FF3" w:rsidRDefault="00C05FF3">
      <w:pPr>
        <w:pStyle w:val="ConsPlusNormal"/>
        <w:spacing w:before="220"/>
        <w:ind w:firstLine="540"/>
        <w:jc w:val="both"/>
      </w:pPr>
      <w:r>
        <w:t>91. 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C05FF3" w:rsidRDefault="00C05FF3">
      <w:pPr>
        <w:pStyle w:val="ConsPlusNormal"/>
        <w:spacing w:before="220"/>
        <w:ind w:firstLine="540"/>
        <w:jc w:val="both"/>
      </w:pPr>
      <w:r>
        <w:t>92. Для проведения проверки создается комиссия, в состав которой включаются государственные гражданские служащие Департамента.</w:t>
      </w:r>
    </w:p>
    <w:p w:rsidR="00C05FF3" w:rsidRDefault="00C05FF3">
      <w:pPr>
        <w:pStyle w:val="ConsPlusNormal"/>
        <w:spacing w:before="220"/>
        <w:ind w:firstLine="540"/>
        <w:jc w:val="both"/>
      </w:pPr>
      <w:r>
        <w:t>93. Проверка осуществляется на основании приказа Департамента. Результаты проверки оформляются в виде акта, в котором отмечаются выявленные недостатки и предложения по их устранению. Акт подписывают председатель, члены комиссии и руководитель структурного подразделения Департамента, осуществляющего полномочия по предоставлению государственной услуги. Проверяемые лица под роспись знакомятся с актом, после чего указанный акт помещается в соответствующее номенклатурное дело.</w:t>
      </w:r>
    </w:p>
    <w:p w:rsidR="00C05FF3" w:rsidRDefault="00C05FF3">
      <w:pPr>
        <w:pStyle w:val="ConsPlusNormal"/>
        <w:ind w:firstLine="540"/>
        <w:jc w:val="both"/>
      </w:pPr>
    </w:p>
    <w:p w:rsidR="00C05FF3" w:rsidRDefault="00C05FF3">
      <w:pPr>
        <w:pStyle w:val="ConsPlusTitle"/>
        <w:jc w:val="center"/>
        <w:outlineLvl w:val="2"/>
      </w:pPr>
      <w:r>
        <w:t>Ответственность государственных гражданских служащих</w:t>
      </w:r>
    </w:p>
    <w:p w:rsidR="00C05FF3" w:rsidRDefault="00C05FF3">
      <w:pPr>
        <w:pStyle w:val="ConsPlusTitle"/>
        <w:jc w:val="center"/>
      </w:pPr>
      <w:r>
        <w:t>областного исполнительного органа и должностных лиц</w:t>
      </w:r>
    </w:p>
    <w:p w:rsidR="00C05FF3" w:rsidRDefault="00C05FF3">
      <w:pPr>
        <w:pStyle w:val="ConsPlusTitle"/>
        <w:jc w:val="center"/>
      </w:pPr>
      <w:r>
        <w:t>за решения и действия (бездействие), принимаемые</w:t>
      </w:r>
    </w:p>
    <w:p w:rsidR="00C05FF3" w:rsidRDefault="00C05FF3">
      <w:pPr>
        <w:pStyle w:val="ConsPlusTitle"/>
        <w:jc w:val="center"/>
      </w:pPr>
      <w:r>
        <w:t>(осуществляемые) в ходе предоставления</w:t>
      </w:r>
    </w:p>
    <w:p w:rsidR="00C05FF3" w:rsidRDefault="00C05FF3">
      <w:pPr>
        <w:pStyle w:val="ConsPlusTitle"/>
        <w:jc w:val="center"/>
      </w:pPr>
      <w:r>
        <w:t>государственной услуги</w:t>
      </w:r>
    </w:p>
    <w:p w:rsidR="00C05FF3" w:rsidRDefault="00C05FF3">
      <w:pPr>
        <w:pStyle w:val="ConsPlusNormal"/>
        <w:jc w:val="center"/>
      </w:pPr>
      <w:r>
        <w:t xml:space="preserve">(в ред. </w:t>
      </w:r>
      <w:hyperlink r:id="rId218" w:history="1">
        <w:r>
          <w:rPr>
            <w:color w:val="0000FF"/>
          </w:rPr>
          <w:t>приказа</w:t>
        </w:r>
      </w:hyperlink>
      <w:r>
        <w:t xml:space="preserve"> департамента имущества и земельных отношений</w:t>
      </w:r>
    </w:p>
    <w:p w:rsidR="00C05FF3" w:rsidRDefault="00C05FF3">
      <w:pPr>
        <w:pStyle w:val="ConsPlusNormal"/>
        <w:jc w:val="center"/>
      </w:pPr>
      <w:r>
        <w:t>Новосибирской области от 22.11.2017 N 5232)</w:t>
      </w:r>
    </w:p>
    <w:p w:rsidR="00C05FF3" w:rsidRDefault="00C05FF3">
      <w:pPr>
        <w:pStyle w:val="ConsPlusNormal"/>
        <w:ind w:firstLine="540"/>
        <w:jc w:val="both"/>
      </w:pPr>
    </w:p>
    <w:p w:rsidR="00C05FF3" w:rsidRDefault="00C05FF3">
      <w:pPr>
        <w:pStyle w:val="ConsPlusNormal"/>
        <w:ind w:firstLine="540"/>
        <w:jc w:val="both"/>
      </w:pPr>
      <w:r>
        <w:t>94. Работники и уполномоченные должностные лица Департамента несут ответственность в соответствии с законодательством Российской Федерации за неисполнение или ненадлежащее исполнение административных процедур (действий), а также сроков их выполнения, установленных Административным регламентом.</w:t>
      </w:r>
    </w:p>
    <w:p w:rsidR="00C05FF3" w:rsidRDefault="00C05FF3">
      <w:pPr>
        <w:pStyle w:val="ConsPlusNormal"/>
        <w:jc w:val="both"/>
      </w:pPr>
      <w:r>
        <w:t xml:space="preserve">(в ред. </w:t>
      </w:r>
      <w:hyperlink r:id="rId219"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ind w:firstLine="540"/>
        <w:jc w:val="both"/>
      </w:pPr>
    </w:p>
    <w:p w:rsidR="00C05FF3" w:rsidRDefault="00C05FF3">
      <w:pPr>
        <w:pStyle w:val="ConsPlusTitle"/>
        <w:jc w:val="center"/>
        <w:outlineLvl w:val="2"/>
      </w:pPr>
      <w:r>
        <w:t>Положения, характеризующие требования к порядку и формам</w:t>
      </w:r>
    </w:p>
    <w:p w:rsidR="00C05FF3" w:rsidRDefault="00C05FF3">
      <w:pPr>
        <w:pStyle w:val="ConsPlusTitle"/>
        <w:jc w:val="center"/>
      </w:pPr>
      <w:r>
        <w:t>контроля за предоставлением государственной услуги, в том</w:t>
      </w:r>
    </w:p>
    <w:p w:rsidR="00C05FF3" w:rsidRDefault="00C05FF3">
      <w:pPr>
        <w:pStyle w:val="ConsPlusTitle"/>
        <w:jc w:val="center"/>
      </w:pPr>
      <w:r>
        <w:t>числе со стороны граждан, их объединений и организаций</w:t>
      </w:r>
    </w:p>
    <w:p w:rsidR="00C05FF3" w:rsidRDefault="00C05FF3">
      <w:pPr>
        <w:pStyle w:val="ConsPlusNormal"/>
        <w:ind w:firstLine="540"/>
        <w:jc w:val="both"/>
      </w:pPr>
    </w:p>
    <w:p w:rsidR="00C05FF3" w:rsidRDefault="00C05FF3">
      <w:pPr>
        <w:pStyle w:val="ConsPlusNormal"/>
        <w:ind w:firstLine="540"/>
        <w:jc w:val="both"/>
      </w:pPr>
      <w:r>
        <w:t>95. Граждане, их объединения и организации вправе осуществлять контроль за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C05FF3" w:rsidRDefault="00C05FF3">
      <w:pPr>
        <w:pStyle w:val="ConsPlusNormal"/>
        <w:spacing w:before="220"/>
        <w:ind w:firstLine="540"/>
        <w:jc w:val="both"/>
      </w:pPr>
      <w:r>
        <w:t>96. Граждане, их объединения и организации также вправе:</w:t>
      </w:r>
    </w:p>
    <w:p w:rsidR="00C05FF3" w:rsidRDefault="00C05FF3">
      <w:pPr>
        <w:pStyle w:val="ConsPlusNormal"/>
        <w:spacing w:before="220"/>
        <w:ind w:firstLine="540"/>
        <w:jc w:val="both"/>
      </w:pPr>
      <w:r>
        <w:t>1) направлять замечания и предложения по улучшению доступности и качества предоставления государственной услуги;</w:t>
      </w:r>
    </w:p>
    <w:p w:rsidR="00C05FF3" w:rsidRDefault="00C05FF3">
      <w:pPr>
        <w:pStyle w:val="ConsPlusNormal"/>
        <w:spacing w:before="220"/>
        <w:ind w:firstLine="540"/>
        <w:jc w:val="both"/>
      </w:pPr>
      <w:r>
        <w:t>2) вносить предложения о мерах по устранению нарушений Административного регламента.</w:t>
      </w:r>
    </w:p>
    <w:p w:rsidR="00C05FF3" w:rsidRDefault="00C05FF3">
      <w:pPr>
        <w:pStyle w:val="ConsPlusNormal"/>
        <w:spacing w:before="220"/>
        <w:ind w:firstLine="540"/>
        <w:jc w:val="both"/>
      </w:pPr>
      <w:r>
        <w:t xml:space="preserve">97. Должностные лица Департамента, осуществляющие полномочия по предоставлению </w:t>
      </w:r>
      <w:r>
        <w:lastRenderedPageBreak/>
        <w:t>государственной услуги, принимают меры к прекращению допущенных нарушений, устраняют причины и условия, способствующие совершению нарушений.</w:t>
      </w:r>
    </w:p>
    <w:p w:rsidR="00C05FF3" w:rsidRDefault="00C05FF3">
      <w:pPr>
        <w:pStyle w:val="ConsPlusNormal"/>
        <w:spacing w:before="220"/>
        <w:ind w:firstLine="540"/>
        <w:jc w:val="both"/>
      </w:pPr>
      <w:r>
        <w:t>98.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C05FF3" w:rsidRDefault="00C05FF3">
      <w:pPr>
        <w:pStyle w:val="ConsPlusNormal"/>
        <w:ind w:firstLine="540"/>
        <w:jc w:val="both"/>
      </w:pPr>
    </w:p>
    <w:p w:rsidR="00C05FF3" w:rsidRDefault="00C05FF3">
      <w:pPr>
        <w:pStyle w:val="ConsPlusTitle"/>
        <w:jc w:val="center"/>
        <w:outlineLvl w:val="1"/>
      </w:pPr>
      <w:r>
        <w:t>V. Досудебный (внесудебный) порядок обжалования решений</w:t>
      </w:r>
    </w:p>
    <w:p w:rsidR="00C05FF3" w:rsidRDefault="00C05FF3">
      <w:pPr>
        <w:pStyle w:val="ConsPlusTitle"/>
        <w:jc w:val="center"/>
      </w:pPr>
      <w:r>
        <w:t>и действий (бездействия) Департамента, должностных лиц,</w:t>
      </w:r>
    </w:p>
    <w:p w:rsidR="00C05FF3" w:rsidRDefault="00C05FF3">
      <w:pPr>
        <w:pStyle w:val="ConsPlusTitle"/>
        <w:jc w:val="center"/>
      </w:pPr>
      <w:r>
        <w:t>государственных гражданских служащих Департамента, МФЦ,</w:t>
      </w:r>
    </w:p>
    <w:p w:rsidR="00C05FF3" w:rsidRDefault="00C05FF3">
      <w:pPr>
        <w:pStyle w:val="ConsPlusTitle"/>
        <w:jc w:val="center"/>
      </w:pPr>
      <w:r>
        <w:t>работников МФЦ, а также организаций, осуществляющих функции</w:t>
      </w:r>
    </w:p>
    <w:p w:rsidR="00C05FF3" w:rsidRDefault="00C05FF3">
      <w:pPr>
        <w:pStyle w:val="ConsPlusTitle"/>
        <w:jc w:val="center"/>
      </w:pPr>
      <w:r>
        <w:t>по предоставлению государственных услуг, или их работников</w:t>
      </w:r>
    </w:p>
    <w:p w:rsidR="00C05FF3" w:rsidRDefault="00C05FF3">
      <w:pPr>
        <w:pStyle w:val="ConsPlusNormal"/>
        <w:jc w:val="center"/>
      </w:pPr>
      <w:r>
        <w:t xml:space="preserve">(в ред. </w:t>
      </w:r>
      <w:hyperlink r:id="rId220" w:history="1">
        <w:r>
          <w:rPr>
            <w:color w:val="0000FF"/>
          </w:rPr>
          <w:t>приказа</w:t>
        </w:r>
      </w:hyperlink>
      <w:r>
        <w:t xml:space="preserve"> департамента имущества и земельных отношений</w:t>
      </w:r>
    </w:p>
    <w:p w:rsidR="00C05FF3" w:rsidRDefault="00C05FF3">
      <w:pPr>
        <w:pStyle w:val="ConsPlusNormal"/>
        <w:jc w:val="center"/>
      </w:pPr>
      <w:r>
        <w:t>Новосибирской области от 08.11.2018 N 4615)</w:t>
      </w:r>
    </w:p>
    <w:p w:rsidR="00C05FF3" w:rsidRDefault="00C05FF3">
      <w:pPr>
        <w:pStyle w:val="ConsPlusNormal"/>
        <w:ind w:firstLine="540"/>
        <w:jc w:val="both"/>
      </w:pPr>
    </w:p>
    <w:p w:rsidR="00C05FF3" w:rsidRDefault="00C05FF3">
      <w:pPr>
        <w:pStyle w:val="ConsPlusNormal"/>
        <w:ind w:firstLine="540"/>
        <w:jc w:val="both"/>
      </w:pPr>
      <w:r>
        <w:t>99. Заявитель вправе обжаловать решения и действия (бездействие) Департамента, должностного лица либо работника Департамента, МФЦ, работников МФЦ.</w:t>
      </w:r>
    </w:p>
    <w:p w:rsidR="00C05FF3" w:rsidRDefault="00C05FF3">
      <w:pPr>
        <w:pStyle w:val="ConsPlusNormal"/>
        <w:spacing w:before="220"/>
        <w:ind w:firstLine="540"/>
        <w:jc w:val="both"/>
      </w:pPr>
      <w:r>
        <w:t>Иные организации, привлекаемые МФЦ для осуществления функций по предоставлению государственной услуги, отсутствуют.</w:t>
      </w:r>
    </w:p>
    <w:p w:rsidR="00C05FF3" w:rsidRDefault="00C05FF3">
      <w:pPr>
        <w:pStyle w:val="ConsPlusNormal"/>
        <w:spacing w:before="220"/>
        <w:ind w:firstLine="540"/>
        <w:jc w:val="both"/>
      </w:pPr>
      <w:r>
        <w:t>Заявитель имеет право на получение информации и документов, необходимых для обоснования и рассмотрения жалобы.</w:t>
      </w:r>
    </w:p>
    <w:p w:rsidR="00C05FF3" w:rsidRDefault="00C05FF3">
      <w:pPr>
        <w:pStyle w:val="ConsPlusNormal"/>
        <w:ind w:firstLine="540"/>
        <w:jc w:val="both"/>
      </w:pPr>
    </w:p>
    <w:p w:rsidR="00C05FF3" w:rsidRDefault="00C05FF3">
      <w:pPr>
        <w:pStyle w:val="ConsPlusTitle"/>
        <w:jc w:val="center"/>
        <w:outlineLvl w:val="2"/>
      </w:pPr>
      <w:r>
        <w:t>Предмет досудебного (внесудебного) обжалования заявителем</w:t>
      </w:r>
    </w:p>
    <w:p w:rsidR="00C05FF3" w:rsidRDefault="00C05FF3">
      <w:pPr>
        <w:pStyle w:val="ConsPlusTitle"/>
        <w:jc w:val="center"/>
      </w:pPr>
      <w:r>
        <w:t>решений и действий (бездействия) Департамента, должностных</w:t>
      </w:r>
    </w:p>
    <w:p w:rsidR="00C05FF3" w:rsidRDefault="00C05FF3">
      <w:pPr>
        <w:pStyle w:val="ConsPlusTitle"/>
        <w:jc w:val="center"/>
      </w:pPr>
      <w:r>
        <w:t>лиц, работников Департамента, МФЦ, работников МФЦ</w:t>
      </w:r>
    </w:p>
    <w:p w:rsidR="00C05FF3" w:rsidRDefault="00C05FF3">
      <w:pPr>
        <w:pStyle w:val="ConsPlusNormal"/>
        <w:ind w:firstLine="540"/>
        <w:jc w:val="both"/>
      </w:pPr>
    </w:p>
    <w:p w:rsidR="00C05FF3" w:rsidRDefault="00C05FF3">
      <w:pPr>
        <w:pStyle w:val="ConsPlusNormal"/>
        <w:ind w:firstLine="540"/>
        <w:jc w:val="both"/>
      </w:pPr>
      <w:r>
        <w:t>100. Заявитель может обратиться с жалобой, в том числе в следующих случаях:</w:t>
      </w:r>
    </w:p>
    <w:p w:rsidR="00C05FF3" w:rsidRDefault="00C05FF3">
      <w:pPr>
        <w:pStyle w:val="ConsPlusNormal"/>
        <w:spacing w:before="220"/>
        <w:ind w:firstLine="540"/>
        <w:jc w:val="both"/>
      </w:pPr>
      <w:r>
        <w:t xml:space="preserve">1) нарушение срока регистрации заявления заявителя о предоставлении государственной услуги, запроса, указанного в </w:t>
      </w:r>
      <w:hyperlink r:id="rId221" w:history="1">
        <w:r>
          <w:rPr>
            <w:color w:val="0000FF"/>
          </w:rPr>
          <w:t>статье 15.1</w:t>
        </w:r>
      </w:hyperlink>
      <w:r>
        <w:t xml:space="preserve"> Федерального закона от 27.07.2010 N 210-ФЗ "Об организации предоставления государственных и муниципальных услуг";</w:t>
      </w:r>
    </w:p>
    <w:p w:rsidR="00C05FF3" w:rsidRDefault="00C05FF3">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222"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
    <w:p w:rsidR="00C05FF3" w:rsidRDefault="00C05FF3">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для предоставления государственной услуги;</w:t>
      </w:r>
    </w:p>
    <w:p w:rsidR="00C05FF3" w:rsidRDefault="00C05FF3">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для предоставления государственной услуги, у заявителя;</w:t>
      </w:r>
    </w:p>
    <w:p w:rsidR="00C05FF3" w:rsidRDefault="00C05FF3">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w:t>
      </w:r>
      <w:r>
        <w:lastRenderedPageBreak/>
        <w:t xml:space="preserve">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223"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
    <w:p w:rsidR="00C05FF3" w:rsidRDefault="00C05FF3">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Новосибирской области;</w:t>
      </w:r>
    </w:p>
    <w:p w:rsidR="00C05FF3" w:rsidRDefault="00C05FF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05FF3">
        <w:trPr>
          <w:jc w:val="center"/>
        </w:trPr>
        <w:tc>
          <w:tcPr>
            <w:tcW w:w="9294" w:type="dxa"/>
            <w:tcBorders>
              <w:top w:val="nil"/>
              <w:left w:val="single" w:sz="24" w:space="0" w:color="CED3F1"/>
              <w:bottom w:val="nil"/>
              <w:right w:val="single" w:sz="24" w:space="0" w:color="F4F3F8"/>
            </w:tcBorders>
            <w:shd w:val="clear" w:color="auto" w:fill="F4F3F8"/>
          </w:tcPr>
          <w:p w:rsidR="00C05FF3" w:rsidRDefault="00C05FF3">
            <w:pPr>
              <w:pStyle w:val="ConsPlusNormal"/>
              <w:jc w:val="both"/>
            </w:pPr>
            <w:r>
              <w:rPr>
                <w:color w:val="392C69"/>
              </w:rPr>
              <w:t>КонсультантПлюс: примечание.</w:t>
            </w:r>
          </w:p>
          <w:p w:rsidR="00C05FF3" w:rsidRDefault="00C05FF3">
            <w:pPr>
              <w:pStyle w:val="ConsPlusNormal"/>
              <w:jc w:val="both"/>
            </w:pPr>
            <w:r>
              <w:rPr>
                <w:color w:val="392C69"/>
              </w:rPr>
              <w:t>В официальном тексте документа, видимо, допущена опечатка: Федеральный закон от 27.07.2010 имеет номер 210-ФЗ, а не 210.</w:t>
            </w:r>
          </w:p>
        </w:tc>
      </w:tr>
    </w:tbl>
    <w:p w:rsidR="00C05FF3" w:rsidRDefault="00C05FF3">
      <w:pPr>
        <w:pStyle w:val="ConsPlusNormal"/>
        <w:spacing w:before="280"/>
        <w:ind w:firstLine="540"/>
        <w:jc w:val="both"/>
      </w:pPr>
      <w:r>
        <w:t xml:space="preserve">7) отказ Департамента, должностного лица Департамента, МФЦ, работника МФЦ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224" w:history="1">
        <w:r>
          <w:rPr>
            <w:color w:val="0000FF"/>
          </w:rPr>
          <w:t>частью 1.3 статьи 16</w:t>
        </w:r>
      </w:hyperlink>
      <w:r>
        <w:t xml:space="preserve"> Федерального закона от 27.07.2010 N 210 "Об организации предоставления государственных и муниципальных услуг";</w:t>
      </w:r>
    </w:p>
    <w:p w:rsidR="00C05FF3" w:rsidRDefault="00C05FF3">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C05FF3" w:rsidRDefault="00C05FF3">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225"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
    <w:p w:rsidR="00C05FF3" w:rsidRDefault="00C05FF3">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226" w:history="1">
        <w:r>
          <w:rPr>
            <w:color w:val="0000FF"/>
          </w:rPr>
          <w:t>пунктом 4 части 1 статьи 7</w:t>
        </w:r>
      </w:hyperlink>
      <w:r>
        <w:t xml:space="preserve"> Федерального закона от 27.07.2010 N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227"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
    <w:p w:rsidR="00C05FF3" w:rsidRDefault="00C05FF3">
      <w:pPr>
        <w:pStyle w:val="ConsPlusNormal"/>
        <w:ind w:firstLine="540"/>
        <w:jc w:val="both"/>
      </w:pPr>
    </w:p>
    <w:p w:rsidR="00C05FF3" w:rsidRDefault="00C05FF3">
      <w:pPr>
        <w:pStyle w:val="ConsPlusTitle"/>
        <w:jc w:val="center"/>
        <w:outlineLvl w:val="2"/>
      </w:pPr>
      <w:r>
        <w:t>Общие требования к порядку подачи и рассмотрения жалобы</w:t>
      </w:r>
    </w:p>
    <w:p w:rsidR="00C05FF3" w:rsidRDefault="00C05FF3">
      <w:pPr>
        <w:pStyle w:val="ConsPlusNormal"/>
        <w:ind w:firstLine="540"/>
        <w:jc w:val="both"/>
      </w:pPr>
    </w:p>
    <w:p w:rsidR="00C05FF3" w:rsidRDefault="00C05FF3">
      <w:pPr>
        <w:pStyle w:val="ConsPlusNormal"/>
        <w:ind w:firstLine="540"/>
        <w:jc w:val="both"/>
      </w:pPr>
      <w:r>
        <w:t>101. Жалоба подается в письменной форме на бумажном носителе, в электронной форме в Департамент, МФЦ либо в орган государственной власти публично-правового образования, являющийся учредителем МФЦ (далее - учредитель МФЦ).</w:t>
      </w:r>
    </w:p>
    <w:p w:rsidR="00C05FF3" w:rsidRDefault="00C05FF3">
      <w:pPr>
        <w:pStyle w:val="ConsPlusNormal"/>
        <w:spacing w:before="220"/>
        <w:ind w:firstLine="540"/>
        <w:jc w:val="both"/>
      </w:pPr>
      <w:r>
        <w:t xml:space="preserve">Жалобы на решения и действия (бездействие) Департамента, должностных лиц и работников </w:t>
      </w:r>
      <w:r>
        <w:lastRenderedPageBreak/>
        <w:t>Департамента подаются руководителю Департамента. Жалобы на решения и действия (бездействие) руководителя Департамента подаются в Правительство Новосибирской области.</w:t>
      </w:r>
    </w:p>
    <w:p w:rsidR="00C05FF3" w:rsidRDefault="00C05FF3">
      <w:pPr>
        <w:pStyle w:val="ConsPlusNormal"/>
        <w:spacing w:before="220"/>
        <w:ind w:firstLine="540"/>
        <w:jc w:val="both"/>
      </w:pPr>
      <w:r>
        <w:t>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Новосибирской области.</w:t>
      </w:r>
    </w:p>
    <w:p w:rsidR="00C05FF3" w:rsidRDefault="00C05FF3">
      <w:pPr>
        <w:pStyle w:val="ConsPlusNormal"/>
        <w:spacing w:before="220"/>
        <w:ind w:firstLine="540"/>
        <w:jc w:val="both"/>
      </w:pPr>
      <w:r>
        <w:t>Жалоба на решения и действия (бездействие) Департамента, должностного лица Департамента, работника, руководителя Департамента может быть направлена по почте, через МФЦ, с использованием информационно-телекоммуникационной сети "Интернет", сайта ДИиЗО НСО, официального сайта Губернатора Новосибирской области и Правительства Новосибирской области, ЕПГУ (http://do.gosuslugi.ru), а также может быть принята на личном приеме заявителя.</w:t>
      </w:r>
    </w:p>
    <w:p w:rsidR="00C05FF3" w:rsidRDefault="00C05FF3">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а также может быть принята на личном приеме заявителя.</w:t>
      </w:r>
    </w:p>
    <w:p w:rsidR="00C05FF3" w:rsidRDefault="00C05FF3">
      <w:pPr>
        <w:pStyle w:val="ConsPlusNormal"/>
        <w:spacing w:before="220"/>
        <w:ind w:firstLine="540"/>
        <w:jc w:val="both"/>
      </w:pPr>
      <w:r>
        <w:t>102. Жалоба должна содержать:</w:t>
      </w:r>
    </w:p>
    <w:p w:rsidR="00C05FF3" w:rsidRDefault="00C05FF3">
      <w:pPr>
        <w:pStyle w:val="ConsPlusNormal"/>
        <w:spacing w:before="220"/>
        <w:ind w:firstLine="540"/>
        <w:jc w:val="both"/>
      </w:pPr>
      <w:r>
        <w:t>1) наименование Департамента, должностного лица Департамента либо работника Департамента, МФЦ, его руководителя и (или) работника, решения и действия (бездействие) которых обжалуются;</w:t>
      </w:r>
    </w:p>
    <w:p w:rsidR="00C05FF3" w:rsidRDefault="00C05FF3">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05FF3" w:rsidRDefault="00C05FF3">
      <w:pPr>
        <w:pStyle w:val="ConsPlusNormal"/>
        <w:spacing w:before="220"/>
        <w:ind w:firstLine="540"/>
        <w:jc w:val="both"/>
      </w:pPr>
      <w:r>
        <w:t>3) сведения об обжалуемых решениях и действиях (бездействии) Департамента, должностного лица Департамента либо работника Департамента, МФЦ, работника МФЦ;</w:t>
      </w:r>
    </w:p>
    <w:p w:rsidR="00C05FF3" w:rsidRDefault="00C05FF3">
      <w:pPr>
        <w:pStyle w:val="ConsPlusNormal"/>
        <w:spacing w:before="220"/>
        <w:ind w:firstLine="540"/>
        <w:jc w:val="both"/>
      </w:pPr>
      <w:r>
        <w:t>4) доводы, на основании которых заявитель не согласен с решением и действием (бездействием) Департамента, должностного лица Департамента либо работника Департамента, МФЦ, работника МФЦ. Заявителем могут быть представлены документы (при наличии), подтверждающие доводы заявителя, либо их копии.</w:t>
      </w:r>
    </w:p>
    <w:p w:rsidR="00C05FF3" w:rsidRDefault="00C05FF3">
      <w:pPr>
        <w:pStyle w:val="ConsPlusNormal"/>
        <w:spacing w:before="220"/>
        <w:ind w:firstLine="540"/>
        <w:jc w:val="both"/>
      </w:pPr>
      <w:r>
        <w:t>103. Жалоба, поступившая в Департамент, МФЦ, учредителю МФЦ либо в Правительство Новосибирской области, подлежит рассмотрению в течение пятнадцати рабочих дней со дня ее регистрации, а в случае обжалования отказа Департамента,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05FF3" w:rsidRDefault="00C05FF3">
      <w:pPr>
        <w:pStyle w:val="ConsPlusNormal"/>
        <w:spacing w:before="220"/>
        <w:ind w:firstLine="540"/>
        <w:jc w:val="both"/>
      </w:pPr>
      <w:r>
        <w:t>104. По результатам рассмотрения жалобы принимается одно из следующих решений:</w:t>
      </w:r>
    </w:p>
    <w:p w:rsidR="00C05FF3" w:rsidRDefault="00C05FF3">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w:t>
      </w:r>
    </w:p>
    <w:p w:rsidR="00C05FF3" w:rsidRDefault="00C05FF3">
      <w:pPr>
        <w:pStyle w:val="ConsPlusNormal"/>
        <w:spacing w:before="220"/>
        <w:ind w:firstLine="540"/>
        <w:jc w:val="both"/>
      </w:pPr>
      <w:r>
        <w:t>2) в удовлетворении жалобы отказывается.</w:t>
      </w:r>
    </w:p>
    <w:p w:rsidR="00C05FF3" w:rsidRDefault="00C05FF3">
      <w:pPr>
        <w:pStyle w:val="ConsPlusNormal"/>
        <w:spacing w:before="220"/>
        <w:ind w:firstLine="540"/>
        <w:jc w:val="both"/>
      </w:pPr>
      <w:r>
        <w:t>Не позднее дня, следующего за днем принятия решения, указанного в настоящем пункте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05FF3" w:rsidRDefault="00C05FF3">
      <w:pPr>
        <w:pStyle w:val="ConsPlusNormal"/>
        <w:spacing w:before="220"/>
        <w:ind w:firstLine="540"/>
        <w:jc w:val="both"/>
      </w:pPr>
      <w:r>
        <w:lastRenderedPageBreak/>
        <w:t>105. В случае признания жалобы подлежащей удовлетворению в ответе заявителю дается информация о действиях, осуществляемых Департаментом, МФЦ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C05FF3" w:rsidRDefault="00C05FF3">
      <w:pPr>
        <w:pStyle w:val="ConsPlusNormal"/>
        <w:spacing w:before="220"/>
        <w:ind w:firstLine="540"/>
        <w:jc w:val="both"/>
      </w:pPr>
      <w:r>
        <w:t>106.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05FF3" w:rsidRDefault="00C05FF3">
      <w:pPr>
        <w:pStyle w:val="ConsPlusNormal"/>
        <w:spacing w:before="220"/>
        <w:ind w:firstLine="540"/>
        <w:jc w:val="both"/>
      </w:pPr>
      <w:r>
        <w:t>107. Если в жалобе не указаны фамилия заявителя - физического лица (наименование заявителя - юридического лица), направившего жалобу, или почтовый адрес, по которому должен быть направлен ответ, ответ на жалобу не дается.</w:t>
      </w:r>
    </w:p>
    <w:p w:rsidR="00C05FF3" w:rsidRDefault="00C05FF3">
      <w:pPr>
        <w:pStyle w:val="ConsPlusNormal"/>
        <w:spacing w:before="220"/>
        <w:ind w:firstLine="540"/>
        <w:jc w:val="both"/>
      </w:pPr>
      <w:r>
        <w:t xml:space="preserve">Если в тексте жалобы содержатся нецензурные либо оскорбительные выражения, угрозы жизни, здоровью и имуществу должностного лица, работника Департамента, работника МФЦ, а также членов их семей, должностное лицо, наделенное полномочиями по рассмотрению жалоб в соответствии с </w:t>
      </w:r>
      <w:hyperlink r:id="rId228" w:history="1">
        <w:r>
          <w:rPr>
            <w:color w:val="0000FF"/>
          </w:rPr>
          <w:t>пунктами 2</w:t>
        </w:r>
      </w:hyperlink>
      <w:r>
        <w:t xml:space="preserve">, </w:t>
      </w:r>
      <w:hyperlink r:id="rId229" w:history="1">
        <w:r>
          <w:rPr>
            <w:color w:val="0000FF"/>
          </w:rPr>
          <w:t>3</w:t>
        </w:r>
      </w:hyperlink>
      <w:r>
        <w:t xml:space="preserve"> и </w:t>
      </w:r>
      <w:hyperlink r:id="rId230" w:history="1">
        <w:r>
          <w:rPr>
            <w:color w:val="0000FF"/>
          </w:rPr>
          <w:t>3.1</w:t>
        </w:r>
      </w:hyperlink>
      <w:r>
        <w:t xml:space="preserve"> Порядка подачи и рассмотрения жалоб на решения и действия (бездействие) областных исполнительных органов государственной власти Новосибирской области, предоставляющих государственные услуги, должностных лиц, государственных гражданских служащих областных исполнительных органов государственной власти Новосибирской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утвержденного постановлением Правительства Новосибирской области от 01.08.2012 N 367-п (далее - Порядок),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C05FF3" w:rsidRDefault="00C05FF3">
      <w:pPr>
        <w:pStyle w:val="ConsPlusNormal"/>
        <w:spacing w:before="220"/>
        <w:ind w:firstLine="540"/>
        <w:jc w:val="both"/>
      </w:pPr>
      <w:r>
        <w:t>Если текст жалобы в письменной форме не поддается прочтению, ответ на жалобу не дается и она не подлежит направлению на рассмотрение в соответствующий орган или соответствующему должностному лицу, в компетенцию которых входит рассмотрение жалобы, о чем в течение семи календарных дней со дня регистрации жалобы сообщается заявителю, направившему жалобу, если фамилия заявителя - физического лица (наименование заявителя - юридического лица) и почтовый адрес поддаются прочтению.</w:t>
      </w:r>
    </w:p>
    <w:p w:rsidR="00C05FF3" w:rsidRDefault="00C05FF3">
      <w:pPr>
        <w:pStyle w:val="ConsPlusNormal"/>
        <w:spacing w:before="220"/>
        <w:ind w:firstLine="540"/>
        <w:jc w:val="both"/>
      </w:pPr>
      <w:r>
        <w:t>Если текст жалобы не позволяет определить суть жалобы, ответ на жалобу не дается и она не подлежит направлению на рассмотрение в соответствующий орган или соответствующему должностному лицу в соответствии с их компетенцией, о чем в течение семи дней со дня регистрации жалобы сообщается заявителю, направившему жалобу.</w:t>
      </w:r>
    </w:p>
    <w:p w:rsidR="00C05FF3" w:rsidRDefault="00C05FF3">
      <w:pPr>
        <w:pStyle w:val="ConsPlusNormal"/>
        <w:spacing w:before="220"/>
        <w:ind w:firstLine="540"/>
        <w:jc w:val="both"/>
      </w:pPr>
      <w:r>
        <w:t xml:space="preserve">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наделенное полномочиями по рассмотрению жалоб в соответствии с </w:t>
      </w:r>
      <w:hyperlink r:id="rId231" w:history="1">
        <w:r>
          <w:rPr>
            <w:color w:val="0000FF"/>
          </w:rPr>
          <w:t>пунктами 2</w:t>
        </w:r>
      </w:hyperlink>
      <w:r>
        <w:t xml:space="preserve">, </w:t>
      </w:r>
      <w:hyperlink r:id="rId232" w:history="1">
        <w:r>
          <w:rPr>
            <w:color w:val="0000FF"/>
          </w:rPr>
          <w:t>3</w:t>
        </w:r>
      </w:hyperlink>
      <w:r>
        <w:t xml:space="preserve"> и </w:t>
      </w:r>
      <w:hyperlink r:id="rId233" w:history="1">
        <w:r>
          <w:rPr>
            <w:color w:val="0000FF"/>
          </w:rPr>
          <w:t>3.1</w:t>
        </w:r>
      </w:hyperlink>
      <w:r>
        <w:t xml:space="preserve"> Порядка,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Департамент или одному и тому же должностному лицу. О данном решении уведомляется заявитель, направивший жалобу.</w:t>
      </w:r>
    </w:p>
    <w:p w:rsidR="00C05FF3" w:rsidRDefault="00C05FF3">
      <w:pPr>
        <w:pStyle w:val="ConsPlusNormal"/>
        <w:spacing w:before="220"/>
        <w:ind w:firstLine="540"/>
        <w:jc w:val="both"/>
      </w:pPr>
      <w: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C05FF3" w:rsidRDefault="00C05FF3">
      <w:pPr>
        <w:pStyle w:val="ConsPlusNormal"/>
        <w:spacing w:before="220"/>
        <w:ind w:firstLine="540"/>
        <w:jc w:val="both"/>
      </w:pPr>
      <w:r>
        <w:lastRenderedPageBreak/>
        <w:t xml:space="preserve">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Департамент либо Правительство Новосибирской области, МФЦ в соответствии с </w:t>
      </w:r>
      <w:hyperlink r:id="rId234" w:history="1">
        <w:r>
          <w:rPr>
            <w:color w:val="0000FF"/>
          </w:rPr>
          <w:t>пунктами 2</w:t>
        </w:r>
      </w:hyperlink>
      <w:r>
        <w:t xml:space="preserve">, </w:t>
      </w:r>
      <w:hyperlink r:id="rId235" w:history="1">
        <w:r>
          <w:rPr>
            <w:color w:val="0000FF"/>
          </w:rPr>
          <w:t>3</w:t>
        </w:r>
      </w:hyperlink>
      <w:r>
        <w:t xml:space="preserve"> и </w:t>
      </w:r>
      <w:hyperlink r:id="rId236" w:history="1">
        <w:r>
          <w:rPr>
            <w:color w:val="0000FF"/>
          </w:rPr>
          <w:t>3.1</w:t>
        </w:r>
      </w:hyperlink>
      <w:r>
        <w:t xml:space="preserve"> Порядка.</w:t>
      </w:r>
    </w:p>
    <w:p w:rsidR="00C05FF3" w:rsidRDefault="00C05FF3">
      <w:pPr>
        <w:pStyle w:val="ConsPlusNormal"/>
        <w:spacing w:before="220"/>
        <w:ind w:firstLine="540"/>
        <w:jc w:val="both"/>
      </w:pPr>
      <w:r>
        <w:t xml:space="preserve">108.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237" w:history="1">
        <w:r>
          <w:rPr>
            <w:color w:val="0000FF"/>
          </w:rPr>
          <w:t>пунктами 2</w:t>
        </w:r>
      </w:hyperlink>
      <w:r>
        <w:t xml:space="preserve">, </w:t>
      </w:r>
      <w:hyperlink r:id="rId238" w:history="1">
        <w:r>
          <w:rPr>
            <w:color w:val="0000FF"/>
          </w:rPr>
          <w:t>3</w:t>
        </w:r>
      </w:hyperlink>
      <w:r>
        <w:t xml:space="preserve"> и </w:t>
      </w:r>
      <w:hyperlink r:id="rId239" w:history="1">
        <w:r>
          <w:rPr>
            <w:color w:val="0000FF"/>
          </w:rPr>
          <w:t>3.1</w:t>
        </w:r>
      </w:hyperlink>
      <w:r>
        <w:t xml:space="preserve"> Порядка, незамедлительно направляют имеющиеся материалы в органы прокуратуры.</w:t>
      </w: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jc w:val="right"/>
        <w:outlineLvl w:val="1"/>
      </w:pPr>
      <w:r>
        <w:t>Приложение N 1</w:t>
      </w:r>
    </w:p>
    <w:p w:rsidR="00C05FF3" w:rsidRDefault="00C05FF3">
      <w:pPr>
        <w:pStyle w:val="ConsPlusNormal"/>
        <w:jc w:val="right"/>
      </w:pPr>
      <w:r>
        <w:t>к Административному регламенту</w:t>
      </w:r>
    </w:p>
    <w:p w:rsidR="00C05FF3" w:rsidRDefault="00C05FF3">
      <w:pPr>
        <w:pStyle w:val="ConsPlusNormal"/>
        <w:jc w:val="right"/>
      </w:pPr>
      <w:r>
        <w:t>департамента имущества и земельных</w:t>
      </w:r>
    </w:p>
    <w:p w:rsidR="00C05FF3" w:rsidRDefault="00C05FF3">
      <w:pPr>
        <w:pStyle w:val="ConsPlusNormal"/>
        <w:jc w:val="right"/>
      </w:pPr>
      <w:r>
        <w:t>отношений Новосибирской области</w:t>
      </w:r>
    </w:p>
    <w:p w:rsidR="00C05FF3" w:rsidRDefault="00C05FF3">
      <w:pPr>
        <w:pStyle w:val="ConsPlusNormal"/>
        <w:jc w:val="right"/>
      </w:pPr>
      <w:r>
        <w:t>предоставления государственной услуги</w:t>
      </w:r>
    </w:p>
    <w:p w:rsidR="00C05FF3" w:rsidRDefault="00C05FF3">
      <w:pPr>
        <w:pStyle w:val="ConsPlusNormal"/>
        <w:jc w:val="right"/>
      </w:pPr>
      <w:r>
        <w:t>по предоставлению земельного участка,</w:t>
      </w:r>
    </w:p>
    <w:p w:rsidR="00C05FF3" w:rsidRDefault="00C05FF3">
      <w:pPr>
        <w:pStyle w:val="ConsPlusNormal"/>
        <w:jc w:val="right"/>
      </w:pPr>
      <w:r>
        <w:t>находящегося в государственной собственности</w:t>
      </w:r>
    </w:p>
    <w:p w:rsidR="00C05FF3" w:rsidRDefault="00C05FF3">
      <w:pPr>
        <w:pStyle w:val="ConsPlusNormal"/>
        <w:jc w:val="right"/>
      </w:pPr>
      <w:r>
        <w:t>Новосибирской области, в аренду</w:t>
      </w:r>
    </w:p>
    <w:p w:rsidR="00C05FF3" w:rsidRDefault="00C05FF3">
      <w:pPr>
        <w:pStyle w:val="ConsPlusNormal"/>
        <w:jc w:val="right"/>
      </w:pPr>
      <w:r>
        <w:t>или в собственность за плату</w:t>
      </w:r>
    </w:p>
    <w:p w:rsidR="00C05FF3" w:rsidRDefault="00C05FF3">
      <w:pPr>
        <w:pStyle w:val="ConsPlusNormal"/>
        <w:jc w:val="right"/>
      </w:pPr>
      <w:r>
        <w:t>без проведения торгов</w:t>
      </w:r>
    </w:p>
    <w:p w:rsidR="00C05FF3" w:rsidRDefault="00C05FF3">
      <w:pPr>
        <w:pStyle w:val="ConsPlusNormal"/>
        <w:ind w:firstLine="540"/>
        <w:jc w:val="both"/>
      </w:pPr>
    </w:p>
    <w:p w:rsidR="00C05FF3" w:rsidRDefault="00C05FF3">
      <w:pPr>
        <w:pStyle w:val="ConsPlusTitle"/>
        <w:jc w:val="center"/>
      </w:pPr>
      <w:bookmarkStart w:id="19" w:name="P821"/>
      <w:bookmarkEnd w:id="19"/>
      <w:r>
        <w:t>Основания предоставления земельного участка без проведения</w:t>
      </w:r>
    </w:p>
    <w:p w:rsidR="00C05FF3" w:rsidRDefault="00C05FF3">
      <w:pPr>
        <w:pStyle w:val="ConsPlusTitle"/>
        <w:jc w:val="center"/>
      </w:pPr>
      <w:r>
        <w:t>торгов, предусмотренные пунктом 2 статьи 39.3 и пунктом 2</w:t>
      </w:r>
    </w:p>
    <w:p w:rsidR="00C05FF3" w:rsidRDefault="00C05FF3">
      <w:pPr>
        <w:pStyle w:val="ConsPlusTitle"/>
        <w:jc w:val="center"/>
      </w:pPr>
      <w:r>
        <w:t>статьи 39.6 Земельного кодекса Российской Федерации</w:t>
      </w:r>
    </w:p>
    <w:p w:rsidR="00C05FF3" w:rsidRDefault="00C05FF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05FF3">
        <w:trPr>
          <w:jc w:val="center"/>
        </w:trPr>
        <w:tc>
          <w:tcPr>
            <w:tcW w:w="9294" w:type="dxa"/>
            <w:tcBorders>
              <w:top w:val="nil"/>
              <w:left w:val="single" w:sz="24" w:space="0" w:color="CED3F1"/>
              <w:bottom w:val="nil"/>
              <w:right w:val="single" w:sz="24" w:space="0" w:color="F4F3F8"/>
            </w:tcBorders>
            <w:shd w:val="clear" w:color="auto" w:fill="F4F3F8"/>
          </w:tcPr>
          <w:p w:rsidR="00C05FF3" w:rsidRDefault="00C05FF3">
            <w:pPr>
              <w:pStyle w:val="ConsPlusNormal"/>
              <w:jc w:val="center"/>
            </w:pPr>
            <w:r>
              <w:rPr>
                <w:color w:val="392C69"/>
              </w:rPr>
              <w:t>Список изменяющих документов</w:t>
            </w:r>
          </w:p>
          <w:p w:rsidR="00C05FF3" w:rsidRDefault="00C05FF3">
            <w:pPr>
              <w:pStyle w:val="ConsPlusNormal"/>
              <w:jc w:val="center"/>
            </w:pPr>
            <w:r>
              <w:rPr>
                <w:color w:val="392C69"/>
              </w:rPr>
              <w:t>(в ред. приказов департамента имущества и земельных отношений</w:t>
            </w:r>
          </w:p>
          <w:p w:rsidR="00C05FF3" w:rsidRDefault="00C05FF3">
            <w:pPr>
              <w:pStyle w:val="ConsPlusNormal"/>
              <w:jc w:val="center"/>
            </w:pPr>
            <w:r>
              <w:rPr>
                <w:color w:val="392C69"/>
              </w:rPr>
              <w:t xml:space="preserve">Новосибирской области от 22.11.2017 </w:t>
            </w:r>
            <w:hyperlink r:id="rId240" w:history="1">
              <w:r>
                <w:rPr>
                  <w:color w:val="0000FF"/>
                </w:rPr>
                <w:t>N 5232</w:t>
              </w:r>
            </w:hyperlink>
            <w:r>
              <w:rPr>
                <w:color w:val="392C69"/>
              </w:rPr>
              <w:t xml:space="preserve">, от 20.04.2018 </w:t>
            </w:r>
            <w:hyperlink r:id="rId241" w:history="1">
              <w:r>
                <w:rPr>
                  <w:color w:val="0000FF"/>
                </w:rPr>
                <w:t>N 1547</w:t>
              </w:r>
            </w:hyperlink>
            <w:r>
              <w:rPr>
                <w:color w:val="392C69"/>
              </w:rPr>
              <w:t>,</w:t>
            </w:r>
          </w:p>
          <w:p w:rsidR="00C05FF3" w:rsidRDefault="00C05FF3">
            <w:pPr>
              <w:pStyle w:val="ConsPlusNormal"/>
              <w:jc w:val="center"/>
            </w:pPr>
            <w:r>
              <w:rPr>
                <w:color w:val="392C69"/>
              </w:rPr>
              <w:t xml:space="preserve">от 08.11.2018 </w:t>
            </w:r>
            <w:hyperlink r:id="rId242" w:history="1">
              <w:r>
                <w:rPr>
                  <w:color w:val="0000FF"/>
                </w:rPr>
                <w:t>N 4615</w:t>
              </w:r>
            </w:hyperlink>
            <w:r>
              <w:rPr>
                <w:color w:val="392C69"/>
              </w:rPr>
              <w:t>)</w:t>
            </w:r>
          </w:p>
        </w:tc>
      </w:tr>
    </w:tbl>
    <w:p w:rsidR="00C05FF3" w:rsidRDefault="00C05FF3">
      <w:pPr>
        <w:pStyle w:val="ConsPlusNormal"/>
        <w:ind w:firstLine="540"/>
        <w:jc w:val="both"/>
      </w:pPr>
    </w:p>
    <w:p w:rsidR="00C05FF3" w:rsidRDefault="00C05FF3">
      <w:pPr>
        <w:pStyle w:val="ConsPlusTitle"/>
        <w:jc w:val="center"/>
        <w:outlineLvl w:val="2"/>
      </w:pPr>
      <w:r>
        <w:t>1. Без проведения торгов осуществляется продажа</w:t>
      </w:r>
    </w:p>
    <w:p w:rsidR="00C05FF3" w:rsidRDefault="00C05FF3">
      <w:pPr>
        <w:pStyle w:val="ConsPlusNormal"/>
        <w:ind w:firstLine="540"/>
        <w:jc w:val="both"/>
      </w:pPr>
    </w:p>
    <w:p w:rsidR="00C05FF3" w:rsidRDefault="00C05FF3">
      <w:pPr>
        <w:pStyle w:val="ConsPlusNormal"/>
        <w:ind w:firstLine="540"/>
        <w:jc w:val="both"/>
      </w:pPr>
      <w: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w:t>
      </w:r>
      <w:hyperlink r:id="rId243" w:history="1">
        <w:r>
          <w:rPr>
            <w:color w:val="0000FF"/>
          </w:rPr>
          <w:t>кодексом</w:t>
        </w:r>
      </w:hyperlink>
      <w:r>
        <w:t xml:space="preserve"> Российской Федерации заключен договор о комплексном освоении территории, если иное не предусмотрено </w:t>
      </w:r>
      <w:hyperlink w:anchor="P834" w:history="1">
        <w:r>
          <w:rPr>
            <w:color w:val="0000FF"/>
          </w:rPr>
          <w:t>подпунктами 3</w:t>
        </w:r>
      </w:hyperlink>
      <w:r>
        <w:t xml:space="preserve"> и </w:t>
      </w:r>
      <w:hyperlink w:anchor="P837" w:history="1">
        <w:r>
          <w:rPr>
            <w:color w:val="0000FF"/>
          </w:rPr>
          <w:t>5</w:t>
        </w:r>
      </w:hyperlink>
      <w:r>
        <w:t xml:space="preserve"> настоящего раздела;</w:t>
      </w:r>
    </w:p>
    <w:p w:rsidR="00C05FF3" w:rsidRDefault="00C05FF3">
      <w:pPr>
        <w:pStyle w:val="ConsPlusNormal"/>
        <w:jc w:val="both"/>
      </w:pPr>
      <w:r>
        <w:t xml:space="preserve">(в ред. </w:t>
      </w:r>
      <w:hyperlink r:id="rId244"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 xml:space="preserve">2)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w:t>
      </w:r>
      <w:hyperlink r:id="rId245" w:history="1">
        <w:r>
          <w:rPr>
            <w:color w:val="0000FF"/>
          </w:rPr>
          <w:t>законом</w:t>
        </w:r>
      </w:hyperlink>
      <w:r>
        <w:t xml:space="preserve"> от 24.07.2008 N 161-ФЗ "О содействии развитию жилищного строительства";</w:t>
      </w:r>
    </w:p>
    <w:p w:rsidR="00C05FF3" w:rsidRDefault="00C05FF3">
      <w:pPr>
        <w:pStyle w:val="ConsPlusNormal"/>
        <w:spacing w:before="220"/>
        <w:ind w:firstLine="540"/>
        <w:jc w:val="both"/>
      </w:pPr>
      <w:bookmarkStart w:id="20" w:name="P834"/>
      <w:bookmarkEnd w:id="20"/>
      <w:r>
        <w:t xml:space="preserve">3)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w:t>
      </w:r>
      <w:r>
        <w:lastRenderedPageBreak/>
        <w:t>этой некоммерческой организации;</w:t>
      </w:r>
    </w:p>
    <w:p w:rsidR="00C05FF3" w:rsidRDefault="00C05FF3">
      <w:pPr>
        <w:pStyle w:val="ConsPlusNormal"/>
        <w:spacing w:before="220"/>
        <w:ind w:firstLine="540"/>
        <w:jc w:val="both"/>
      </w:pPr>
      <w:r>
        <w:t>4)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C05FF3" w:rsidRDefault="00C05FF3">
      <w:pPr>
        <w:pStyle w:val="ConsPlusNormal"/>
        <w:jc w:val="both"/>
      </w:pPr>
      <w:r>
        <w:t xml:space="preserve">(пп. 4 в ред. </w:t>
      </w:r>
      <w:hyperlink r:id="rId246"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bookmarkStart w:id="21" w:name="P837"/>
      <w:bookmarkEnd w:id="21"/>
      <w:r>
        <w:t>5)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C05FF3" w:rsidRDefault="00C05FF3">
      <w:pPr>
        <w:pStyle w:val="ConsPlusNormal"/>
        <w:spacing w:before="220"/>
        <w:ind w:firstLine="540"/>
        <w:jc w:val="both"/>
      </w:pPr>
      <w:r>
        <w:t xml:space="preserve">6) исключен с 1 января 2019 года. - </w:t>
      </w:r>
      <w:hyperlink r:id="rId247" w:history="1">
        <w:r>
          <w:rPr>
            <w:color w:val="0000FF"/>
          </w:rPr>
          <w:t>Приказ</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7) земельных участков, находящихся в постоянном (бессрочном) пользовании юридических лиц, указанным юридическим лицам, за исключением следующих юридических лиц:</w:t>
      </w:r>
    </w:p>
    <w:p w:rsidR="00C05FF3" w:rsidRDefault="00C05FF3">
      <w:pPr>
        <w:pStyle w:val="ConsPlusNormal"/>
        <w:spacing w:before="220"/>
        <w:ind w:firstLine="540"/>
        <w:jc w:val="both"/>
      </w:pPr>
      <w:r>
        <w:t>- органы государственной власти и органы местного самоуправления;</w:t>
      </w:r>
    </w:p>
    <w:p w:rsidR="00C05FF3" w:rsidRDefault="00C05FF3">
      <w:pPr>
        <w:pStyle w:val="ConsPlusNormal"/>
        <w:spacing w:before="220"/>
        <w:ind w:firstLine="540"/>
        <w:jc w:val="both"/>
      </w:pPr>
      <w:r>
        <w:t>- государственные и муниципальные учреждения (бюджетные, казенные, автономные);</w:t>
      </w:r>
    </w:p>
    <w:p w:rsidR="00C05FF3" w:rsidRDefault="00C05FF3">
      <w:pPr>
        <w:pStyle w:val="ConsPlusNormal"/>
        <w:spacing w:before="220"/>
        <w:ind w:firstLine="540"/>
        <w:jc w:val="both"/>
      </w:pPr>
      <w:r>
        <w:t>- казенные предприятия;</w:t>
      </w:r>
    </w:p>
    <w:p w:rsidR="00C05FF3" w:rsidRDefault="00C05FF3">
      <w:pPr>
        <w:pStyle w:val="ConsPlusNormal"/>
        <w:spacing w:before="220"/>
        <w:ind w:firstLine="540"/>
        <w:jc w:val="both"/>
      </w:pPr>
      <w:r>
        <w:t>- центры исторического наследия президентов Российской Федерации, прекративших исполнение своих полномочий;</w:t>
      </w:r>
    </w:p>
    <w:p w:rsidR="00C05FF3" w:rsidRDefault="00C05FF3">
      <w:pPr>
        <w:pStyle w:val="ConsPlusNormal"/>
        <w:spacing w:before="220"/>
        <w:ind w:firstLine="540"/>
        <w:jc w:val="both"/>
      </w:pPr>
      <w:r>
        <w:t>8)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C05FF3" w:rsidRDefault="00C05FF3">
      <w:pPr>
        <w:pStyle w:val="ConsPlusNormal"/>
        <w:ind w:firstLine="540"/>
        <w:jc w:val="both"/>
      </w:pPr>
    </w:p>
    <w:p w:rsidR="00C05FF3" w:rsidRDefault="00C05FF3">
      <w:pPr>
        <w:pStyle w:val="ConsPlusTitle"/>
        <w:jc w:val="center"/>
        <w:outlineLvl w:val="2"/>
      </w:pPr>
      <w:r>
        <w:t>2. Без проведения торгов заключается</w:t>
      </w:r>
    </w:p>
    <w:p w:rsidR="00C05FF3" w:rsidRDefault="00C05FF3">
      <w:pPr>
        <w:pStyle w:val="ConsPlusTitle"/>
        <w:jc w:val="center"/>
      </w:pPr>
      <w:r>
        <w:t>договор аренды в случае предоставления</w:t>
      </w:r>
    </w:p>
    <w:p w:rsidR="00C05FF3" w:rsidRDefault="00C05FF3">
      <w:pPr>
        <w:pStyle w:val="ConsPlusNormal"/>
        <w:ind w:firstLine="540"/>
        <w:jc w:val="both"/>
      </w:pPr>
    </w:p>
    <w:p w:rsidR="00C05FF3" w:rsidRDefault="00C05FF3">
      <w:pPr>
        <w:pStyle w:val="ConsPlusNormal"/>
        <w:ind w:firstLine="540"/>
        <w:jc w:val="both"/>
      </w:pPr>
      <w:r>
        <w:t>1) земельного участка юридическим лицам в соответствии с указом или распоряжением Президента Российской Федерации;</w:t>
      </w:r>
    </w:p>
    <w:p w:rsidR="00C05FF3" w:rsidRDefault="00C05FF3">
      <w:pPr>
        <w:pStyle w:val="ConsPlusNormal"/>
        <w:spacing w:before="220"/>
        <w:ind w:firstLine="540"/>
        <w:jc w:val="both"/>
      </w:pPr>
      <w: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C05FF3" w:rsidRDefault="00C05FF3">
      <w:pPr>
        <w:pStyle w:val="ConsPlusNormal"/>
        <w:spacing w:before="220"/>
        <w:ind w:firstLine="540"/>
        <w:jc w:val="both"/>
      </w:pPr>
      <w: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C05FF3" w:rsidRDefault="00C05FF3">
      <w:pPr>
        <w:pStyle w:val="ConsPlusNormal"/>
        <w:spacing w:before="220"/>
        <w:ind w:firstLine="540"/>
        <w:jc w:val="both"/>
      </w:pPr>
      <w:r>
        <w:lastRenderedPageBreak/>
        <w:t xml:space="preserve">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r:id="rId248"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 в порядке, установленном Правительством Российской Федерации.</w:t>
      </w:r>
    </w:p>
    <w:p w:rsidR="00C05FF3" w:rsidRDefault="00C05FF3">
      <w:pPr>
        <w:pStyle w:val="ConsPlusNormal"/>
        <w:spacing w:before="220"/>
        <w:ind w:firstLine="540"/>
        <w:jc w:val="both"/>
      </w:pPr>
      <w:r>
        <w:t>(Данный подпункт применяется до 1 января 2022 года);</w:t>
      </w:r>
    </w:p>
    <w:p w:rsidR="00C05FF3" w:rsidRDefault="00C05FF3">
      <w:pPr>
        <w:pStyle w:val="ConsPlusNormal"/>
        <w:jc w:val="both"/>
      </w:pPr>
      <w:r>
        <w:t xml:space="preserve">(пп. 3.1 введен </w:t>
      </w:r>
      <w:hyperlink r:id="rId249"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C05FF3" w:rsidRDefault="00C05FF3">
      <w:pPr>
        <w:pStyle w:val="ConsPlusNormal"/>
        <w:spacing w:before="220"/>
        <w:ind w:firstLine="540"/>
        <w:jc w:val="both"/>
      </w:pPr>
      <w: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w:t>
      </w:r>
      <w:hyperlink w:anchor="P858" w:history="1">
        <w:r>
          <w:rPr>
            <w:color w:val="0000FF"/>
          </w:rPr>
          <w:t>подпунктами 6</w:t>
        </w:r>
      </w:hyperlink>
      <w:r>
        <w:t xml:space="preserve"> и </w:t>
      </w:r>
      <w:hyperlink w:anchor="P861" w:history="1">
        <w:r>
          <w:rPr>
            <w:color w:val="0000FF"/>
          </w:rPr>
          <w:t>8</w:t>
        </w:r>
      </w:hyperlink>
      <w:r>
        <w:t xml:space="preserve"> настоящего раздела, </w:t>
      </w:r>
      <w:hyperlink r:id="rId250" w:history="1">
        <w:r>
          <w:rPr>
            <w:color w:val="0000FF"/>
          </w:rPr>
          <w:t>пунктом 5 статьи 46</w:t>
        </w:r>
      </w:hyperlink>
      <w:r>
        <w:t xml:space="preserve"> Земельного кодекса Российской Федерации;</w:t>
      </w:r>
    </w:p>
    <w:p w:rsidR="00C05FF3" w:rsidRDefault="00C05FF3">
      <w:pPr>
        <w:pStyle w:val="ConsPlusNormal"/>
        <w:jc w:val="both"/>
      </w:pPr>
      <w:r>
        <w:t xml:space="preserve">(в ред. </w:t>
      </w:r>
      <w:hyperlink r:id="rId251"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bookmarkStart w:id="22" w:name="P858"/>
      <w:bookmarkEnd w:id="22"/>
      <w: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C05FF3" w:rsidRDefault="00C05FF3">
      <w:pPr>
        <w:pStyle w:val="ConsPlusNormal"/>
        <w:spacing w:before="220"/>
        <w:ind w:firstLine="540"/>
        <w:jc w:val="both"/>
      </w:pPr>
      <w:r>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C05FF3" w:rsidRDefault="00C05FF3">
      <w:pPr>
        <w:pStyle w:val="ConsPlusNormal"/>
        <w:jc w:val="both"/>
      </w:pPr>
      <w:r>
        <w:t xml:space="preserve">(пп. 7 в ред. </w:t>
      </w:r>
      <w:hyperlink r:id="rId252"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bookmarkStart w:id="23" w:name="P861"/>
      <w:bookmarkEnd w:id="23"/>
      <w:r>
        <w:t>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rsidR="00C05FF3" w:rsidRDefault="00C05FF3">
      <w:pPr>
        <w:pStyle w:val="ConsPlusNormal"/>
        <w:jc w:val="both"/>
      </w:pPr>
      <w:r>
        <w:t xml:space="preserve">(пп. 8 в ред. </w:t>
      </w:r>
      <w:hyperlink r:id="rId253"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 xml:space="preserve">8.1) 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w:t>
      </w:r>
      <w:r>
        <w:lastRenderedPageBreak/>
        <w:t>участком общего назначения, такому юридическому лицу;</w:t>
      </w:r>
    </w:p>
    <w:p w:rsidR="00C05FF3" w:rsidRDefault="00C05FF3">
      <w:pPr>
        <w:pStyle w:val="ConsPlusNormal"/>
        <w:jc w:val="both"/>
      </w:pPr>
      <w:r>
        <w:t xml:space="preserve">(пп. 8.1 введен </w:t>
      </w:r>
      <w:hyperlink r:id="rId254"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 xml:space="preserve">9)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r:id="rId255" w:history="1">
        <w:r>
          <w:rPr>
            <w:color w:val="0000FF"/>
          </w:rPr>
          <w:t>пунктом 5 статьи 39.6</w:t>
        </w:r>
      </w:hyperlink>
      <w:r>
        <w:t xml:space="preserve"> Земельного кодекса Российской Федерации;</w:t>
      </w:r>
    </w:p>
    <w:p w:rsidR="00C05FF3" w:rsidRDefault="00C05FF3">
      <w:pPr>
        <w:pStyle w:val="ConsPlusNormal"/>
        <w:jc w:val="both"/>
      </w:pPr>
      <w:r>
        <w:t xml:space="preserve">(в ред. </w:t>
      </w:r>
      <w:hyperlink r:id="rId256"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10) земельного участка, находящегося в постоянном (бессрочном) пользовании юридических лиц, этим землепользователям, за исключением следующих юридических лиц:</w:t>
      </w:r>
    </w:p>
    <w:p w:rsidR="00C05FF3" w:rsidRDefault="00C05FF3">
      <w:pPr>
        <w:pStyle w:val="ConsPlusNormal"/>
        <w:spacing w:before="220"/>
        <w:ind w:firstLine="540"/>
        <w:jc w:val="both"/>
      </w:pPr>
      <w:r>
        <w:t>- органы государственной власти и органы местного самоуправления;</w:t>
      </w:r>
    </w:p>
    <w:p w:rsidR="00C05FF3" w:rsidRDefault="00C05FF3">
      <w:pPr>
        <w:pStyle w:val="ConsPlusNormal"/>
        <w:spacing w:before="220"/>
        <w:ind w:firstLine="540"/>
        <w:jc w:val="both"/>
      </w:pPr>
      <w:r>
        <w:t>- государственные и муниципальные учреждения (бюджетные, казенные, автономные);</w:t>
      </w:r>
    </w:p>
    <w:p w:rsidR="00C05FF3" w:rsidRDefault="00C05FF3">
      <w:pPr>
        <w:pStyle w:val="ConsPlusNormal"/>
        <w:spacing w:before="220"/>
        <w:ind w:firstLine="540"/>
        <w:jc w:val="both"/>
      </w:pPr>
      <w:r>
        <w:t>- казенные предприятия;</w:t>
      </w:r>
    </w:p>
    <w:p w:rsidR="00C05FF3" w:rsidRDefault="00C05FF3">
      <w:pPr>
        <w:pStyle w:val="ConsPlusNormal"/>
        <w:spacing w:before="220"/>
        <w:ind w:firstLine="540"/>
        <w:jc w:val="both"/>
      </w:pPr>
      <w:r>
        <w:t>- центры исторического наследия президентов Российской Федерации, прекративших исполнение своих полномочий;</w:t>
      </w:r>
    </w:p>
    <w:p w:rsidR="00C05FF3" w:rsidRDefault="00C05FF3">
      <w:pPr>
        <w:pStyle w:val="ConsPlusNormal"/>
        <w:spacing w:before="220"/>
        <w:ind w:firstLine="540"/>
        <w:jc w:val="both"/>
      </w:pPr>
      <w:r>
        <w:t>11) земельного участка, образованного в границах застроенной территории, лицу, с которым заключен договор о развитии застроенной территории;</w:t>
      </w:r>
    </w:p>
    <w:p w:rsidR="00C05FF3" w:rsidRDefault="00C05FF3">
      <w:pPr>
        <w:pStyle w:val="ConsPlusNormal"/>
        <w:spacing w:before="220"/>
        <w:ind w:firstLine="540"/>
        <w:jc w:val="both"/>
      </w:pPr>
      <w:r>
        <w:t>12) земельного участка для освоения территории в целях строительства стандартного жилья или для комплексного освоения территории в целях строительства стандартного жилья юридическому лицу,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w:t>
      </w:r>
    </w:p>
    <w:p w:rsidR="00C05FF3" w:rsidRDefault="00C05FF3">
      <w:pPr>
        <w:pStyle w:val="ConsPlusNormal"/>
        <w:jc w:val="both"/>
      </w:pPr>
      <w:r>
        <w:t xml:space="preserve">(в ред. </w:t>
      </w:r>
      <w:hyperlink r:id="rId257" w:history="1">
        <w:r>
          <w:rPr>
            <w:color w:val="0000FF"/>
          </w:rPr>
          <w:t>приказа</w:t>
        </w:r>
      </w:hyperlink>
      <w:r>
        <w:t xml:space="preserve"> департамента имущества и земельных отношений Новосибирской области от 20.04.2018 N 1547)</w:t>
      </w:r>
    </w:p>
    <w:p w:rsidR="00C05FF3" w:rsidRDefault="00C05FF3">
      <w:pPr>
        <w:pStyle w:val="ConsPlusNormal"/>
        <w:spacing w:before="220"/>
        <w:ind w:firstLine="540"/>
        <w:jc w:val="both"/>
      </w:pPr>
      <w:r>
        <w:t xml:space="preserve">13) 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w:t>
      </w:r>
      <w:hyperlink r:id="rId258" w:history="1">
        <w:r>
          <w:rPr>
            <w:color w:val="0000FF"/>
          </w:rPr>
          <w:t>кодексом</w:t>
        </w:r>
      </w:hyperlink>
      <w:r>
        <w:t xml:space="preserve"> Российской Федерации;</w:t>
      </w:r>
    </w:p>
    <w:p w:rsidR="00C05FF3" w:rsidRDefault="00C05FF3">
      <w:pPr>
        <w:pStyle w:val="ConsPlusNormal"/>
        <w:spacing w:before="220"/>
        <w:ind w:firstLine="540"/>
        <w:jc w:val="both"/>
      </w:pPr>
      <w:r>
        <w:t xml:space="preserve">14)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 Градостроительным </w:t>
      </w:r>
      <w:hyperlink r:id="rId259" w:history="1">
        <w:r>
          <w:rPr>
            <w:color w:val="0000FF"/>
          </w:rPr>
          <w:t>кодексом</w:t>
        </w:r>
      </w:hyperlink>
      <w:r>
        <w:t xml:space="preserve"> Российской Федерации;</w:t>
      </w:r>
    </w:p>
    <w:p w:rsidR="00C05FF3" w:rsidRDefault="00C05FF3">
      <w:pPr>
        <w:pStyle w:val="ConsPlusNormal"/>
        <w:spacing w:before="220"/>
        <w:ind w:firstLine="540"/>
        <w:jc w:val="both"/>
      </w:pPr>
      <w:r>
        <w:t>15)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C05FF3" w:rsidRDefault="00C05FF3">
      <w:pPr>
        <w:pStyle w:val="ConsPlusNormal"/>
        <w:spacing w:before="220"/>
        <w:ind w:firstLine="540"/>
        <w:jc w:val="both"/>
      </w:pPr>
      <w: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C05FF3" w:rsidRDefault="00C05FF3">
      <w:pPr>
        <w:pStyle w:val="ConsPlusNormal"/>
        <w:spacing w:before="220"/>
        <w:ind w:firstLine="540"/>
        <w:jc w:val="both"/>
      </w:pPr>
      <w:r>
        <w:t xml:space="preserve">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w:t>
      </w:r>
      <w:r>
        <w:lastRenderedPageBreak/>
        <w:t>образа жизни и хозяйствования казачьих обществ на территории, определенной в соответствии с законами субъектов Российской Федерации;</w:t>
      </w:r>
    </w:p>
    <w:p w:rsidR="00C05FF3" w:rsidRDefault="00C05FF3">
      <w:pPr>
        <w:pStyle w:val="ConsPlusNormal"/>
        <w:spacing w:before="220"/>
        <w:ind w:firstLine="540"/>
        <w:jc w:val="both"/>
      </w:pPr>
      <w:r>
        <w:t xml:space="preserve">18) земельного участка лицу, которое в соответствии с Земельным </w:t>
      </w:r>
      <w:hyperlink r:id="rId260" w:history="1">
        <w:r>
          <w:rPr>
            <w:color w:val="0000FF"/>
          </w:rPr>
          <w:t>кодексом</w:t>
        </w:r>
      </w:hyperlink>
      <w:r>
        <w:t xml:space="preserve">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C05FF3" w:rsidRDefault="00C05FF3">
      <w:pPr>
        <w:pStyle w:val="ConsPlusNormal"/>
        <w:jc w:val="both"/>
      </w:pPr>
      <w:r>
        <w:t xml:space="preserve">(в ред. </w:t>
      </w:r>
      <w:hyperlink r:id="rId261" w:history="1">
        <w:r>
          <w:rPr>
            <w:color w:val="0000FF"/>
          </w:rPr>
          <w:t>приказа</w:t>
        </w:r>
      </w:hyperlink>
      <w:r>
        <w:t xml:space="preserve"> департамента имущества и земельных отношений Новосибирской области от 20.04.2018 N 1547)</w:t>
      </w:r>
    </w:p>
    <w:p w:rsidR="00C05FF3" w:rsidRDefault="00C05FF3">
      <w:pPr>
        <w:pStyle w:val="ConsPlusNormal"/>
        <w:spacing w:before="220"/>
        <w:ind w:firstLine="540"/>
        <w:jc w:val="both"/>
      </w:pPr>
      <w: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C05FF3" w:rsidRDefault="00C05FF3">
      <w:pPr>
        <w:pStyle w:val="ConsPlusNormal"/>
        <w:spacing w:before="220"/>
        <w:ind w:firstLine="540"/>
        <w:jc w:val="both"/>
      </w:pPr>
      <w:r>
        <w:t>20) земельного участка, необходимого для проведения работ, связанных с пользованием недрами, недропользователю;</w:t>
      </w:r>
    </w:p>
    <w:p w:rsidR="00C05FF3" w:rsidRDefault="00C05FF3">
      <w:pPr>
        <w:pStyle w:val="ConsPlusNormal"/>
        <w:spacing w:before="220"/>
        <w:ind w:firstLine="540"/>
        <w:jc w:val="both"/>
      </w:pPr>
      <w: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C05FF3" w:rsidRDefault="00C05FF3">
      <w:pPr>
        <w:pStyle w:val="ConsPlusNormal"/>
        <w:spacing w:before="220"/>
        <w:ind w:firstLine="540"/>
        <w:jc w:val="both"/>
      </w:pPr>
      <w: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C05FF3" w:rsidRDefault="00C05FF3">
      <w:pPr>
        <w:pStyle w:val="ConsPlusNormal"/>
        <w:spacing w:before="220"/>
        <w:ind w:firstLine="540"/>
        <w:jc w:val="both"/>
      </w:pPr>
      <w: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C05FF3" w:rsidRDefault="00C05FF3">
      <w:pPr>
        <w:pStyle w:val="ConsPlusNormal"/>
        <w:spacing w:before="220"/>
        <w:ind w:firstLine="540"/>
        <w:jc w:val="both"/>
      </w:pPr>
      <w: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C05FF3" w:rsidRDefault="00C05FF3">
      <w:pPr>
        <w:pStyle w:val="ConsPlusNormal"/>
        <w:spacing w:before="220"/>
        <w:ind w:firstLine="540"/>
        <w:jc w:val="both"/>
      </w:pPr>
      <w:r>
        <w:t>25)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C05FF3" w:rsidRDefault="00C05FF3">
      <w:pPr>
        <w:pStyle w:val="ConsPlusNormal"/>
        <w:spacing w:before="220"/>
        <w:ind w:firstLine="540"/>
        <w:jc w:val="both"/>
      </w:pPr>
      <w:r>
        <w:t>26)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C05FF3" w:rsidRDefault="00C05FF3">
      <w:pPr>
        <w:pStyle w:val="ConsPlusNormal"/>
        <w:spacing w:before="220"/>
        <w:ind w:firstLine="540"/>
        <w:jc w:val="both"/>
      </w:pPr>
      <w:r>
        <w:lastRenderedPageBreak/>
        <w:t>27)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C05FF3" w:rsidRDefault="00C05FF3">
      <w:pPr>
        <w:pStyle w:val="ConsPlusNormal"/>
        <w:spacing w:before="220"/>
        <w:ind w:firstLine="540"/>
        <w:jc w:val="both"/>
      </w:pPr>
      <w:r>
        <w:t>28)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C05FF3" w:rsidRDefault="00C05FF3">
      <w:pPr>
        <w:pStyle w:val="ConsPlusNormal"/>
        <w:spacing w:before="220"/>
        <w:ind w:firstLine="540"/>
        <w:jc w:val="both"/>
      </w:pPr>
      <w:r>
        <w:t>29)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C05FF3" w:rsidRDefault="00C05FF3">
      <w:pPr>
        <w:pStyle w:val="ConsPlusNormal"/>
        <w:spacing w:before="220"/>
        <w:ind w:firstLine="540"/>
        <w:jc w:val="both"/>
      </w:pPr>
      <w:r>
        <w:t>30)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C05FF3" w:rsidRDefault="00C05FF3">
      <w:pPr>
        <w:pStyle w:val="ConsPlusNormal"/>
        <w:spacing w:before="220"/>
        <w:ind w:firstLine="540"/>
        <w:jc w:val="both"/>
      </w:pPr>
      <w:r>
        <w:t>31)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C05FF3" w:rsidRDefault="00C05FF3">
      <w:pPr>
        <w:pStyle w:val="ConsPlusNormal"/>
        <w:jc w:val="both"/>
      </w:pPr>
      <w:r>
        <w:t xml:space="preserve">(в ред. </w:t>
      </w:r>
      <w:hyperlink r:id="rId262" w:history="1">
        <w:r>
          <w:rPr>
            <w:color w:val="0000FF"/>
          </w:rPr>
          <w:t>приказа</w:t>
        </w:r>
      </w:hyperlink>
      <w:r>
        <w:t xml:space="preserve"> департамента имущества и земельных отношений Новосибирской области от 08.11.2018 N 4615)</w:t>
      </w:r>
    </w:p>
    <w:p w:rsidR="00C05FF3" w:rsidRDefault="00C05FF3">
      <w:pPr>
        <w:pStyle w:val="ConsPlusNormal"/>
        <w:spacing w:before="220"/>
        <w:ind w:firstLine="540"/>
        <w:jc w:val="both"/>
      </w:pPr>
      <w:r>
        <w:t>32)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C05FF3" w:rsidRDefault="00C05FF3">
      <w:pPr>
        <w:pStyle w:val="ConsPlusNormal"/>
        <w:spacing w:before="220"/>
        <w:ind w:firstLine="540"/>
        <w:jc w:val="both"/>
      </w:pPr>
      <w:bookmarkStart w:id="24" w:name="P897"/>
      <w:bookmarkEnd w:id="24"/>
      <w:r>
        <w:t>33)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C05FF3" w:rsidRDefault="00C05FF3">
      <w:pPr>
        <w:pStyle w:val="ConsPlusNormal"/>
        <w:spacing w:before="220"/>
        <w:ind w:firstLine="540"/>
        <w:jc w:val="both"/>
      </w:pPr>
      <w:r>
        <w:t xml:space="preserve">34) земельного участка арендатору (за исключением арендаторов земельных участков, указанных в </w:t>
      </w:r>
      <w:hyperlink w:anchor="P897" w:history="1">
        <w:r>
          <w:rPr>
            <w:color w:val="0000FF"/>
          </w:rPr>
          <w:t>подпункте 33</w:t>
        </w:r>
      </w:hyperlink>
      <w:r>
        <w:t xml:space="preserve">), если этот арендатор имеет право на заключение нового договора аренды такого земельного участка в соответствии с </w:t>
      </w:r>
      <w:hyperlink r:id="rId263" w:history="1">
        <w:r>
          <w:rPr>
            <w:color w:val="0000FF"/>
          </w:rPr>
          <w:t>пунктами 3</w:t>
        </w:r>
      </w:hyperlink>
      <w:r>
        <w:t xml:space="preserve"> и </w:t>
      </w:r>
      <w:hyperlink r:id="rId264" w:history="1">
        <w:r>
          <w:rPr>
            <w:color w:val="0000FF"/>
          </w:rPr>
          <w:t>4 статьи 39.6</w:t>
        </w:r>
      </w:hyperlink>
      <w:r>
        <w:t xml:space="preserve"> Земельного кодекса Российской Федерации;</w:t>
      </w:r>
    </w:p>
    <w:p w:rsidR="00C05FF3" w:rsidRDefault="00C05FF3">
      <w:pPr>
        <w:pStyle w:val="ConsPlusNormal"/>
        <w:jc w:val="both"/>
      </w:pPr>
      <w:r>
        <w:t xml:space="preserve">(в ред. </w:t>
      </w:r>
      <w:hyperlink r:id="rId265" w:history="1">
        <w:r>
          <w:rPr>
            <w:color w:val="0000FF"/>
          </w:rPr>
          <w:t>приказа</w:t>
        </w:r>
      </w:hyperlink>
      <w:r>
        <w:t xml:space="preserve"> департамента имущества и земельных отношений Новосибирской области от 20.04.2018 N 1547)</w:t>
      </w:r>
    </w:p>
    <w:p w:rsidR="00C05FF3" w:rsidRDefault="00C05FF3">
      <w:pPr>
        <w:pStyle w:val="ConsPlusNormal"/>
        <w:spacing w:before="220"/>
        <w:ind w:firstLine="540"/>
        <w:jc w:val="both"/>
      </w:pPr>
      <w:r>
        <w:t xml:space="preserve">35)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266"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C05FF3" w:rsidRDefault="00C05FF3">
      <w:pPr>
        <w:pStyle w:val="ConsPlusNormal"/>
        <w:jc w:val="both"/>
      </w:pPr>
      <w:r>
        <w:t xml:space="preserve">(пп. 35 введен </w:t>
      </w:r>
      <w:hyperlink r:id="rId267" w:history="1">
        <w:r>
          <w:rPr>
            <w:color w:val="0000FF"/>
          </w:rPr>
          <w:t>приказом</w:t>
        </w:r>
      </w:hyperlink>
      <w:r>
        <w:t xml:space="preserve"> департамента имущества и земельных отношений Новосибирской области от 08.11.2018 N 4615)</w:t>
      </w: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jc w:val="right"/>
        <w:outlineLvl w:val="1"/>
      </w:pPr>
      <w:r>
        <w:lastRenderedPageBreak/>
        <w:t>Приложение N 2</w:t>
      </w:r>
    </w:p>
    <w:p w:rsidR="00C05FF3" w:rsidRDefault="00C05FF3">
      <w:pPr>
        <w:pStyle w:val="ConsPlusNormal"/>
        <w:jc w:val="right"/>
      </w:pPr>
      <w:r>
        <w:t>к Административному регламенту</w:t>
      </w:r>
    </w:p>
    <w:p w:rsidR="00C05FF3" w:rsidRDefault="00C05FF3">
      <w:pPr>
        <w:pStyle w:val="ConsPlusNormal"/>
        <w:jc w:val="right"/>
      </w:pPr>
      <w:r>
        <w:t>департамента имущества и земельных</w:t>
      </w:r>
    </w:p>
    <w:p w:rsidR="00C05FF3" w:rsidRDefault="00C05FF3">
      <w:pPr>
        <w:pStyle w:val="ConsPlusNormal"/>
        <w:jc w:val="right"/>
      </w:pPr>
      <w:r>
        <w:t>отношений Новосибирской области</w:t>
      </w:r>
    </w:p>
    <w:p w:rsidR="00C05FF3" w:rsidRDefault="00C05FF3">
      <w:pPr>
        <w:pStyle w:val="ConsPlusNormal"/>
        <w:jc w:val="right"/>
      </w:pPr>
      <w:r>
        <w:t>предоставления государственной услуги</w:t>
      </w:r>
    </w:p>
    <w:p w:rsidR="00C05FF3" w:rsidRDefault="00C05FF3">
      <w:pPr>
        <w:pStyle w:val="ConsPlusNormal"/>
        <w:jc w:val="right"/>
      </w:pPr>
      <w:r>
        <w:t>по предоставлению земельного участка,</w:t>
      </w:r>
    </w:p>
    <w:p w:rsidR="00C05FF3" w:rsidRDefault="00C05FF3">
      <w:pPr>
        <w:pStyle w:val="ConsPlusNormal"/>
        <w:jc w:val="right"/>
      </w:pPr>
      <w:r>
        <w:t>находящегося в государственной собственности</w:t>
      </w:r>
    </w:p>
    <w:p w:rsidR="00C05FF3" w:rsidRDefault="00C05FF3">
      <w:pPr>
        <w:pStyle w:val="ConsPlusNormal"/>
        <w:jc w:val="right"/>
      </w:pPr>
      <w:r>
        <w:t>Новосибирской области, в аренду</w:t>
      </w:r>
    </w:p>
    <w:p w:rsidR="00C05FF3" w:rsidRDefault="00C05FF3">
      <w:pPr>
        <w:pStyle w:val="ConsPlusNormal"/>
        <w:jc w:val="right"/>
      </w:pPr>
      <w:r>
        <w:t>или в собственность за плату</w:t>
      </w:r>
    </w:p>
    <w:p w:rsidR="00C05FF3" w:rsidRDefault="00C05FF3">
      <w:pPr>
        <w:pStyle w:val="ConsPlusNormal"/>
        <w:jc w:val="right"/>
      </w:pPr>
      <w:r>
        <w:t>без проведения торгов</w:t>
      </w:r>
    </w:p>
    <w:p w:rsidR="00C05FF3" w:rsidRDefault="00C05FF3">
      <w:pPr>
        <w:pStyle w:val="ConsPlusNormal"/>
        <w:ind w:firstLine="540"/>
        <w:jc w:val="both"/>
      </w:pPr>
    </w:p>
    <w:p w:rsidR="00C05FF3" w:rsidRDefault="00C05FF3">
      <w:pPr>
        <w:pStyle w:val="ConsPlusTitle"/>
        <w:jc w:val="center"/>
      </w:pPr>
      <w:bookmarkStart w:id="25" w:name="P918"/>
      <w:bookmarkEnd w:id="25"/>
      <w:r>
        <w:t>Блок-схема,</w:t>
      </w:r>
    </w:p>
    <w:p w:rsidR="00C05FF3" w:rsidRDefault="00C05FF3">
      <w:pPr>
        <w:pStyle w:val="ConsPlusTitle"/>
        <w:jc w:val="center"/>
      </w:pPr>
      <w:r>
        <w:t>отражающая алгоритм прохождения административных процедур</w:t>
      </w:r>
    </w:p>
    <w:p w:rsidR="00C05FF3" w:rsidRDefault="00C05FF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05FF3">
        <w:trPr>
          <w:jc w:val="center"/>
        </w:trPr>
        <w:tc>
          <w:tcPr>
            <w:tcW w:w="9294" w:type="dxa"/>
            <w:tcBorders>
              <w:top w:val="nil"/>
              <w:left w:val="single" w:sz="24" w:space="0" w:color="CED3F1"/>
              <w:bottom w:val="nil"/>
              <w:right w:val="single" w:sz="24" w:space="0" w:color="F4F3F8"/>
            </w:tcBorders>
            <w:shd w:val="clear" w:color="auto" w:fill="F4F3F8"/>
          </w:tcPr>
          <w:p w:rsidR="00C05FF3" w:rsidRDefault="00C05FF3">
            <w:pPr>
              <w:pStyle w:val="ConsPlusNormal"/>
              <w:jc w:val="center"/>
            </w:pPr>
            <w:r>
              <w:rPr>
                <w:color w:val="392C69"/>
              </w:rPr>
              <w:t>Список изменяющих документов</w:t>
            </w:r>
          </w:p>
          <w:p w:rsidR="00C05FF3" w:rsidRDefault="00C05FF3">
            <w:pPr>
              <w:pStyle w:val="ConsPlusNormal"/>
              <w:jc w:val="center"/>
            </w:pPr>
            <w:r>
              <w:rPr>
                <w:color w:val="392C69"/>
              </w:rPr>
              <w:t xml:space="preserve">(в ред. </w:t>
            </w:r>
            <w:hyperlink r:id="rId268" w:history="1">
              <w:r>
                <w:rPr>
                  <w:color w:val="0000FF"/>
                </w:rPr>
                <w:t>приказа</w:t>
              </w:r>
            </w:hyperlink>
            <w:r>
              <w:rPr>
                <w:color w:val="392C69"/>
              </w:rPr>
              <w:t xml:space="preserve"> департамента имущества и земельных отношений</w:t>
            </w:r>
          </w:p>
          <w:p w:rsidR="00C05FF3" w:rsidRDefault="00C05FF3">
            <w:pPr>
              <w:pStyle w:val="ConsPlusNormal"/>
              <w:jc w:val="center"/>
            </w:pPr>
            <w:r>
              <w:rPr>
                <w:color w:val="392C69"/>
              </w:rPr>
              <w:t>Новосибирской области от 22.11.2017 N 5232)</w:t>
            </w:r>
          </w:p>
        </w:tc>
      </w:tr>
    </w:tbl>
    <w:p w:rsidR="00C05FF3" w:rsidRDefault="00C05FF3">
      <w:pPr>
        <w:pStyle w:val="ConsPlusNormal"/>
        <w:ind w:firstLine="540"/>
        <w:jc w:val="both"/>
      </w:pPr>
    </w:p>
    <w:p w:rsidR="00C05FF3" w:rsidRDefault="00C05FF3">
      <w:pPr>
        <w:pStyle w:val="ConsPlusNonformat"/>
        <w:jc w:val="both"/>
      </w:pPr>
      <w:r>
        <w:t>┌──────────────────────────────────────────────────────────────────┐</w:t>
      </w:r>
    </w:p>
    <w:p w:rsidR="00C05FF3" w:rsidRDefault="00C05FF3">
      <w:pPr>
        <w:pStyle w:val="ConsPlusNonformat"/>
        <w:jc w:val="both"/>
      </w:pPr>
      <w:r>
        <w:t>│Прием и регистрация заявления и комплекта документов, необходимого│</w:t>
      </w:r>
    </w:p>
    <w:p w:rsidR="00C05FF3" w:rsidRDefault="00C05FF3">
      <w:pPr>
        <w:pStyle w:val="ConsPlusNonformat"/>
        <w:jc w:val="both"/>
      </w:pPr>
      <w:r>
        <w:t>│            для предоставления государственной услуги             │</w:t>
      </w:r>
    </w:p>
    <w:p w:rsidR="00C05FF3" w:rsidRDefault="00C05FF3">
      <w:pPr>
        <w:pStyle w:val="ConsPlusNonformat"/>
        <w:jc w:val="both"/>
      </w:pPr>
      <w:r>
        <w:t>└────────────────────────────────┬─────────────────────────────────┘</w:t>
      </w:r>
    </w:p>
    <w:p w:rsidR="00C05FF3" w:rsidRDefault="00C05FF3">
      <w:pPr>
        <w:pStyle w:val="ConsPlusNonformat"/>
        <w:jc w:val="both"/>
      </w:pPr>
      <w:r>
        <w:t xml:space="preserve">                                 \/</w:t>
      </w:r>
    </w:p>
    <w:p w:rsidR="00C05FF3" w:rsidRDefault="00C05FF3">
      <w:pPr>
        <w:pStyle w:val="ConsPlusNonformat"/>
        <w:jc w:val="both"/>
      </w:pPr>
      <w:r>
        <w:t xml:space="preserve">         ┌────────────────────────────────────────────────┐</w:t>
      </w:r>
    </w:p>
    <w:p w:rsidR="00C05FF3" w:rsidRDefault="00C05FF3">
      <w:pPr>
        <w:pStyle w:val="ConsPlusNonformat"/>
        <w:jc w:val="both"/>
      </w:pPr>
      <w:r>
        <w:t xml:space="preserve">         │Направление заявления и документов на исполнение│</w:t>
      </w:r>
    </w:p>
    <w:p w:rsidR="00C05FF3" w:rsidRDefault="00C05FF3">
      <w:pPr>
        <w:pStyle w:val="ConsPlusNonformat"/>
        <w:jc w:val="both"/>
      </w:pPr>
      <w:r>
        <w:t xml:space="preserve">         └───────────────────────┬────────────────────────┘</w:t>
      </w:r>
    </w:p>
    <w:p w:rsidR="00C05FF3" w:rsidRDefault="00C05FF3">
      <w:pPr>
        <w:pStyle w:val="ConsPlusNonformat"/>
        <w:jc w:val="both"/>
      </w:pPr>
      <w:r>
        <w:t xml:space="preserve">                                 \/</w:t>
      </w:r>
    </w:p>
    <w:p w:rsidR="00C05FF3" w:rsidRDefault="00C05FF3">
      <w:pPr>
        <w:pStyle w:val="ConsPlusNonformat"/>
        <w:jc w:val="both"/>
      </w:pPr>
      <w:r>
        <w:t xml:space="preserve">       ┌────────────────────────────────────────────────────┐</w:t>
      </w:r>
    </w:p>
    <w:p w:rsidR="00C05FF3" w:rsidRDefault="00C05FF3">
      <w:pPr>
        <w:pStyle w:val="ConsPlusNonformat"/>
        <w:jc w:val="both"/>
      </w:pPr>
      <w:r>
        <w:t xml:space="preserve">       │Формирование и направление межведомственного запроса│</w:t>
      </w:r>
    </w:p>
    <w:p w:rsidR="00C05FF3" w:rsidRDefault="00C05FF3">
      <w:pPr>
        <w:pStyle w:val="ConsPlusNonformat"/>
        <w:jc w:val="both"/>
      </w:pPr>
      <w:r>
        <w:t xml:space="preserve">       │            (межведомственных запросов)             │</w:t>
      </w:r>
    </w:p>
    <w:p w:rsidR="00C05FF3" w:rsidRDefault="00C05FF3">
      <w:pPr>
        <w:pStyle w:val="ConsPlusNonformat"/>
        <w:jc w:val="both"/>
      </w:pPr>
      <w:r>
        <w:t xml:space="preserve">       └─────────────────────────┬──────────────────────────┘</w:t>
      </w:r>
    </w:p>
    <w:p w:rsidR="00C05FF3" w:rsidRDefault="00C05FF3">
      <w:pPr>
        <w:pStyle w:val="ConsPlusNonformat"/>
        <w:jc w:val="both"/>
      </w:pPr>
      <w:r>
        <w:t xml:space="preserve">                                 \/</w:t>
      </w:r>
    </w:p>
    <w:p w:rsidR="00C05FF3" w:rsidRDefault="00C05FF3">
      <w:pPr>
        <w:pStyle w:val="ConsPlusNonformat"/>
        <w:jc w:val="both"/>
      </w:pPr>
      <w:r>
        <w:t xml:space="preserve">                ┌──────────────────────────────────┐</w:t>
      </w:r>
    </w:p>
    <w:p w:rsidR="00C05FF3" w:rsidRDefault="00C05FF3">
      <w:pPr>
        <w:pStyle w:val="ConsPlusNonformat"/>
        <w:jc w:val="both"/>
      </w:pPr>
      <w:r>
        <w:t xml:space="preserve">                │Рассмотрение заявления, экспертиза│</w:t>
      </w:r>
    </w:p>
    <w:p w:rsidR="00C05FF3" w:rsidRDefault="00C05FF3">
      <w:pPr>
        <w:pStyle w:val="ConsPlusNonformat"/>
        <w:jc w:val="both"/>
      </w:pPr>
      <w:r>
        <w:t xml:space="preserve">                │     представленных документов    │</w:t>
      </w:r>
    </w:p>
    <w:p w:rsidR="00C05FF3" w:rsidRDefault="00C05FF3">
      <w:pPr>
        <w:pStyle w:val="ConsPlusNonformat"/>
        <w:jc w:val="both"/>
      </w:pPr>
      <w:r>
        <w:t xml:space="preserve">                └────────────────┬─────────────────┘</w:t>
      </w:r>
    </w:p>
    <w:p w:rsidR="00C05FF3" w:rsidRDefault="00C05FF3">
      <w:pPr>
        <w:pStyle w:val="ConsPlusNonformat"/>
        <w:jc w:val="both"/>
      </w:pPr>
      <w:r>
        <w:t xml:space="preserve">                                 \/</w:t>
      </w:r>
    </w:p>
    <w:p w:rsidR="00C05FF3" w:rsidRDefault="00C05FF3">
      <w:pPr>
        <w:pStyle w:val="ConsPlusNonformat"/>
        <w:jc w:val="both"/>
      </w:pPr>
      <w:r>
        <w:t xml:space="preserve">    ┌─────────────────────────────────────────────────────────┐</w:t>
      </w:r>
    </w:p>
    <w:p w:rsidR="00C05FF3" w:rsidRDefault="00C05FF3">
      <w:pPr>
        <w:pStyle w:val="ConsPlusNonformat"/>
        <w:jc w:val="both"/>
      </w:pPr>
      <w:r>
        <w:t xml:space="preserve">    │Направление заявителю результатов рассмотрения документов│</w:t>
      </w:r>
    </w:p>
    <w:p w:rsidR="00C05FF3" w:rsidRDefault="00C05FF3">
      <w:pPr>
        <w:pStyle w:val="ConsPlusNonformat"/>
        <w:jc w:val="both"/>
      </w:pPr>
      <w:r>
        <w:t xml:space="preserve">    └─────────────────────────────────────────────────────────┘</w:t>
      </w: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jc w:val="right"/>
        <w:outlineLvl w:val="1"/>
      </w:pPr>
      <w:r>
        <w:t>Приложение N 3</w:t>
      </w:r>
    </w:p>
    <w:p w:rsidR="00C05FF3" w:rsidRDefault="00C05FF3">
      <w:pPr>
        <w:pStyle w:val="ConsPlusNormal"/>
        <w:jc w:val="right"/>
      </w:pPr>
      <w:r>
        <w:t>к Административному регламенту</w:t>
      </w:r>
    </w:p>
    <w:p w:rsidR="00C05FF3" w:rsidRDefault="00C05FF3">
      <w:pPr>
        <w:pStyle w:val="ConsPlusNormal"/>
        <w:jc w:val="right"/>
      </w:pPr>
      <w:r>
        <w:t>департамента имущества и земельных</w:t>
      </w:r>
    </w:p>
    <w:p w:rsidR="00C05FF3" w:rsidRDefault="00C05FF3">
      <w:pPr>
        <w:pStyle w:val="ConsPlusNormal"/>
        <w:jc w:val="right"/>
      </w:pPr>
      <w:r>
        <w:t>отношений Новосибирской области</w:t>
      </w:r>
    </w:p>
    <w:p w:rsidR="00C05FF3" w:rsidRDefault="00C05FF3">
      <w:pPr>
        <w:pStyle w:val="ConsPlusNormal"/>
        <w:jc w:val="right"/>
      </w:pPr>
      <w:r>
        <w:t>предоставления государственной услуги</w:t>
      </w:r>
    </w:p>
    <w:p w:rsidR="00C05FF3" w:rsidRDefault="00C05FF3">
      <w:pPr>
        <w:pStyle w:val="ConsPlusNormal"/>
        <w:jc w:val="right"/>
      </w:pPr>
      <w:r>
        <w:t>по предоставлению земельного участка,</w:t>
      </w:r>
    </w:p>
    <w:p w:rsidR="00C05FF3" w:rsidRDefault="00C05FF3">
      <w:pPr>
        <w:pStyle w:val="ConsPlusNormal"/>
        <w:jc w:val="right"/>
      </w:pPr>
      <w:r>
        <w:t>находящегося в государственной собственности</w:t>
      </w:r>
    </w:p>
    <w:p w:rsidR="00C05FF3" w:rsidRDefault="00C05FF3">
      <w:pPr>
        <w:pStyle w:val="ConsPlusNormal"/>
        <w:jc w:val="right"/>
      </w:pPr>
      <w:r>
        <w:t>Новосибирской области, в аренду</w:t>
      </w:r>
    </w:p>
    <w:p w:rsidR="00C05FF3" w:rsidRDefault="00C05FF3">
      <w:pPr>
        <w:pStyle w:val="ConsPlusNormal"/>
        <w:jc w:val="right"/>
      </w:pPr>
      <w:r>
        <w:t>или в собственность за плату</w:t>
      </w:r>
    </w:p>
    <w:p w:rsidR="00C05FF3" w:rsidRDefault="00C05FF3">
      <w:pPr>
        <w:pStyle w:val="ConsPlusNormal"/>
        <w:jc w:val="right"/>
      </w:pPr>
      <w:r>
        <w:t>без проведения торгов</w:t>
      </w:r>
    </w:p>
    <w:p w:rsidR="00C05FF3" w:rsidRDefault="00C05FF3">
      <w:pPr>
        <w:pStyle w:val="ConsPlusNormal"/>
        <w:ind w:firstLine="540"/>
        <w:jc w:val="both"/>
      </w:pPr>
    </w:p>
    <w:p w:rsidR="00C05FF3" w:rsidRDefault="00C05FF3">
      <w:pPr>
        <w:pStyle w:val="ConsPlusNormal"/>
        <w:jc w:val="center"/>
      </w:pPr>
      <w:r>
        <w:lastRenderedPageBreak/>
        <w:t>Приказ Минэкономразвития России от 12.01.2015 N 1</w:t>
      </w:r>
    </w:p>
    <w:p w:rsidR="00C05FF3" w:rsidRDefault="00C05FF3">
      <w:pPr>
        <w:pStyle w:val="ConsPlusNormal"/>
        <w:ind w:firstLine="540"/>
        <w:jc w:val="both"/>
      </w:pPr>
    </w:p>
    <w:p w:rsidR="00C05FF3" w:rsidRDefault="00C05FF3">
      <w:pPr>
        <w:pStyle w:val="ConsPlusTitle"/>
        <w:jc w:val="center"/>
      </w:pPr>
      <w:bookmarkStart w:id="26" w:name="P964"/>
      <w:bookmarkEnd w:id="26"/>
      <w:r>
        <w:t>ПЕРЕЧЕНЬ</w:t>
      </w:r>
    </w:p>
    <w:p w:rsidR="00C05FF3" w:rsidRDefault="00C05FF3">
      <w:pPr>
        <w:pStyle w:val="ConsPlusTitle"/>
        <w:jc w:val="center"/>
      </w:pPr>
      <w:r>
        <w:t>ДОКУМЕНТОВ, ПОДТВЕРЖДАЮЩИХ ПРАВО ЗАЯВИТЕЛЯ НА ПРИОБРЕТЕНИЕ</w:t>
      </w:r>
    </w:p>
    <w:p w:rsidR="00C05FF3" w:rsidRDefault="00C05FF3">
      <w:pPr>
        <w:pStyle w:val="ConsPlusTitle"/>
        <w:jc w:val="center"/>
      </w:pPr>
      <w:r>
        <w:t>ЗЕМЕЛЬНОГО УЧАСТКА БЕЗ ПРОВЕДЕНИЯ ТОРГОВ</w:t>
      </w:r>
    </w:p>
    <w:p w:rsidR="00C05FF3" w:rsidRDefault="00C05FF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05FF3">
        <w:trPr>
          <w:jc w:val="center"/>
        </w:trPr>
        <w:tc>
          <w:tcPr>
            <w:tcW w:w="9294" w:type="dxa"/>
            <w:tcBorders>
              <w:top w:val="nil"/>
              <w:left w:val="single" w:sz="24" w:space="0" w:color="CED3F1"/>
              <w:bottom w:val="nil"/>
              <w:right w:val="single" w:sz="24" w:space="0" w:color="F4F3F8"/>
            </w:tcBorders>
            <w:shd w:val="clear" w:color="auto" w:fill="F4F3F8"/>
          </w:tcPr>
          <w:p w:rsidR="00C05FF3" w:rsidRDefault="00C05FF3">
            <w:pPr>
              <w:pStyle w:val="ConsPlusNormal"/>
              <w:jc w:val="center"/>
            </w:pPr>
            <w:r>
              <w:rPr>
                <w:color w:val="392C69"/>
              </w:rPr>
              <w:t>Список изменяющих документов</w:t>
            </w:r>
          </w:p>
          <w:p w:rsidR="00C05FF3" w:rsidRDefault="00C05FF3">
            <w:pPr>
              <w:pStyle w:val="ConsPlusNormal"/>
              <w:jc w:val="center"/>
            </w:pPr>
            <w:r>
              <w:rPr>
                <w:color w:val="392C69"/>
              </w:rPr>
              <w:t>(в ред. приказов департамента имущества и земельных отношений</w:t>
            </w:r>
          </w:p>
          <w:p w:rsidR="00C05FF3" w:rsidRDefault="00C05FF3">
            <w:pPr>
              <w:pStyle w:val="ConsPlusNormal"/>
              <w:jc w:val="center"/>
            </w:pPr>
            <w:r>
              <w:rPr>
                <w:color w:val="392C69"/>
              </w:rPr>
              <w:t xml:space="preserve">Новосибирской области от 22.11.2017 </w:t>
            </w:r>
            <w:hyperlink r:id="rId269" w:history="1">
              <w:r>
                <w:rPr>
                  <w:color w:val="0000FF"/>
                </w:rPr>
                <w:t>N 5232</w:t>
              </w:r>
            </w:hyperlink>
            <w:r>
              <w:rPr>
                <w:color w:val="392C69"/>
              </w:rPr>
              <w:t xml:space="preserve">, от 20.04.2018 </w:t>
            </w:r>
            <w:hyperlink r:id="rId270" w:history="1">
              <w:r>
                <w:rPr>
                  <w:color w:val="0000FF"/>
                </w:rPr>
                <w:t>N 1547</w:t>
              </w:r>
            </w:hyperlink>
            <w:r>
              <w:rPr>
                <w:color w:val="392C69"/>
              </w:rPr>
              <w:t>)</w:t>
            </w:r>
          </w:p>
        </w:tc>
      </w:tr>
    </w:tbl>
    <w:p w:rsidR="00C05FF3" w:rsidRDefault="00C05FF3">
      <w:pPr>
        <w:pStyle w:val="ConsPlusNormal"/>
        <w:ind w:firstLine="540"/>
        <w:jc w:val="both"/>
      </w:pPr>
    </w:p>
    <w:p w:rsidR="00C05FF3" w:rsidRDefault="00C05FF3">
      <w:pPr>
        <w:sectPr w:rsidR="00C05FF3" w:rsidSect="00504EC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1870"/>
        <w:gridCol w:w="2267"/>
        <w:gridCol w:w="2551"/>
        <w:gridCol w:w="5102"/>
      </w:tblGrid>
      <w:tr w:rsidR="00C05FF3">
        <w:tc>
          <w:tcPr>
            <w:tcW w:w="1814" w:type="dxa"/>
          </w:tcPr>
          <w:p w:rsidR="00C05FF3" w:rsidRDefault="00C05FF3">
            <w:pPr>
              <w:pStyle w:val="ConsPlusNormal"/>
              <w:jc w:val="center"/>
            </w:pPr>
            <w:r>
              <w:lastRenderedPageBreak/>
              <w:t>Основание предоставления земельного участка без проведения торгов</w:t>
            </w:r>
          </w:p>
        </w:tc>
        <w:tc>
          <w:tcPr>
            <w:tcW w:w="1870" w:type="dxa"/>
          </w:tcPr>
          <w:p w:rsidR="00C05FF3" w:rsidRDefault="00C05FF3">
            <w:pPr>
              <w:pStyle w:val="ConsPlusNormal"/>
              <w:jc w:val="center"/>
            </w:pPr>
            <w:r>
              <w:t>Вид права, на котором осуществляется предоставление земельного участка бесплатно или за плату</w:t>
            </w:r>
          </w:p>
        </w:tc>
        <w:tc>
          <w:tcPr>
            <w:tcW w:w="2267" w:type="dxa"/>
          </w:tcPr>
          <w:p w:rsidR="00C05FF3" w:rsidRDefault="00C05FF3">
            <w:pPr>
              <w:pStyle w:val="ConsPlusNormal"/>
              <w:jc w:val="center"/>
            </w:pPr>
            <w:r>
              <w:t>Заявитель</w:t>
            </w:r>
          </w:p>
        </w:tc>
        <w:tc>
          <w:tcPr>
            <w:tcW w:w="2551" w:type="dxa"/>
          </w:tcPr>
          <w:p w:rsidR="00C05FF3" w:rsidRDefault="00C05FF3">
            <w:pPr>
              <w:pStyle w:val="ConsPlusNormal"/>
              <w:jc w:val="center"/>
            </w:pPr>
            <w:r>
              <w:t>Земельный участок</w:t>
            </w:r>
          </w:p>
        </w:tc>
        <w:tc>
          <w:tcPr>
            <w:tcW w:w="5102" w:type="dxa"/>
          </w:tcPr>
          <w:p w:rsidR="00C05FF3" w:rsidRDefault="00C05FF3">
            <w:pPr>
              <w:pStyle w:val="ConsPlusNormal"/>
              <w:jc w:val="center"/>
            </w:pPr>
            <w: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w:t>
            </w:r>
          </w:p>
        </w:tc>
      </w:tr>
      <w:tr w:rsidR="00C05FF3">
        <w:tc>
          <w:tcPr>
            <w:tcW w:w="1814" w:type="dxa"/>
            <w:vMerge w:val="restart"/>
          </w:tcPr>
          <w:p w:rsidR="00C05FF3" w:rsidRDefault="00C05FF3">
            <w:pPr>
              <w:pStyle w:val="ConsPlusNormal"/>
            </w:pPr>
            <w:hyperlink r:id="rId271" w:history="1">
              <w:r>
                <w:rPr>
                  <w:color w:val="0000FF"/>
                </w:rPr>
                <w:t>Подпункт 1 пункта 2 статьи 39.3</w:t>
              </w:r>
            </w:hyperlink>
            <w:r>
              <w:t xml:space="preserve"> Земельного кодекса Российской Федерации (далее - Земельный кодекс)</w:t>
            </w:r>
          </w:p>
        </w:tc>
        <w:tc>
          <w:tcPr>
            <w:tcW w:w="1870" w:type="dxa"/>
            <w:vMerge w:val="restart"/>
          </w:tcPr>
          <w:p w:rsidR="00C05FF3" w:rsidRDefault="00C05FF3">
            <w:pPr>
              <w:pStyle w:val="ConsPlusNormal"/>
              <w:jc w:val="center"/>
            </w:pPr>
            <w:r>
              <w:t>В собственность за плату</w:t>
            </w:r>
          </w:p>
        </w:tc>
        <w:tc>
          <w:tcPr>
            <w:tcW w:w="2267" w:type="dxa"/>
            <w:vMerge w:val="restart"/>
          </w:tcPr>
          <w:p w:rsidR="00C05FF3" w:rsidRDefault="00C05FF3">
            <w:pPr>
              <w:pStyle w:val="ConsPlusNormal"/>
              <w:jc w:val="center"/>
            </w:pPr>
            <w:r>
              <w:t>Лицо, с которым заключен договор о комплексном освоении территории</w:t>
            </w:r>
          </w:p>
        </w:tc>
        <w:tc>
          <w:tcPr>
            <w:tcW w:w="2551" w:type="dxa"/>
            <w:vMerge w:val="restart"/>
          </w:tcPr>
          <w:p w:rsidR="00C05FF3" w:rsidRDefault="00C05FF3">
            <w:pPr>
              <w:pStyle w:val="ConsPlusNormal"/>
              <w:jc w:val="center"/>
            </w:pPr>
            <w:r>
              <w:t>Земельный участок, образованный из земельного участка, предоставленного в аренду для комплексного освоения территории</w:t>
            </w:r>
          </w:p>
        </w:tc>
        <w:tc>
          <w:tcPr>
            <w:tcW w:w="5102" w:type="dxa"/>
            <w:tcBorders>
              <w:bottom w:val="nil"/>
            </w:tcBorders>
          </w:tcPr>
          <w:p w:rsidR="00C05FF3" w:rsidRDefault="00C05FF3">
            <w:pPr>
              <w:pStyle w:val="ConsPlusNormal"/>
              <w:jc w:val="center"/>
            </w:pPr>
            <w:r>
              <w:t>Договор о комплексном освоении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Единого государственного реестра недвижимости (ЕГРН) об объекте недвижимости (об испрашиваемом земельном участке)</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Единого государственного реестра юридических лиц (ЕГРЮЛ) о юридическом лице, являющемся заявителем</w:t>
            </w:r>
          </w:p>
        </w:tc>
      </w:tr>
      <w:tr w:rsidR="00C05FF3">
        <w:tc>
          <w:tcPr>
            <w:tcW w:w="1814" w:type="dxa"/>
            <w:vMerge w:val="restart"/>
          </w:tcPr>
          <w:p w:rsidR="00C05FF3" w:rsidRDefault="00C05FF3">
            <w:pPr>
              <w:pStyle w:val="ConsPlusNormal"/>
            </w:pPr>
            <w:hyperlink r:id="rId272" w:history="1">
              <w:r>
                <w:rPr>
                  <w:color w:val="0000FF"/>
                </w:rPr>
                <w:t>Подпункт 2 пункта 2 статьи 39.3</w:t>
              </w:r>
            </w:hyperlink>
            <w:r>
              <w:t xml:space="preserve"> Земельного кодекса</w:t>
            </w:r>
          </w:p>
        </w:tc>
        <w:tc>
          <w:tcPr>
            <w:tcW w:w="1870" w:type="dxa"/>
            <w:vMerge w:val="restart"/>
          </w:tcPr>
          <w:p w:rsidR="00C05FF3" w:rsidRDefault="00C05FF3">
            <w:pPr>
              <w:pStyle w:val="ConsPlusNormal"/>
              <w:jc w:val="center"/>
            </w:pPr>
            <w:r>
              <w:t>В собственность за плату</w:t>
            </w:r>
          </w:p>
        </w:tc>
        <w:tc>
          <w:tcPr>
            <w:tcW w:w="2267" w:type="dxa"/>
            <w:vMerge w:val="restart"/>
          </w:tcPr>
          <w:p w:rsidR="00C05FF3" w:rsidRDefault="00C05FF3">
            <w:pPr>
              <w:pStyle w:val="ConsPlusNormal"/>
              <w:jc w:val="center"/>
            </w:pPr>
            <w: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551" w:type="dxa"/>
            <w:vMerge w:val="restart"/>
          </w:tcPr>
          <w:p w:rsidR="00C05FF3" w:rsidRDefault="00C05FF3">
            <w:pPr>
              <w:pStyle w:val="ConsPlusNormal"/>
              <w:jc w:val="center"/>
            </w:pPr>
            <w:r>
              <w:t xml:space="preserve">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w:t>
            </w:r>
            <w:r>
              <w:lastRenderedPageBreak/>
              <w:t>жилищного строительства</w:t>
            </w:r>
          </w:p>
        </w:tc>
        <w:tc>
          <w:tcPr>
            <w:tcW w:w="5102" w:type="dxa"/>
            <w:tcBorders>
              <w:bottom w:val="nil"/>
            </w:tcBorders>
          </w:tcPr>
          <w:p w:rsidR="00C05FF3" w:rsidRDefault="00C05FF3">
            <w:pPr>
              <w:pStyle w:val="ConsPlusNormal"/>
              <w:jc w:val="center"/>
            </w:pPr>
            <w:r>
              <w:lastRenderedPageBreak/>
              <w:t>Документ, подтверждающий членство заявителя в некоммерческой организации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Решение органа некоммерческой организации о распределении испрашиваемого земельного участка заявителю</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Договор о комплексном освоении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c>
          <w:tcPr>
            <w:tcW w:w="1814" w:type="dxa"/>
            <w:vMerge w:val="restart"/>
          </w:tcPr>
          <w:p w:rsidR="00C05FF3" w:rsidRDefault="00C05FF3">
            <w:pPr>
              <w:pStyle w:val="ConsPlusNormal"/>
            </w:pPr>
            <w:hyperlink r:id="rId273" w:history="1">
              <w:r>
                <w:rPr>
                  <w:color w:val="0000FF"/>
                </w:rPr>
                <w:t>Подпункт 2 пункта 2 статьи 39.3</w:t>
              </w:r>
            </w:hyperlink>
            <w:r>
              <w:t xml:space="preserve"> Земельного кодекса</w:t>
            </w:r>
          </w:p>
        </w:tc>
        <w:tc>
          <w:tcPr>
            <w:tcW w:w="1870" w:type="dxa"/>
            <w:vMerge w:val="restart"/>
          </w:tcPr>
          <w:p w:rsidR="00C05FF3" w:rsidRDefault="00C05FF3">
            <w:pPr>
              <w:pStyle w:val="ConsPlusNormal"/>
              <w:jc w:val="center"/>
            </w:pPr>
            <w:r>
              <w:t>В собственность за плату</w:t>
            </w:r>
          </w:p>
        </w:tc>
        <w:tc>
          <w:tcPr>
            <w:tcW w:w="2267" w:type="dxa"/>
            <w:vMerge w:val="restart"/>
          </w:tcPr>
          <w:p w:rsidR="00C05FF3" w:rsidRDefault="00C05FF3">
            <w:pPr>
              <w:pStyle w:val="ConsPlusNormal"/>
              <w:jc w:val="center"/>
            </w:pPr>
            <w: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551" w:type="dxa"/>
            <w:vMerge w:val="restart"/>
          </w:tcPr>
          <w:p w:rsidR="00C05FF3" w:rsidRDefault="00C05FF3">
            <w:pPr>
              <w:pStyle w:val="ConsPlusNormal"/>
              <w:jc w:val="center"/>
            </w:pPr>
            <w: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5102" w:type="dxa"/>
            <w:tcBorders>
              <w:bottom w:val="nil"/>
            </w:tcBorders>
          </w:tcPr>
          <w:p w:rsidR="00C05FF3" w:rsidRDefault="00C05FF3">
            <w:pPr>
              <w:pStyle w:val="ConsPlusNormal"/>
              <w:jc w:val="center"/>
            </w:pPr>
            <w:r>
              <w:t>Решение органа некоммерческой организации о приобретении земельного участка</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Договор о комплексном освоении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74" w:history="1">
              <w:r>
                <w:rPr>
                  <w:color w:val="0000FF"/>
                </w:rPr>
                <w:t>Подпункт 3 пункта 2 статьи 39.3</w:t>
              </w:r>
            </w:hyperlink>
            <w:r>
              <w:t xml:space="preserve"> Земельного кодекса</w:t>
            </w:r>
          </w:p>
        </w:tc>
        <w:tc>
          <w:tcPr>
            <w:tcW w:w="1870" w:type="dxa"/>
            <w:vMerge w:val="restart"/>
          </w:tcPr>
          <w:p w:rsidR="00C05FF3" w:rsidRDefault="00C05FF3">
            <w:pPr>
              <w:pStyle w:val="ConsPlusNormal"/>
              <w:jc w:val="center"/>
            </w:pPr>
            <w:r>
              <w:t>В собственность за плату</w:t>
            </w:r>
          </w:p>
        </w:tc>
        <w:tc>
          <w:tcPr>
            <w:tcW w:w="2267" w:type="dxa"/>
            <w:vMerge w:val="restart"/>
          </w:tcPr>
          <w:p w:rsidR="00C05FF3" w:rsidRDefault="00C05FF3">
            <w:pPr>
              <w:pStyle w:val="ConsPlusNormal"/>
              <w:jc w:val="center"/>
            </w:pPr>
            <w: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551" w:type="dxa"/>
            <w:vMerge w:val="restart"/>
          </w:tcPr>
          <w:p w:rsidR="00C05FF3" w:rsidRDefault="00C05FF3">
            <w:pPr>
              <w:pStyle w:val="ConsPlusNormal"/>
              <w:jc w:val="center"/>
            </w:pPr>
            <w: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5102" w:type="dxa"/>
            <w:tcBorders>
              <w:bottom w:val="nil"/>
            </w:tcBorders>
          </w:tcPr>
          <w:p w:rsidR="00C05FF3" w:rsidRDefault="00C05FF3">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Документ, подтверждающий членство заявителя в некоммерческой организации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Решение органа некоммерческой организации о распределении земельного участка заявителю</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xml:space="preserve">* Проект организации и застройки территории </w:t>
            </w:r>
            <w:r>
              <w:lastRenderedPageBreak/>
              <w:t>некоммерческого объединения (в случае отсутствия утвержденного проекта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75" w:history="1">
              <w:r>
                <w:rPr>
                  <w:color w:val="0000FF"/>
                </w:rPr>
                <w:t>Подпункт 4 пункта 2 статьи 39.3</w:t>
              </w:r>
            </w:hyperlink>
            <w:r>
              <w:t xml:space="preserve"> Земельного кодекса</w:t>
            </w:r>
          </w:p>
        </w:tc>
        <w:tc>
          <w:tcPr>
            <w:tcW w:w="1870" w:type="dxa"/>
            <w:vMerge w:val="restart"/>
          </w:tcPr>
          <w:p w:rsidR="00C05FF3" w:rsidRDefault="00C05FF3">
            <w:pPr>
              <w:pStyle w:val="ConsPlusNormal"/>
              <w:jc w:val="center"/>
            </w:pPr>
            <w:r>
              <w:t>В собственность за плату</w:t>
            </w:r>
          </w:p>
        </w:tc>
        <w:tc>
          <w:tcPr>
            <w:tcW w:w="2267" w:type="dxa"/>
            <w:vMerge w:val="restart"/>
          </w:tcPr>
          <w:p w:rsidR="00C05FF3" w:rsidRDefault="00C05FF3">
            <w:pPr>
              <w:pStyle w:val="ConsPlusNormal"/>
              <w:jc w:val="center"/>
            </w:pPr>
            <w: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551" w:type="dxa"/>
            <w:vMerge w:val="restart"/>
          </w:tcPr>
          <w:p w:rsidR="00C05FF3" w:rsidRDefault="00C05FF3">
            <w:pPr>
              <w:pStyle w:val="ConsPlusNormal"/>
              <w:jc w:val="center"/>
            </w:pPr>
            <w: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5102" w:type="dxa"/>
            <w:tcBorders>
              <w:bottom w:val="nil"/>
            </w:tcBorders>
          </w:tcPr>
          <w:p w:rsidR="00C05FF3" w:rsidRDefault="00C05FF3">
            <w:pPr>
              <w:pStyle w:val="ConsPlusNormal"/>
              <w:jc w:val="center"/>
            </w:pPr>
            <w:r>
              <w:t>Решение органа некоммерческой организации о приобретении земельного участка, относящегося к имуществу общего пользования</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Договор о комплексном освоении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76" w:history="1">
              <w:r>
                <w:rPr>
                  <w:color w:val="0000FF"/>
                </w:rPr>
                <w:t>Подпункт 5 пункта 2 статьи 39.3</w:t>
              </w:r>
            </w:hyperlink>
            <w:r>
              <w:t xml:space="preserve"> Земельного кодекса</w:t>
            </w:r>
          </w:p>
        </w:tc>
        <w:tc>
          <w:tcPr>
            <w:tcW w:w="1870" w:type="dxa"/>
            <w:vMerge w:val="restart"/>
          </w:tcPr>
          <w:p w:rsidR="00C05FF3" w:rsidRDefault="00C05FF3">
            <w:pPr>
              <w:pStyle w:val="ConsPlusNormal"/>
              <w:jc w:val="center"/>
            </w:pPr>
            <w:r>
              <w:t>В собственность за плату</w:t>
            </w:r>
          </w:p>
        </w:tc>
        <w:tc>
          <w:tcPr>
            <w:tcW w:w="2267" w:type="dxa"/>
            <w:vMerge w:val="restart"/>
          </w:tcPr>
          <w:p w:rsidR="00C05FF3" w:rsidRDefault="00C05FF3">
            <w:pPr>
              <w:pStyle w:val="ConsPlusNormal"/>
              <w:jc w:val="center"/>
            </w:pPr>
            <w:r>
              <w:t>Юридическое лицо, которому предоставлен земельный участок для ведения дачного хозяйства</w:t>
            </w:r>
          </w:p>
        </w:tc>
        <w:tc>
          <w:tcPr>
            <w:tcW w:w="2551" w:type="dxa"/>
            <w:vMerge w:val="restart"/>
          </w:tcPr>
          <w:p w:rsidR="00C05FF3" w:rsidRDefault="00C05FF3">
            <w:pPr>
              <w:pStyle w:val="ConsPlusNormal"/>
              <w:jc w:val="center"/>
            </w:pPr>
            <w:r>
              <w:t xml:space="preserve">Земельный участок, образованный в результате раздела земельного участка, предоставленного юридическому лицу для ведения дачного </w:t>
            </w:r>
            <w:r>
              <w:lastRenderedPageBreak/>
              <w:t>хозяйства, и относящийся к имуществу общего пользования</w:t>
            </w:r>
          </w:p>
        </w:tc>
        <w:tc>
          <w:tcPr>
            <w:tcW w:w="5102" w:type="dxa"/>
            <w:tcBorders>
              <w:bottom w:val="nil"/>
            </w:tcBorders>
          </w:tcPr>
          <w:p w:rsidR="00C05FF3" w:rsidRDefault="00C05FF3">
            <w:pPr>
              <w:pStyle w:val="ConsPlusNormal"/>
              <w:jc w:val="center"/>
            </w:pPr>
            <w:r>
              <w:lastRenderedPageBreak/>
              <w:t>Решение органа юридического лица о приобретении земельного участка, относящегося к имуществу общего пользования</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Borders>
              <w:bottom w:val="nil"/>
            </w:tcBorders>
          </w:tcPr>
          <w:p w:rsidR="00C05FF3" w:rsidRDefault="00C05FF3">
            <w:pPr>
              <w:pStyle w:val="ConsPlusNormal"/>
            </w:pPr>
            <w:hyperlink r:id="rId277" w:history="1">
              <w:r>
                <w:rPr>
                  <w:color w:val="0000FF"/>
                </w:rPr>
                <w:t>Подпункт 7 пункта 2 статьи 39.3</w:t>
              </w:r>
            </w:hyperlink>
            <w:r>
              <w:t xml:space="preserve"> Земельного кодекса</w:t>
            </w:r>
          </w:p>
        </w:tc>
        <w:tc>
          <w:tcPr>
            <w:tcW w:w="1870" w:type="dxa"/>
            <w:vMerge w:val="restart"/>
            <w:tcBorders>
              <w:bottom w:val="nil"/>
            </w:tcBorders>
          </w:tcPr>
          <w:p w:rsidR="00C05FF3" w:rsidRDefault="00C05FF3">
            <w:pPr>
              <w:pStyle w:val="ConsPlusNormal"/>
              <w:jc w:val="center"/>
            </w:pPr>
            <w:r>
              <w:t>В собственность за плату</w:t>
            </w:r>
          </w:p>
        </w:tc>
        <w:tc>
          <w:tcPr>
            <w:tcW w:w="2267" w:type="dxa"/>
            <w:vMerge w:val="restart"/>
            <w:tcBorders>
              <w:bottom w:val="nil"/>
            </w:tcBorders>
          </w:tcPr>
          <w:p w:rsidR="00C05FF3" w:rsidRDefault="00C05FF3">
            <w:pPr>
              <w:pStyle w:val="ConsPlusNormal"/>
              <w:jc w:val="center"/>
            </w:pPr>
            <w:r>
              <w:t>Юридическое лицо, использующее земельный участок на праве постоянного (бессрочного) пользования</w:t>
            </w:r>
          </w:p>
        </w:tc>
        <w:tc>
          <w:tcPr>
            <w:tcW w:w="2551" w:type="dxa"/>
            <w:vMerge w:val="restart"/>
            <w:tcBorders>
              <w:bottom w:val="nil"/>
            </w:tcBorders>
          </w:tcPr>
          <w:p w:rsidR="00C05FF3" w:rsidRDefault="00C05FF3">
            <w:pPr>
              <w:pStyle w:val="ConsPlusNormal"/>
              <w:jc w:val="center"/>
            </w:pPr>
            <w:r>
              <w:t>Земельный участок, принадлежащий юридическому лицу на праве постоянного (бессрочного) пользования</w:t>
            </w:r>
          </w:p>
        </w:tc>
        <w:tc>
          <w:tcPr>
            <w:tcW w:w="5102" w:type="dxa"/>
            <w:tcBorders>
              <w:bottom w:val="nil"/>
            </w:tcBorders>
          </w:tcPr>
          <w:p w:rsidR="00C05FF3" w:rsidRDefault="00C05FF3">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C05FF3">
        <w:tblPrEx>
          <w:tblBorders>
            <w:insideH w:val="nil"/>
          </w:tblBorders>
        </w:tblPrEx>
        <w:tc>
          <w:tcPr>
            <w:tcW w:w="1814" w:type="dxa"/>
            <w:vMerge/>
            <w:tcBorders>
              <w:bottom w:val="nil"/>
            </w:tcBorders>
          </w:tcPr>
          <w:p w:rsidR="00C05FF3" w:rsidRDefault="00C05FF3"/>
        </w:tc>
        <w:tc>
          <w:tcPr>
            <w:tcW w:w="1870" w:type="dxa"/>
            <w:vMerge/>
            <w:tcBorders>
              <w:bottom w:val="nil"/>
            </w:tcBorders>
          </w:tcPr>
          <w:p w:rsidR="00C05FF3" w:rsidRDefault="00C05FF3"/>
        </w:tc>
        <w:tc>
          <w:tcPr>
            <w:tcW w:w="2267" w:type="dxa"/>
            <w:vMerge/>
            <w:tcBorders>
              <w:bottom w:val="nil"/>
            </w:tcBorders>
          </w:tcPr>
          <w:p w:rsidR="00C05FF3" w:rsidRDefault="00C05FF3"/>
        </w:tc>
        <w:tc>
          <w:tcPr>
            <w:tcW w:w="2551" w:type="dxa"/>
            <w:vMerge/>
            <w:tcBorders>
              <w:bottom w:val="nil"/>
            </w:tcBorders>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blPrEx>
          <w:tblBorders>
            <w:insideH w:val="nil"/>
          </w:tblBorders>
        </w:tblPrEx>
        <w:tc>
          <w:tcPr>
            <w:tcW w:w="1814" w:type="dxa"/>
            <w:vMerge/>
            <w:tcBorders>
              <w:bottom w:val="nil"/>
            </w:tcBorders>
          </w:tcPr>
          <w:p w:rsidR="00C05FF3" w:rsidRDefault="00C05FF3"/>
        </w:tc>
        <w:tc>
          <w:tcPr>
            <w:tcW w:w="1870" w:type="dxa"/>
            <w:vMerge/>
            <w:tcBorders>
              <w:bottom w:val="nil"/>
            </w:tcBorders>
          </w:tcPr>
          <w:p w:rsidR="00C05FF3" w:rsidRDefault="00C05FF3"/>
        </w:tc>
        <w:tc>
          <w:tcPr>
            <w:tcW w:w="2267" w:type="dxa"/>
            <w:vMerge/>
            <w:tcBorders>
              <w:bottom w:val="nil"/>
            </w:tcBorders>
          </w:tcPr>
          <w:p w:rsidR="00C05FF3" w:rsidRDefault="00C05FF3"/>
        </w:tc>
        <w:tc>
          <w:tcPr>
            <w:tcW w:w="2551" w:type="dxa"/>
            <w:vMerge/>
            <w:tcBorders>
              <w:bottom w:val="nil"/>
            </w:tcBorders>
          </w:tcPr>
          <w:p w:rsidR="00C05FF3" w:rsidRDefault="00C05FF3"/>
        </w:tc>
        <w:tc>
          <w:tcPr>
            <w:tcW w:w="5102" w:type="dxa"/>
            <w:tcBorders>
              <w:top w:val="nil"/>
              <w:bottom w:val="nil"/>
            </w:tcBorders>
          </w:tcPr>
          <w:p w:rsidR="00C05FF3" w:rsidRDefault="00C05FF3">
            <w:pPr>
              <w:pStyle w:val="ConsPlusNormal"/>
              <w:jc w:val="center"/>
            </w:pPr>
            <w:r>
              <w:t>* Выписка из ЕГРЮЛ о юридическом лице, являющемся заявителем</w:t>
            </w:r>
          </w:p>
        </w:tc>
      </w:tr>
      <w:tr w:rsidR="00C05FF3">
        <w:tblPrEx>
          <w:tblBorders>
            <w:insideH w:val="nil"/>
          </w:tblBorders>
        </w:tblPrEx>
        <w:tc>
          <w:tcPr>
            <w:tcW w:w="1814" w:type="dxa"/>
            <w:vMerge/>
            <w:tcBorders>
              <w:bottom w:val="nil"/>
            </w:tcBorders>
          </w:tcPr>
          <w:p w:rsidR="00C05FF3" w:rsidRDefault="00C05FF3"/>
        </w:tc>
        <w:tc>
          <w:tcPr>
            <w:tcW w:w="1870" w:type="dxa"/>
            <w:vMerge/>
            <w:tcBorders>
              <w:bottom w:val="nil"/>
            </w:tcBorders>
          </w:tcPr>
          <w:p w:rsidR="00C05FF3" w:rsidRDefault="00C05FF3"/>
        </w:tc>
        <w:tc>
          <w:tcPr>
            <w:tcW w:w="2267" w:type="dxa"/>
            <w:vMerge/>
            <w:tcBorders>
              <w:bottom w:val="nil"/>
            </w:tcBorders>
          </w:tcPr>
          <w:p w:rsidR="00C05FF3" w:rsidRDefault="00C05FF3"/>
        </w:tc>
        <w:tc>
          <w:tcPr>
            <w:tcW w:w="2551" w:type="dxa"/>
            <w:vMerge/>
            <w:tcBorders>
              <w:bottom w:val="nil"/>
            </w:tcBorders>
          </w:tcPr>
          <w:p w:rsidR="00C05FF3" w:rsidRDefault="00C05FF3"/>
        </w:tc>
        <w:tc>
          <w:tcPr>
            <w:tcW w:w="5102" w:type="dxa"/>
            <w:tcBorders>
              <w:top w:val="nil"/>
              <w:bottom w:val="nil"/>
            </w:tcBorders>
          </w:tcPr>
          <w:p w:rsidR="00C05FF3" w:rsidRDefault="00C05FF3">
            <w:pPr>
              <w:pStyle w:val="ConsPlusNormal"/>
              <w:jc w:val="both"/>
            </w:pPr>
            <w:r>
              <w:t xml:space="preserve">Абзацы четвертый - седьмой исключены. - </w:t>
            </w:r>
            <w:hyperlink r:id="rId278" w:history="1">
              <w:r>
                <w:rPr>
                  <w:color w:val="0000FF"/>
                </w:rPr>
                <w:t>Приказ</w:t>
              </w:r>
            </w:hyperlink>
            <w:r>
              <w:t xml:space="preserve"> департамента имущества и земельных отношений Новосибирской области от 20.04.2018 N 1547</w:t>
            </w:r>
          </w:p>
        </w:tc>
      </w:tr>
      <w:tr w:rsidR="00C05FF3">
        <w:tblPrEx>
          <w:tblBorders>
            <w:insideH w:val="nil"/>
          </w:tblBorders>
        </w:tblPrEx>
        <w:tc>
          <w:tcPr>
            <w:tcW w:w="13604" w:type="dxa"/>
            <w:gridSpan w:val="5"/>
            <w:tcBorders>
              <w:top w:val="nil"/>
            </w:tcBorders>
          </w:tcPr>
          <w:p w:rsidR="00C05FF3" w:rsidRDefault="00C05FF3">
            <w:pPr>
              <w:pStyle w:val="ConsPlusNormal"/>
              <w:jc w:val="both"/>
            </w:pPr>
            <w:r>
              <w:t xml:space="preserve">(в ред. </w:t>
            </w:r>
            <w:hyperlink r:id="rId279" w:history="1">
              <w:r>
                <w:rPr>
                  <w:color w:val="0000FF"/>
                </w:rPr>
                <w:t>приказа</w:t>
              </w:r>
            </w:hyperlink>
            <w:r>
              <w:t xml:space="preserve"> департамента имущества и земельных отношений Новосибирской</w:t>
            </w:r>
          </w:p>
          <w:p w:rsidR="00C05FF3" w:rsidRDefault="00C05FF3">
            <w:pPr>
              <w:pStyle w:val="ConsPlusNormal"/>
              <w:jc w:val="both"/>
            </w:pPr>
            <w:r>
              <w:t>области от 20.04.2018 N 1547)</w:t>
            </w:r>
          </w:p>
        </w:tc>
      </w:tr>
      <w:tr w:rsidR="00C05FF3">
        <w:tc>
          <w:tcPr>
            <w:tcW w:w="1814" w:type="dxa"/>
            <w:vMerge w:val="restart"/>
          </w:tcPr>
          <w:p w:rsidR="00C05FF3" w:rsidRDefault="00C05FF3">
            <w:pPr>
              <w:pStyle w:val="ConsPlusNormal"/>
            </w:pPr>
            <w:hyperlink r:id="rId280" w:history="1">
              <w:r>
                <w:rPr>
                  <w:color w:val="0000FF"/>
                </w:rPr>
                <w:t>Подпункт 1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Юридическое лицо</w:t>
            </w:r>
          </w:p>
        </w:tc>
        <w:tc>
          <w:tcPr>
            <w:tcW w:w="2551" w:type="dxa"/>
            <w:vMerge w:val="restart"/>
          </w:tcPr>
          <w:p w:rsidR="00C05FF3" w:rsidRDefault="00C05FF3">
            <w:pPr>
              <w:pStyle w:val="ConsPlusNormal"/>
              <w:jc w:val="center"/>
            </w:pPr>
            <w:r>
              <w:t xml:space="preserve">Определяется в соответствии с указом или распоряжением Президента Российской </w:t>
            </w:r>
            <w:r>
              <w:lastRenderedPageBreak/>
              <w:t>Федерации</w:t>
            </w:r>
          </w:p>
        </w:tc>
        <w:tc>
          <w:tcPr>
            <w:tcW w:w="5102" w:type="dxa"/>
            <w:tcBorders>
              <w:bottom w:val="nil"/>
            </w:tcBorders>
          </w:tcPr>
          <w:p w:rsidR="00C05FF3" w:rsidRDefault="00C05FF3">
            <w:pPr>
              <w:pStyle w:val="ConsPlusNormal"/>
              <w:jc w:val="center"/>
            </w:pPr>
            <w:r>
              <w:lastRenderedPageBreak/>
              <w:t>* Указ или распоряжение Президента Российской Федерации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81" w:history="1">
              <w:r>
                <w:rPr>
                  <w:color w:val="0000FF"/>
                </w:rPr>
                <w:t>Подпункт 2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Юридическое лицо</w:t>
            </w:r>
          </w:p>
        </w:tc>
        <w:tc>
          <w:tcPr>
            <w:tcW w:w="2551" w:type="dxa"/>
            <w:vMerge w:val="restart"/>
          </w:tcPr>
          <w:p w:rsidR="00C05FF3" w:rsidRDefault="00C05FF3">
            <w:pPr>
              <w:pStyle w:val="ConsPlusNormal"/>
              <w:jc w:val="center"/>
            </w:pPr>
            <w: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5102" w:type="dxa"/>
            <w:tcBorders>
              <w:bottom w:val="nil"/>
            </w:tcBorders>
          </w:tcPr>
          <w:p w:rsidR="00C05FF3" w:rsidRDefault="00C05FF3">
            <w:pPr>
              <w:pStyle w:val="ConsPlusNormal"/>
              <w:jc w:val="center"/>
            </w:pPr>
            <w:r>
              <w:t>* Распоряжение Правительства Российской Федерации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82" w:history="1">
              <w:r>
                <w:rPr>
                  <w:color w:val="0000FF"/>
                </w:rPr>
                <w:t>Подпункт 3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Юридическое лицо</w:t>
            </w:r>
          </w:p>
        </w:tc>
        <w:tc>
          <w:tcPr>
            <w:tcW w:w="2551" w:type="dxa"/>
            <w:vMerge w:val="restart"/>
          </w:tcPr>
          <w:p w:rsidR="00C05FF3" w:rsidRDefault="00C05FF3">
            <w:pPr>
              <w:pStyle w:val="ConsPlusNormal"/>
              <w:jc w:val="center"/>
            </w:pPr>
            <w: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5102" w:type="dxa"/>
            <w:tcBorders>
              <w:bottom w:val="nil"/>
            </w:tcBorders>
          </w:tcPr>
          <w:p w:rsidR="00C05FF3" w:rsidRDefault="00C05FF3">
            <w:pPr>
              <w:pStyle w:val="ConsPlusNormal"/>
              <w:jc w:val="center"/>
            </w:pPr>
            <w:r>
              <w:t>* Распоряжение высшего должностного лица субъекта Российской Федерации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tcPr>
          <w:p w:rsidR="00C05FF3" w:rsidRDefault="00C05FF3">
            <w:pPr>
              <w:pStyle w:val="ConsPlusNormal"/>
            </w:pPr>
            <w:hyperlink r:id="rId283" w:history="1">
              <w:r>
                <w:rPr>
                  <w:color w:val="0000FF"/>
                </w:rPr>
                <w:t>Подпункт 4 пункта 2 статьи 39.6</w:t>
              </w:r>
            </w:hyperlink>
            <w:r>
              <w:t xml:space="preserve"> Земельного кодекса</w:t>
            </w:r>
          </w:p>
        </w:tc>
        <w:tc>
          <w:tcPr>
            <w:tcW w:w="1870" w:type="dxa"/>
          </w:tcPr>
          <w:p w:rsidR="00C05FF3" w:rsidRDefault="00C05FF3">
            <w:pPr>
              <w:pStyle w:val="ConsPlusNormal"/>
              <w:jc w:val="center"/>
            </w:pPr>
            <w:r>
              <w:t>В аренду</w:t>
            </w:r>
          </w:p>
        </w:tc>
        <w:tc>
          <w:tcPr>
            <w:tcW w:w="2267" w:type="dxa"/>
          </w:tcPr>
          <w:p w:rsidR="00C05FF3" w:rsidRDefault="00C05FF3">
            <w:pPr>
              <w:pStyle w:val="ConsPlusNormal"/>
              <w:jc w:val="center"/>
            </w:pPr>
            <w:r>
              <w:t>Юридическое лицо</w:t>
            </w:r>
          </w:p>
        </w:tc>
        <w:tc>
          <w:tcPr>
            <w:tcW w:w="2551" w:type="dxa"/>
          </w:tcPr>
          <w:p w:rsidR="00C05FF3" w:rsidRDefault="00C05FF3">
            <w:pPr>
              <w:pStyle w:val="ConsPlusNormal"/>
              <w:jc w:val="center"/>
            </w:pPr>
            <w:r>
              <w:t>Земельный участок, предназначенный для выполнения международных обязательств</w:t>
            </w:r>
          </w:p>
        </w:tc>
        <w:tc>
          <w:tcPr>
            <w:tcW w:w="5102" w:type="dxa"/>
          </w:tcPr>
          <w:p w:rsidR="00C05FF3" w:rsidRDefault="00C05FF3">
            <w:pPr>
              <w:pStyle w:val="ConsPlusNormal"/>
              <w:jc w:val="center"/>
            </w:pPr>
            <w:r>
              <w:t>Договор, соглашение или иной документ, предусматривающий выполнение международных обязательств</w:t>
            </w:r>
          </w:p>
        </w:tc>
      </w:tr>
      <w:tr w:rsidR="00C05FF3">
        <w:tc>
          <w:tcPr>
            <w:tcW w:w="1814" w:type="dxa"/>
            <w:vMerge w:val="restart"/>
          </w:tcPr>
          <w:p w:rsidR="00C05FF3" w:rsidRDefault="00C05FF3">
            <w:pPr>
              <w:pStyle w:val="ConsPlusNormal"/>
            </w:pPr>
            <w:hyperlink r:id="rId284" w:history="1">
              <w:r>
                <w:rPr>
                  <w:color w:val="0000FF"/>
                </w:rPr>
                <w:t>Подпункт 4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Юридическое лицо</w:t>
            </w:r>
          </w:p>
        </w:tc>
        <w:tc>
          <w:tcPr>
            <w:tcW w:w="2551" w:type="dxa"/>
            <w:vMerge w:val="restart"/>
          </w:tcPr>
          <w:p w:rsidR="00C05FF3" w:rsidRDefault="00C05FF3">
            <w:pPr>
              <w:pStyle w:val="ConsPlusNormal"/>
              <w:jc w:val="center"/>
            </w:pPr>
            <w:r>
              <w:t xml:space="preserve">Земельный участок, предназначенный для размещения объектов, предназначенных для обеспечения электро-, тепло-, газо- и </w:t>
            </w:r>
            <w:r>
              <w:lastRenderedPageBreak/>
              <w:t>водоснабжения, водоотведения, связи, нефтепроводов, объектов федерального, регионального или местного значения</w:t>
            </w:r>
          </w:p>
        </w:tc>
        <w:tc>
          <w:tcPr>
            <w:tcW w:w="5102" w:type="dxa"/>
            <w:tcBorders>
              <w:bottom w:val="nil"/>
            </w:tcBorders>
          </w:tcPr>
          <w:p w:rsidR="00C05FF3" w:rsidRDefault="00C05FF3">
            <w:pPr>
              <w:pStyle w:val="ConsPlusNormal"/>
              <w:jc w:val="center"/>
            </w:pPr>
            <w:r>
              <w:lastRenderedPageBreak/>
              <w:t xml:space="preserve">*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w:t>
            </w:r>
            <w:r>
              <w:lastRenderedPageBreak/>
              <w:t>обеспечения электро-, тепло-, газо- и водоснабжения, водоотведения, связи, нефтепроводов, не относящихся к объектам регионального или местного значения)</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85" w:history="1">
              <w:r>
                <w:rPr>
                  <w:color w:val="0000FF"/>
                </w:rPr>
                <w:t>Подпункт 5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2551" w:type="dxa"/>
            <w:vMerge w:val="restart"/>
          </w:tcPr>
          <w:p w:rsidR="00C05FF3" w:rsidRDefault="00C05FF3">
            <w:pPr>
              <w:pStyle w:val="ConsPlusNormal"/>
              <w:jc w:val="center"/>
            </w:pPr>
            <w:r>
              <w:t>Земельный участок, образованный из земельного участка, находящегося в государственной или муниципальной собственности</w:t>
            </w:r>
          </w:p>
        </w:tc>
        <w:tc>
          <w:tcPr>
            <w:tcW w:w="5102" w:type="dxa"/>
            <w:tcBorders>
              <w:bottom w:val="nil"/>
            </w:tcBorders>
          </w:tcPr>
          <w:p w:rsidR="00C05FF3" w:rsidRDefault="00C05FF3">
            <w:pPr>
              <w:pStyle w:val="ConsPlusNormal"/>
              <w:jc w:val="center"/>
            </w:pPr>
            <w:r>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286" w:history="1">
              <w:r>
                <w:rPr>
                  <w:color w:val="0000FF"/>
                </w:rPr>
                <w:t>закона</w:t>
              </w:r>
            </w:hyperlink>
            <w:r>
              <w:t xml:space="preserve"> от 21 июля 1997 года N 122-ФЗ "О государственной регистрации прав на недвижимое имущество и сделок с ним" &lt;5&gt;</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87" w:history="1">
              <w:r>
                <w:rPr>
                  <w:color w:val="0000FF"/>
                </w:rPr>
                <w:t>Подпункт 5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2551" w:type="dxa"/>
            <w:vMerge w:val="restart"/>
          </w:tcPr>
          <w:p w:rsidR="00C05FF3" w:rsidRDefault="00C05FF3">
            <w:pPr>
              <w:pStyle w:val="ConsPlusNormal"/>
              <w:jc w:val="center"/>
            </w:pPr>
            <w:r>
              <w:t xml:space="preserve">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w:t>
            </w:r>
            <w:r>
              <w:lastRenderedPageBreak/>
              <w:t>территории лицу, с которым был заключен договор аренды такого земельного участка</w:t>
            </w:r>
          </w:p>
        </w:tc>
        <w:tc>
          <w:tcPr>
            <w:tcW w:w="5102" w:type="dxa"/>
            <w:tcBorders>
              <w:bottom w:val="nil"/>
            </w:tcBorders>
          </w:tcPr>
          <w:p w:rsidR="00C05FF3" w:rsidRDefault="00C05FF3">
            <w:pPr>
              <w:pStyle w:val="ConsPlusNormal"/>
              <w:jc w:val="center"/>
            </w:pPr>
            <w:r>
              <w:lastRenderedPageBreak/>
              <w:t>Договор о комплексном освоении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xml:space="preserve">* Выписка из ЕГРЮЛ о юридическом лице, </w:t>
            </w:r>
            <w:r>
              <w:lastRenderedPageBreak/>
              <w:t>являющемся заявителем</w:t>
            </w:r>
          </w:p>
        </w:tc>
      </w:tr>
      <w:tr w:rsidR="00C05FF3">
        <w:tc>
          <w:tcPr>
            <w:tcW w:w="1814" w:type="dxa"/>
            <w:vMerge w:val="restart"/>
          </w:tcPr>
          <w:p w:rsidR="00C05FF3" w:rsidRDefault="00C05FF3">
            <w:pPr>
              <w:pStyle w:val="ConsPlusNormal"/>
            </w:pPr>
            <w:hyperlink r:id="rId288" w:history="1">
              <w:r>
                <w:rPr>
                  <w:color w:val="0000FF"/>
                </w:rPr>
                <w:t>Подпункт 6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551" w:type="dxa"/>
            <w:vMerge w:val="restart"/>
          </w:tcPr>
          <w:p w:rsidR="00C05FF3" w:rsidRDefault="00C05FF3">
            <w:pPr>
              <w:pStyle w:val="ConsPlusNormal"/>
              <w:jc w:val="center"/>
            </w:pPr>
            <w: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5102" w:type="dxa"/>
            <w:tcBorders>
              <w:bottom w:val="nil"/>
            </w:tcBorders>
          </w:tcPr>
          <w:p w:rsidR="00C05FF3" w:rsidRDefault="00C05FF3">
            <w:pPr>
              <w:pStyle w:val="ConsPlusNormal"/>
              <w:jc w:val="center"/>
            </w:pPr>
            <w:r>
              <w:t>Договор о комплексном освоении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Документ, подтверждающий членство заявителя в некоммерческой организации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Решение общего собрания членов некоммерческой организации о распределении испрашиваемого земельного участка заявителю</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89" w:history="1">
              <w:r>
                <w:rPr>
                  <w:color w:val="0000FF"/>
                </w:rPr>
                <w:t>Подпункт 6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551" w:type="dxa"/>
            <w:vMerge w:val="restart"/>
          </w:tcPr>
          <w:p w:rsidR="00C05FF3" w:rsidRDefault="00C05FF3">
            <w:pPr>
              <w:pStyle w:val="ConsPlusNormal"/>
              <w:jc w:val="center"/>
            </w:pPr>
            <w: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w:t>
            </w:r>
            <w:r>
              <w:lastRenderedPageBreak/>
              <w:t>гражданами, для комплексного освоения территории в целях индивидуального жилищного строительства</w:t>
            </w:r>
          </w:p>
        </w:tc>
        <w:tc>
          <w:tcPr>
            <w:tcW w:w="5102" w:type="dxa"/>
            <w:tcBorders>
              <w:bottom w:val="nil"/>
            </w:tcBorders>
          </w:tcPr>
          <w:p w:rsidR="00C05FF3" w:rsidRDefault="00C05FF3">
            <w:pPr>
              <w:pStyle w:val="ConsPlusNormal"/>
              <w:jc w:val="center"/>
            </w:pPr>
            <w:r>
              <w:lastRenderedPageBreak/>
              <w:t>Договор о комплексном освоении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Решение органа некоммерческой организации о приобретении земельного участка</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xml:space="preserve">* Выписка из ЕГРЮЛ о юридическом лице, </w:t>
            </w:r>
            <w:r>
              <w:lastRenderedPageBreak/>
              <w:t>являющемся заявителем</w:t>
            </w:r>
          </w:p>
        </w:tc>
      </w:tr>
      <w:tr w:rsidR="00C05FF3">
        <w:tc>
          <w:tcPr>
            <w:tcW w:w="1814" w:type="dxa"/>
            <w:vMerge w:val="restart"/>
          </w:tcPr>
          <w:p w:rsidR="00C05FF3" w:rsidRDefault="00C05FF3">
            <w:pPr>
              <w:pStyle w:val="ConsPlusNormal"/>
            </w:pPr>
            <w:hyperlink r:id="rId290" w:history="1">
              <w:r>
                <w:rPr>
                  <w:color w:val="0000FF"/>
                </w:rPr>
                <w:t>Подпункт 7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551" w:type="dxa"/>
            <w:vMerge w:val="restart"/>
          </w:tcPr>
          <w:p w:rsidR="00C05FF3" w:rsidRDefault="00C05FF3">
            <w:pPr>
              <w:pStyle w:val="ConsPlusNormal"/>
              <w:jc w:val="center"/>
            </w:pPr>
            <w: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5102" w:type="dxa"/>
            <w:tcBorders>
              <w:bottom w:val="nil"/>
            </w:tcBorders>
          </w:tcPr>
          <w:p w:rsidR="00C05FF3" w:rsidRDefault="00C05FF3">
            <w:pPr>
              <w:pStyle w:val="ConsPlusNormal"/>
              <w:jc w:val="center"/>
            </w:pPr>
            <w: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ЕГРН</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Документ, подтверждающий членство заявителя в некоммерческой организации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Решение органа некоммерческой организации о распределении земельного участка заявителю</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некоммерческой организации, членом которой является гражданин</w:t>
            </w:r>
          </w:p>
        </w:tc>
      </w:tr>
      <w:tr w:rsidR="00C05FF3">
        <w:tc>
          <w:tcPr>
            <w:tcW w:w="1814" w:type="dxa"/>
            <w:vMerge w:val="restart"/>
          </w:tcPr>
          <w:p w:rsidR="00C05FF3" w:rsidRDefault="00C05FF3">
            <w:pPr>
              <w:pStyle w:val="ConsPlusNormal"/>
            </w:pPr>
            <w:hyperlink r:id="rId291" w:history="1">
              <w:r>
                <w:rPr>
                  <w:color w:val="0000FF"/>
                </w:rPr>
                <w:t>Подпункт 8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 xml:space="preserve">Некоммерческая организация, созданная гражданами, которой </w:t>
            </w:r>
            <w:r>
              <w:lastRenderedPageBreak/>
              <w:t>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tc>
        <w:tc>
          <w:tcPr>
            <w:tcW w:w="2551" w:type="dxa"/>
            <w:vMerge w:val="restart"/>
          </w:tcPr>
          <w:p w:rsidR="00C05FF3" w:rsidRDefault="00C05FF3">
            <w:pPr>
              <w:pStyle w:val="ConsPlusNormal"/>
              <w:jc w:val="center"/>
            </w:pPr>
            <w:r>
              <w:lastRenderedPageBreak/>
              <w:t xml:space="preserve">Ограниченный в обороте земельный участок, образованный в результате раздела </w:t>
            </w:r>
            <w:r>
              <w:lastRenderedPageBreak/>
              <w:t>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p>
        </w:tc>
        <w:tc>
          <w:tcPr>
            <w:tcW w:w="5102" w:type="dxa"/>
            <w:tcBorders>
              <w:bottom w:val="nil"/>
            </w:tcBorders>
          </w:tcPr>
          <w:p w:rsidR="00C05FF3" w:rsidRDefault="00C05FF3">
            <w:pPr>
              <w:pStyle w:val="ConsPlusNormal"/>
              <w:jc w:val="center"/>
            </w:pPr>
            <w:r>
              <w:lastRenderedPageBreak/>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Решение органа некоммерческой организации о приобретении земельного участка</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92" w:history="1">
              <w:r>
                <w:rPr>
                  <w:color w:val="0000FF"/>
                </w:rPr>
                <w:t>Подпункт 10 пункта 2 статьи 39.6</w:t>
              </w:r>
            </w:hyperlink>
            <w:r>
              <w:t xml:space="preserve"> Земельного кодекса, </w:t>
            </w:r>
            <w:hyperlink r:id="rId293" w:history="1">
              <w:r>
                <w:rPr>
                  <w:color w:val="0000FF"/>
                </w:rPr>
                <w:t>пункт 21 статьи 3</w:t>
              </w:r>
            </w:hyperlink>
            <w:r>
              <w:t xml:space="preserve"> Федерального закона от 25 октября 2001 г. N 137-ФЗ "О введении в действие Земельного кодекса Российской Федерации"</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Собственник объекта незавершенного строительства</w:t>
            </w:r>
          </w:p>
        </w:tc>
        <w:tc>
          <w:tcPr>
            <w:tcW w:w="2551" w:type="dxa"/>
            <w:vMerge w:val="restart"/>
          </w:tcPr>
          <w:p w:rsidR="00C05FF3" w:rsidRDefault="00C05FF3">
            <w:pPr>
              <w:pStyle w:val="ConsPlusNormal"/>
              <w:jc w:val="center"/>
            </w:pPr>
            <w:r>
              <w:t>Земельный участок, на котором расположен объект незавершенного строительства</w:t>
            </w:r>
          </w:p>
        </w:tc>
        <w:tc>
          <w:tcPr>
            <w:tcW w:w="5102" w:type="dxa"/>
            <w:tcBorders>
              <w:bottom w:val="nil"/>
            </w:tcBorders>
          </w:tcPr>
          <w:p w:rsidR="00C05FF3" w:rsidRDefault="00C05FF3">
            <w:pPr>
              <w:pStyle w:val="ConsPlusNormal"/>
              <w:jc w:val="center"/>
            </w:pPr>
            <w: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xml:space="preserve">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w:t>
            </w:r>
            <w:r>
              <w:lastRenderedPageBreak/>
              <w:t>заявителю</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объекте незавершенного строительства, расположенном на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94" w:history="1">
              <w:r>
                <w:rPr>
                  <w:color w:val="0000FF"/>
                </w:rPr>
                <w:t>Подпункт 11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Юридическое лицо, использующее земельный участок на праве постоянного (бессрочного) пользования</w:t>
            </w:r>
          </w:p>
        </w:tc>
        <w:tc>
          <w:tcPr>
            <w:tcW w:w="2551" w:type="dxa"/>
            <w:vMerge w:val="restart"/>
          </w:tcPr>
          <w:p w:rsidR="00C05FF3" w:rsidRDefault="00C05FF3">
            <w:pPr>
              <w:pStyle w:val="ConsPlusNormal"/>
              <w:jc w:val="center"/>
            </w:pPr>
            <w:r>
              <w:t>Земельный участок, принадлежащий юридическому лицу на праве постоянного (бессрочного) пользования</w:t>
            </w:r>
          </w:p>
        </w:tc>
        <w:tc>
          <w:tcPr>
            <w:tcW w:w="5102" w:type="dxa"/>
            <w:tcBorders>
              <w:bottom w:val="nil"/>
            </w:tcBorders>
          </w:tcPr>
          <w:p w:rsidR="00C05FF3" w:rsidRDefault="00C05FF3">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95" w:history="1">
              <w:r>
                <w:rPr>
                  <w:color w:val="0000FF"/>
                </w:rPr>
                <w:t>Подпункт 13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Лицо, с которым заключен договор о развитии застроенной территории</w:t>
            </w:r>
          </w:p>
        </w:tc>
        <w:tc>
          <w:tcPr>
            <w:tcW w:w="2551" w:type="dxa"/>
            <w:vMerge w:val="restart"/>
          </w:tcPr>
          <w:p w:rsidR="00C05FF3" w:rsidRDefault="00C05FF3">
            <w:pPr>
              <w:pStyle w:val="ConsPlusNormal"/>
              <w:jc w:val="center"/>
            </w:pPr>
            <w:r>
              <w:t>Земельный участок, образованный в границах застроенной территории, в отношении которой заключен договор о ее развитии</w:t>
            </w:r>
          </w:p>
        </w:tc>
        <w:tc>
          <w:tcPr>
            <w:tcW w:w="5102" w:type="dxa"/>
            <w:tcBorders>
              <w:bottom w:val="nil"/>
            </w:tcBorders>
          </w:tcPr>
          <w:p w:rsidR="00C05FF3" w:rsidRDefault="00C05FF3">
            <w:pPr>
              <w:pStyle w:val="ConsPlusNormal"/>
              <w:jc w:val="center"/>
            </w:pPr>
            <w:r>
              <w:t>Договор о развитии застроенной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96" w:history="1">
              <w:r>
                <w:rPr>
                  <w:color w:val="0000FF"/>
                </w:rPr>
                <w:t xml:space="preserve">Подпункт 13.1 </w:t>
              </w:r>
              <w:r>
                <w:rPr>
                  <w:color w:val="0000FF"/>
                </w:rPr>
                <w:lastRenderedPageBreak/>
                <w:t>пункта 2 статьи 39.6</w:t>
              </w:r>
            </w:hyperlink>
            <w:r>
              <w:t xml:space="preserve"> Земельного кодекса</w:t>
            </w:r>
          </w:p>
        </w:tc>
        <w:tc>
          <w:tcPr>
            <w:tcW w:w="1870" w:type="dxa"/>
            <w:vMerge w:val="restart"/>
          </w:tcPr>
          <w:p w:rsidR="00C05FF3" w:rsidRDefault="00C05FF3">
            <w:pPr>
              <w:pStyle w:val="ConsPlusNormal"/>
              <w:jc w:val="center"/>
            </w:pPr>
            <w:r>
              <w:lastRenderedPageBreak/>
              <w:t>В аренду</w:t>
            </w:r>
          </w:p>
        </w:tc>
        <w:tc>
          <w:tcPr>
            <w:tcW w:w="2267" w:type="dxa"/>
            <w:vMerge w:val="restart"/>
          </w:tcPr>
          <w:p w:rsidR="00C05FF3" w:rsidRDefault="00C05FF3">
            <w:pPr>
              <w:pStyle w:val="ConsPlusNormal"/>
              <w:jc w:val="center"/>
            </w:pPr>
            <w:r>
              <w:t xml:space="preserve">Юридическое лицо, с </w:t>
            </w:r>
            <w:r>
              <w:lastRenderedPageBreak/>
              <w:t>которым заключен договор об освоении территории в целях строительства жилья экономического класса</w:t>
            </w:r>
          </w:p>
        </w:tc>
        <w:tc>
          <w:tcPr>
            <w:tcW w:w="2551" w:type="dxa"/>
            <w:vMerge w:val="restart"/>
          </w:tcPr>
          <w:p w:rsidR="00C05FF3" w:rsidRDefault="00C05FF3">
            <w:pPr>
              <w:pStyle w:val="ConsPlusNormal"/>
              <w:jc w:val="center"/>
            </w:pPr>
            <w:r>
              <w:lastRenderedPageBreak/>
              <w:t xml:space="preserve">Земельный участок, </w:t>
            </w:r>
            <w:r>
              <w:lastRenderedPageBreak/>
              <w:t>предназначенный для освоения территории в целях строительства жилья экономического класса</w:t>
            </w:r>
          </w:p>
        </w:tc>
        <w:tc>
          <w:tcPr>
            <w:tcW w:w="5102" w:type="dxa"/>
            <w:tcBorders>
              <w:bottom w:val="nil"/>
            </w:tcBorders>
          </w:tcPr>
          <w:p w:rsidR="00C05FF3" w:rsidRDefault="00C05FF3">
            <w:pPr>
              <w:pStyle w:val="ConsPlusNormal"/>
              <w:jc w:val="center"/>
            </w:pPr>
            <w:r>
              <w:lastRenderedPageBreak/>
              <w:t xml:space="preserve">Договор об освоении территории в целях </w:t>
            </w:r>
            <w:r>
              <w:lastRenderedPageBreak/>
              <w:t>строительства жилья экономического класса</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97" w:history="1">
              <w:r>
                <w:rPr>
                  <w:color w:val="0000FF"/>
                </w:rPr>
                <w:t>Подпункт 13.1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Юридическое лицо, с которым заключен договор о комплексном освоении территории в целях строительства жилья экономического класса</w:t>
            </w:r>
          </w:p>
        </w:tc>
        <w:tc>
          <w:tcPr>
            <w:tcW w:w="2551" w:type="dxa"/>
            <w:vMerge w:val="restart"/>
          </w:tcPr>
          <w:p w:rsidR="00C05FF3" w:rsidRDefault="00C05FF3">
            <w:pPr>
              <w:pStyle w:val="ConsPlusNormal"/>
              <w:jc w:val="center"/>
            </w:pPr>
            <w:r>
              <w:t>Земельный участок, предназначенный для комплексного освоения территории в целях строительства жилья экономического класса</w:t>
            </w:r>
          </w:p>
        </w:tc>
        <w:tc>
          <w:tcPr>
            <w:tcW w:w="5102" w:type="dxa"/>
            <w:tcBorders>
              <w:bottom w:val="nil"/>
            </w:tcBorders>
          </w:tcPr>
          <w:p w:rsidR="00C05FF3" w:rsidRDefault="00C05FF3">
            <w:pPr>
              <w:pStyle w:val="ConsPlusNormal"/>
              <w:jc w:val="center"/>
            </w:pPr>
            <w:r>
              <w:t>Договор о комплексном освоении территории в целях строительства жилья экономического класса</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298" w:history="1">
              <w:r>
                <w:rPr>
                  <w:color w:val="0000FF"/>
                </w:rPr>
                <w:t>Подпункты 13.2</w:t>
              </w:r>
            </w:hyperlink>
            <w:r>
              <w:t xml:space="preserve"> и </w:t>
            </w:r>
            <w:hyperlink r:id="rId299" w:history="1">
              <w:r>
                <w:rPr>
                  <w:color w:val="0000FF"/>
                </w:rPr>
                <w:t>13.3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Юридическое лицо, с которым заключен договор о комплексном развитии территории</w:t>
            </w:r>
          </w:p>
        </w:tc>
        <w:tc>
          <w:tcPr>
            <w:tcW w:w="2551" w:type="dxa"/>
            <w:vMerge w:val="restart"/>
          </w:tcPr>
          <w:p w:rsidR="00C05FF3" w:rsidRDefault="00C05FF3">
            <w:pPr>
              <w:pStyle w:val="ConsPlusNormal"/>
              <w:jc w:val="center"/>
            </w:pPr>
            <w:r>
              <w:t>Земельный участок, предназначенный для комплексного развития территории и строительства объектов коммунальной, транспортной, социальной инфраструктур</w:t>
            </w:r>
          </w:p>
        </w:tc>
        <w:tc>
          <w:tcPr>
            <w:tcW w:w="5102" w:type="dxa"/>
            <w:tcBorders>
              <w:bottom w:val="nil"/>
            </w:tcBorders>
          </w:tcPr>
          <w:p w:rsidR="00C05FF3" w:rsidRDefault="00C05FF3">
            <w:pPr>
              <w:pStyle w:val="ConsPlusNormal"/>
              <w:jc w:val="center"/>
            </w:pPr>
            <w:r>
              <w:t>Договор о комплексном развитии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00" w:history="1">
              <w:r>
                <w:rPr>
                  <w:color w:val="0000FF"/>
                </w:rPr>
                <w:t xml:space="preserve">Подпункт 14 пункта 2 статьи </w:t>
              </w:r>
              <w:r>
                <w:rPr>
                  <w:color w:val="0000FF"/>
                </w:rPr>
                <w:lastRenderedPageBreak/>
                <w:t>39.6</w:t>
              </w:r>
            </w:hyperlink>
            <w:r>
              <w:t xml:space="preserve"> Земельного кодекса</w:t>
            </w:r>
          </w:p>
        </w:tc>
        <w:tc>
          <w:tcPr>
            <w:tcW w:w="1870" w:type="dxa"/>
            <w:vMerge w:val="restart"/>
          </w:tcPr>
          <w:p w:rsidR="00C05FF3" w:rsidRDefault="00C05FF3">
            <w:pPr>
              <w:pStyle w:val="ConsPlusNormal"/>
              <w:jc w:val="center"/>
            </w:pPr>
            <w:r>
              <w:lastRenderedPageBreak/>
              <w:t>В аренду</w:t>
            </w:r>
          </w:p>
        </w:tc>
        <w:tc>
          <w:tcPr>
            <w:tcW w:w="2267" w:type="dxa"/>
            <w:vMerge w:val="restart"/>
          </w:tcPr>
          <w:p w:rsidR="00C05FF3" w:rsidRDefault="00C05FF3">
            <w:pPr>
              <w:pStyle w:val="ConsPlusNormal"/>
              <w:jc w:val="center"/>
            </w:pPr>
            <w:r>
              <w:t xml:space="preserve">Гражданин, имеющий право на </w:t>
            </w:r>
            <w:r>
              <w:lastRenderedPageBreak/>
              <w:t>первоочередное или внеочередное приобретение земельных участков</w:t>
            </w:r>
          </w:p>
        </w:tc>
        <w:tc>
          <w:tcPr>
            <w:tcW w:w="2551" w:type="dxa"/>
            <w:vMerge w:val="restart"/>
          </w:tcPr>
          <w:p w:rsidR="00C05FF3" w:rsidRDefault="00C05FF3">
            <w:pPr>
              <w:pStyle w:val="ConsPlusNormal"/>
              <w:jc w:val="center"/>
            </w:pPr>
            <w:r>
              <w:lastRenderedPageBreak/>
              <w:t xml:space="preserve">Случаи предоставления земельных участков </w:t>
            </w:r>
            <w:r>
              <w:lastRenderedPageBreak/>
              <w:t>устанавливаются федеральным законом или законом субъекта Российской Федерации</w:t>
            </w:r>
          </w:p>
        </w:tc>
        <w:tc>
          <w:tcPr>
            <w:tcW w:w="5102" w:type="dxa"/>
            <w:tcBorders>
              <w:bottom w:val="nil"/>
            </w:tcBorders>
          </w:tcPr>
          <w:p w:rsidR="00C05FF3" w:rsidRDefault="00C05FF3">
            <w:pPr>
              <w:pStyle w:val="ConsPlusNormal"/>
              <w:jc w:val="center"/>
            </w:pPr>
            <w:r>
              <w:lastRenderedPageBreak/>
              <w:t xml:space="preserve">Выданный уполномоченным органом документ, подтверждающий принадлежность гражданина к </w:t>
            </w:r>
            <w:r>
              <w:lastRenderedPageBreak/>
              <w:t>категории граждан, обладающих правом на первоочередное или внеочередное приобретение земельных участков</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val="restart"/>
          </w:tcPr>
          <w:p w:rsidR="00C05FF3" w:rsidRDefault="00C05FF3">
            <w:pPr>
              <w:pStyle w:val="ConsPlusNormal"/>
            </w:pPr>
            <w:hyperlink r:id="rId301" w:history="1">
              <w:r>
                <w:rPr>
                  <w:color w:val="0000FF"/>
                </w:rPr>
                <w:t>Подпункт 16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2551" w:type="dxa"/>
            <w:vMerge w:val="restart"/>
          </w:tcPr>
          <w:p w:rsidR="00C05FF3" w:rsidRDefault="00C05FF3">
            <w:pPr>
              <w:pStyle w:val="ConsPlusNormal"/>
              <w:jc w:val="center"/>
            </w:pPr>
            <w: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5102" w:type="dxa"/>
            <w:tcBorders>
              <w:bottom w:val="nil"/>
            </w:tcBorders>
          </w:tcPr>
          <w:p w:rsidR="00C05FF3" w:rsidRDefault="00C05FF3">
            <w:pPr>
              <w:pStyle w:val="ConsPlusNormal"/>
              <w:jc w:val="center"/>
            </w:pPr>
            <w: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02" w:history="1">
              <w:r>
                <w:rPr>
                  <w:color w:val="0000FF"/>
                </w:rPr>
                <w:t>Подпункт 17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Религиозная организация</w:t>
            </w:r>
          </w:p>
        </w:tc>
        <w:tc>
          <w:tcPr>
            <w:tcW w:w="2551" w:type="dxa"/>
            <w:vMerge w:val="restart"/>
          </w:tcPr>
          <w:p w:rsidR="00C05FF3" w:rsidRDefault="00C05FF3">
            <w:pPr>
              <w:pStyle w:val="ConsPlusNormal"/>
              <w:jc w:val="center"/>
            </w:pPr>
            <w:r>
              <w:t>Земельный участок, предназначенный для осуществления сельскохозяйственного производства</w:t>
            </w:r>
          </w:p>
        </w:tc>
        <w:tc>
          <w:tcPr>
            <w:tcW w:w="5102" w:type="dxa"/>
            <w:tcBorders>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03" w:history="1">
              <w:r>
                <w:rPr>
                  <w:color w:val="0000FF"/>
                </w:rPr>
                <w:t>Подпункт 17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Казачье общество</w:t>
            </w:r>
          </w:p>
        </w:tc>
        <w:tc>
          <w:tcPr>
            <w:tcW w:w="2551" w:type="dxa"/>
            <w:vMerge w:val="restart"/>
          </w:tcPr>
          <w:p w:rsidR="00C05FF3" w:rsidRDefault="00C05FF3">
            <w:pPr>
              <w:pStyle w:val="ConsPlusNormal"/>
              <w:jc w:val="center"/>
            </w:pPr>
            <w: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5102" w:type="dxa"/>
            <w:tcBorders>
              <w:bottom w:val="nil"/>
            </w:tcBorders>
          </w:tcPr>
          <w:p w:rsidR="00C05FF3" w:rsidRDefault="00C05FF3">
            <w:pPr>
              <w:pStyle w:val="ConsPlusNormal"/>
              <w:jc w:val="center"/>
            </w:pPr>
            <w:r>
              <w:t>Свидетельство о внесении казачьего общества в государственный Реестр казачьих обществ в Российской Федерации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04" w:history="1">
              <w:r>
                <w:rPr>
                  <w:color w:val="0000FF"/>
                </w:rPr>
                <w:t>Подпункт 18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2551" w:type="dxa"/>
            <w:vMerge w:val="restart"/>
          </w:tcPr>
          <w:p w:rsidR="00C05FF3" w:rsidRDefault="00C05FF3">
            <w:pPr>
              <w:pStyle w:val="ConsPlusNormal"/>
              <w:jc w:val="center"/>
            </w:pPr>
            <w:r>
              <w:t>Земельный участок, ограниченный в обороте</w:t>
            </w:r>
          </w:p>
        </w:tc>
        <w:tc>
          <w:tcPr>
            <w:tcW w:w="5102" w:type="dxa"/>
            <w:tcBorders>
              <w:bottom w:val="nil"/>
            </w:tcBorders>
          </w:tcPr>
          <w:p w:rsidR="00C05FF3" w:rsidRDefault="00C05FF3">
            <w:pPr>
              <w:pStyle w:val="ConsPlusNormal"/>
              <w:jc w:val="center"/>
            </w:pPr>
            <w: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tcPr>
          <w:p w:rsidR="00C05FF3" w:rsidRDefault="00C05FF3">
            <w:pPr>
              <w:pStyle w:val="ConsPlusNormal"/>
            </w:pPr>
            <w:hyperlink r:id="rId305" w:history="1">
              <w:r>
                <w:rPr>
                  <w:color w:val="0000FF"/>
                </w:rPr>
                <w:t>Подпункт 19 пункта 2 статьи 39.6</w:t>
              </w:r>
            </w:hyperlink>
            <w:r>
              <w:t xml:space="preserve"> Земельного кодекса</w:t>
            </w:r>
          </w:p>
        </w:tc>
        <w:tc>
          <w:tcPr>
            <w:tcW w:w="1870" w:type="dxa"/>
          </w:tcPr>
          <w:p w:rsidR="00C05FF3" w:rsidRDefault="00C05FF3">
            <w:pPr>
              <w:pStyle w:val="ConsPlusNormal"/>
              <w:jc w:val="center"/>
            </w:pPr>
            <w:r>
              <w:t>В аренду</w:t>
            </w:r>
          </w:p>
        </w:tc>
        <w:tc>
          <w:tcPr>
            <w:tcW w:w="2267" w:type="dxa"/>
          </w:tcPr>
          <w:p w:rsidR="00C05FF3" w:rsidRDefault="00C05FF3">
            <w:pPr>
              <w:pStyle w:val="ConsPlusNormal"/>
              <w:jc w:val="center"/>
            </w:pPr>
            <w: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2551" w:type="dxa"/>
          </w:tcPr>
          <w:p w:rsidR="00C05FF3" w:rsidRDefault="00C05FF3">
            <w:pPr>
              <w:pStyle w:val="ConsPlusNormal"/>
              <w:jc w:val="center"/>
            </w:pPr>
            <w: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5102" w:type="dxa"/>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val="restart"/>
          </w:tcPr>
          <w:p w:rsidR="00C05FF3" w:rsidRDefault="00C05FF3">
            <w:pPr>
              <w:pStyle w:val="ConsPlusNormal"/>
            </w:pPr>
            <w:hyperlink r:id="rId306" w:history="1">
              <w:r>
                <w:rPr>
                  <w:color w:val="0000FF"/>
                </w:rPr>
                <w:t>Подпункт 20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Недропользователь</w:t>
            </w:r>
          </w:p>
        </w:tc>
        <w:tc>
          <w:tcPr>
            <w:tcW w:w="2551" w:type="dxa"/>
            <w:vMerge w:val="restart"/>
          </w:tcPr>
          <w:p w:rsidR="00C05FF3" w:rsidRDefault="00C05FF3">
            <w:pPr>
              <w:pStyle w:val="ConsPlusNormal"/>
              <w:jc w:val="center"/>
            </w:pPr>
            <w:r>
              <w:t>Земельный участок, необходимый для проведения работ, связанных с пользованием недрами</w:t>
            </w:r>
          </w:p>
        </w:tc>
        <w:tc>
          <w:tcPr>
            <w:tcW w:w="5102" w:type="dxa"/>
            <w:tcBorders>
              <w:bottom w:val="nil"/>
            </w:tcBorders>
          </w:tcPr>
          <w:p w:rsidR="00C05FF3" w:rsidRDefault="00C05FF3">
            <w:pPr>
              <w:pStyle w:val="ConsPlusNormal"/>
              <w:jc w:val="center"/>
            </w:pPr>
            <w:r>
              <w:t>Выдержка из лицензии на пользование недрами, подтверждающая границы горного отвода (за исключением сведений, содержащих государственную тайну)</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07" w:history="1">
              <w:r>
                <w:rPr>
                  <w:color w:val="0000FF"/>
                </w:rPr>
                <w:t>Подпункт 21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Резидент особой экономической зоны</w:t>
            </w:r>
          </w:p>
        </w:tc>
        <w:tc>
          <w:tcPr>
            <w:tcW w:w="2551" w:type="dxa"/>
            <w:vMerge w:val="restart"/>
          </w:tcPr>
          <w:p w:rsidR="00C05FF3" w:rsidRDefault="00C05FF3">
            <w:pPr>
              <w:pStyle w:val="ConsPlusNormal"/>
              <w:jc w:val="center"/>
            </w:pPr>
            <w:r>
              <w:t>Земельный участок, расположенный в границах особой экономической зоны или на прилегающей к ней территории</w:t>
            </w:r>
          </w:p>
        </w:tc>
        <w:tc>
          <w:tcPr>
            <w:tcW w:w="5102" w:type="dxa"/>
            <w:tcBorders>
              <w:bottom w:val="nil"/>
            </w:tcBorders>
          </w:tcPr>
          <w:p w:rsidR="00C05FF3" w:rsidRDefault="00C05FF3">
            <w:pPr>
              <w:pStyle w:val="ConsPlusNormal"/>
              <w:jc w:val="center"/>
            </w:pPr>
            <w:r>
              <w:t>Свидетельство, удостоверяющее регистрацию лица в качестве резидента особой экономической зоны</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08" w:history="1">
              <w:r>
                <w:rPr>
                  <w:color w:val="0000FF"/>
                </w:rPr>
                <w:t>Подпункт 21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w:t>
            </w:r>
            <w:r>
              <w:lastRenderedPageBreak/>
              <w:t>недвижимости</w:t>
            </w:r>
          </w:p>
        </w:tc>
        <w:tc>
          <w:tcPr>
            <w:tcW w:w="2551" w:type="dxa"/>
            <w:vMerge w:val="restart"/>
          </w:tcPr>
          <w:p w:rsidR="00C05FF3" w:rsidRDefault="00C05FF3">
            <w:pPr>
              <w:pStyle w:val="ConsPlusNormal"/>
              <w:jc w:val="center"/>
            </w:pPr>
            <w:r>
              <w:lastRenderedPageBreak/>
              <w:t>Земельный участок, расположенный в границах особой экономической зоны или на прилегающей к ней территории</w:t>
            </w:r>
          </w:p>
        </w:tc>
        <w:tc>
          <w:tcPr>
            <w:tcW w:w="5102" w:type="dxa"/>
            <w:tcBorders>
              <w:bottom w:val="nil"/>
            </w:tcBorders>
          </w:tcPr>
          <w:p w:rsidR="00C05FF3" w:rsidRDefault="00C05FF3">
            <w:pPr>
              <w:pStyle w:val="ConsPlusNormal"/>
              <w:jc w:val="center"/>
            </w:pPr>
            <w:r>
              <w:t>Соглашение об управлении особой экономической зоной</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09" w:history="1">
              <w:r>
                <w:rPr>
                  <w:color w:val="0000FF"/>
                </w:rPr>
                <w:t>Подпункт 22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551" w:type="dxa"/>
            <w:vMerge w:val="restart"/>
          </w:tcPr>
          <w:p w:rsidR="00C05FF3" w:rsidRDefault="00C05FF3">
            <w:pPr>
              <w:pStyle w:val="ConsPlusNormal"/>
              <w:jc w:val="center"/>
            </w:pPr>
            <w: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5102" w:type="dxa"/>
            <w:tcBorders>
              <w:bottom w:val="nil"/>
            </w:tcBorders>
          </w:tcPr>
          <w:p w:rsidR="00C05FF3" w:rsidRDefault="00C05FF3">
            <w:pPr>
              <w:pStyle w:val="ConsPlusNormal"/>
              <w:jc w:val="center"/>
            </w:pPr>
            <w:r>
              <w:t>Соглашение о взаимодействии в сфере развития инфраструктуры особой экономической зоны</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10" w:history="1">
              <w:r>
                <w:rPr>
                  <w:color w:val="0000FF"/>
                </w:rPr>
                <w:t>Подпункт 23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Лицо, с которым заключено концессионное соглашение</w:t>
            </w:r>
          </w:p>
        </w:tc>
        <w:tc>
          <w:tcPr>
            <w:tcW w:w="2551" w:type="dxa"/>
            <w:vMerge w:val="restart"/>
          </w:tcPr>
          <w:p w:rsidR="00C05FF3" w:rsidRDefault="00C05FF3">
            <w:pPr>
              <w:pStyle w:val="ConsPlusNormal"/>
              <w:jc w:val="center"/>
            </w:pPr>
            <w:r>
              <w:t>Земельный участок, необходимый для осуществления деятельности, предусмотренной концессионным соглашением</w:t>
            </w:r>
          </w:p>
        </w:tc>
        <w:tc>
          <w:tcPr>
            <w:tcW w:w="5102" w:type="dxa"/>
            <w:tcBorders>
              <w:bottom w:val="nil"/>
            </w:tcBorders>
          </w:tcPr>
          <w:p w:rsidR="00C05FF3" w:rsidRDefault="00C05FF3">
            <w:pPr>
              <w:pStyle w:val="ConsPlusNormal"/>
              <w:jc w:val="center"/>
            </w:pPr>
            <w:r>
              <w:t>Концессионное соглашение</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11" w:history="1">
              <w:r>
                <w:rPr>
                  <w:color w:val="0000FF"/>
                </w:rPr>
                <w:t>Подпункт 23.1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Лицо, заключившее договор об освоении территории в целях строительства и эксплуатации наемного дома коммерческого использования</w:t>
            </w:r>
          </w:p>
        </w:tc>
        <w:tc>
          <w:tcPr>
            <w:tcW w:w="2551" w:type="dxa"/>
            <w:vMerge w:val="restart"/>
          </w:tcPr>
          <w:p w:rsidR="00C05FF3" w:rsidRDefault="00C05FF3">
            <w:pPr>
              <w:pStyle w:val="ConsPlusNormal"/>
              <w:jc w:val="center"/>
            </w:pPr>
            <w: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5102" w:type="dxa"/>
            <w:tcBorders>
              <w:bottom w:val="nil"/>
            </w:tcBorders>
          </w:tcPr>
          <w:p w:rsidR="00C05FF3" w:rsidRDefault="00C05FF3">
            <w:pPr>
              <w:pStyle w:val="ConsPlusNormal"/>
              <w:jc w:val="center"/>
            </w:pPr>
            <w:r>
              <w:t>Договор об освоении территории в целях строительства и эксплуатации наемного дома коммерческого использования</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12" w:history="1">
              <w:r>
                <w:rPr>
                  <w:color w:val="0000FF"/>
                </w:rPr>
                <w:t>Подпункт 23.1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2551" w:type="dxa"/>
            <w:vMerge w:val="restart"/>
          </w:tcPr>
          <w:p w:rsidR="00C05FF3" w:rsidRDefault="00C05FF3">
            <w:pPr>
              <w:pStyle w:val="ConsPlusNormal"/>
              <w:jc w:val="center"/>
            </w:pPr>
            <w: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5102" w:type="dxa"/>
            <w:tcBorders>
              <w:bottom w:val="nil"/>
            </w:tcBorders>
          </w:tcPr>
          <w:p w:rsidR="00C05FF3" w:rsidRDefault="00C05FF3">
            <w:pPr>
              <w:pStyle w:val="ConsPlusNormal"/>
              <w:jc w:val="center"/>
            </w:pPr>
            <w:r>
              <w:t>Договор об освоении территории в целях строительства и эксплуатации наемного дома социального использования</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Утвержденный проект планировки и утвержденный проект межевания территории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13" w:history="1">
              <w:r>
                <w:rPr>
                  <w:color w:val="0000FF"/>
                </w:rPr>
                <w:t>Подпункт 23.2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Юридическое лицо, с которым заключен специальный инвестиционный контракт</w:t>
            </w:r>
          </w:p>
        </w:tc>
        <w:tc>
          <w:tcPr>
            <w:tcW w:w="2551" w:type="dxa"/>
            <w:vMerge w:val="restart"/>
          </w:tcPr>
          <w:p w:rsidR="00C05FF3" w:rsidRDefault="00C05FF3">
            <w:pPr>
              <w:pStyle w:val="ConsPlusNormal"/>
              <w:jc w:val="center"/>
            </w:pPr>
            <w:r>
              <w:t>Земельный участок, необходимый для осуществления деятельности, предусмотренной специальным инвестиционным контрактом</w:t>
            </w:r>
          </w:p>
        </w:tc>
        <w:tc>
          <w:tcPr>
            <w:tcW w:w="5102" w:type="dxa"/>
            <w:tcBorders>
              <w:bottom w:val="nil"/>
            </w:tcBorders>
          </w:tcPr>
          <w:p w:rsidR="00C05FF3" w:rsidRDefault="00C05FF3">
            <w:pPr>
              <w:pStyle w:val="ConsPlusNormal"/>
              <w:jc w:val="center"/>
            </w:pPr>
            <w:r>
              <w:t>Специальный инвестиционный контракт</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14" w:history="1">
              <w:r>
                <w:rPr>
                  <w:color w:val="0000FF"/>
                </w:rPr>
                <w:t>Подпункт 24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Лицо, с которым заключено охотхозяйственное соглашение</w:t>
            </w:r>
          </w:p>
        </w:tc>
        <w:tc>
          <w:tcPr>
            <w:tcW w:w="2551" w:type="dxa"/>
            <w:vMerge w:val="restart"/>
          </w:tcPr>
          <w:p w:rsidR="00C05FF3" w:rsidRDefault="00C05FF3">
            <w:pPr>
              <w:pStyle w:val="ConsPlusNormal"/>
              <w:jc w:val="center"/>
            </w:pPr>
            <w:r>
              <w:t>Земельный участок, необходимый для осуществления видов деятельности в сфере охотничьего хозяйства</w:t>
            </w:r>
          </w:p>
        </w:tc>
        <w:tc>
          <w:tcPr>
            <w:tcW w:w="5102" w:type="dxa"/>
            <w:tcBorders>
              <w:bottom w:val="nil"/>
            </w:tcBorders>
          </w:tcPr>
          <w:p w:rsidR="00C05FF3" w:rsidRDefault="00C05FF3">
            <w:pPr>
              <w:pStyle w:val="ConsPlusNormal"/>
              <w:jc w:val="center"/>
            </w:pPr>
            <w:r>
              <w:t>Охотхозяйственное соглашение</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ЕГРИП об индивидуальном предпринимателе, являющемся заявителем</w:t>
            </w:r>
          </w:p>
        </w:tc>
      </w:tr>
      <w:tr w:rsidR="00C05FF3">
        <w:tc>
          <w:tcPr>
            <w:tcW w:w="1814" w:type="dxa"/>
            <w:vMerge w:val="restart"/>
          </w:tcPr>
          <w:p w:rsidR="00C05FF3" w:rsidRDefault="00C05FF3">
            <w:pPr>
              <w:pStyle w:val="ConsPlusNormal"/>
            </w:pPr>
            <w:hyperlink r:id="rId315" w:history="1">
              <w:r>
                <w:rPr>
                  <w:color w:val="0000FF"/>
                </w:rPr>
                <w:t>Подпункт 25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Лицо, испрашивающее земельный участок для размещения водохранилища и (или) гидротехнического сооружения</w:t>
            </w:r>
          </w:p>
        </w:tc>
        <w:tc>
          <w:tcPr>
            <w:tcW w:w="2551" w:type="dxa"/>
            <w:vMerge w:val="restart"/>
          </w:tcPr>
          <w:p w:rsidR="00C05FF3" w:rsidRDefault="00C05FF3">
            <w:pPr>
              <w:pStyle w:val="ConsPlusNormal"/>
              <w:jc w:val="center"/>
            </w:pPr>
            <w:r>
              <w:t>Земельный участок, предназначенный для размещения водохранилища и (или) гидротехнического сооружения</w:t>
            </w:r>
          </w:p>
        </w:tc>
        <w:tc>
          <w:tcPr>
            <w:tcW w:w="5102" w:type="dxa"/>
            <w:tcBorders>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ЕГРИП об индивидуальном предпринимателе, являющемся заявителем</w:t>
            </w:r>
          </w:p>
        </w:tc>
      </w:tr>
      <w:tr w:rsidR="00C05FF3">
        <w:tc>
          <w:tcPr>
            <w:tcW w:w="1814" w:type="dxa"/>
            <w:vMerge w:val="restart"/>
          </w:tcPr>
          <w:p w:rsidR="00C05FF3" w:rsidRDefault="00C05FF3">
            <w:pPr>
              <w:pStyle w:val="ConsPlusNormal"/>
            </w:pPr>
            <w:hyperlink r:id="rId316" w:history="1">
              <w:r>
                <w:rPr>
                  <w:color w:val="0000FF"/>
                </w:rPr>
                <w:t>Подпункт 26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Государственная компания "Российские автомобильные дороги"</w:t>
            </w:r>
          </w:p>
        </w:tc>
        <w:tc>
          <w:tcPr>
            <w:tcW w:w="2551" w:type="dxa"/>
            <w:vMerge w:val="restart"/>
          </w:tcPr>
          <w:p w:rsidR="00C05FF3" w:rsidRDefault="00C05FF3">
            <w:pPr>
              <w:pStyle w:val="ConsPlusNormal"/>
              <w:jc w:val="center"/>
            </w:pPr>
            <w: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5102" w:type="dxa"/>
            <w:tcBorders>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17" w:history="1">
              <w:r>
                <w:rPr>
                  <w:color w:val="0000FF"/>
                </w:rPr>
                <w:t>Подпункт 27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Открытое акционерное общество "Российские железные дороги"</w:t>
            </w:r>
          </w:p>
        </w:tc>
        <w:tc>
          <w:tcPr>
            <w:tcW w:w="2551" w:type="dxa"/>
            <w:vMerge w:val="restart"/>
          </w:tcPr>
          <w:p w:rsidR="00C05FF3" w:rsidRDefault="00C05FF3">
            <w:pPr>
              <w:pStyle w:val="ConsPlusNormal"/>
              <w:jc w:val="center"/>
            </w:pPr>
            <w: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5102" w:type="dxa"/>
            <w:tcBorders>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18" w:history="1">
              <w:r>
                <w:rPr>
                  <w:color w:val="0000FF"/>
                </w:rPr>
                <w:t>Подпункт 28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Резидент зоны территориального развития, включенный в реестр резидентов зоны территориального развития</w:t>
            </w:r>
          </w:p>
        </w:tc>
        <w:tc>
          <w:tcPr>
            <w:tcW w:w="2551" w:type="dxa"/>
            <w:vMerge w:val="restart"/>
          </w:tcPr>
          <w:p w:rsidR="00C05FF3" w:rsidRDefault="00C05FF3">
            <w:pPr>
              <w:pStyle w:val="ConsPlusNormal"/>
              <w:jc w:val="center"/>
            </w:pPr>
            <w:r>
              <w:t>Земельный участок в границах зоны территориального развития</w:t>
            </w:r>
          </w:p>
        </w:tc>
        <w:tc>
          <w:tcPr>
            <w:tcW w:w="5102" w:type="dxa"/>
            <w:tcBorders>
              <w:bottom w:val="nil"/>
            </w:tcBorders>
          </w:tcPr>
          <w:p w:rsidR="00C05FF3" w:rsidRDefault="00C05FF3">
            <w:pPr>
              <w:pStyle w:val="ConsPlusNormal"/>
              <w:jc w:val="center"/>
            </w:pPr>
            <w:r>
              <w:t>Инвестиционная декларация, в составе которой представлен инвестиционный проект</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Pr>
          <w:p w:rsidR="00C05FF3" w:rsidRDefault="00C05FF3">
            <w:pPr>
              <w:pStyle w:val="ConsPlusNormal"/>
            </w:pPr>
            <w:hyperlink r:id="rId319" w:history="1">
              <w:r>
                <w:rPr>
                  <w:color w:val="0000FF"/>
                </w:rPr>
                <w:t>Подпункт 29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Лицо, обладающее правом на добычу (вылов) водных биологических ресурсов</w:t>
            </w:r>
          </w:p>
        </w:tc>
        <w:tc>
          <w:tcPr>
            <w:tcW w:w="2551" w:type="dxa"/>
            <w:vMerge w:val="restart"/>
          </w:tcPr>
          <w:p w:rsidR="00C05FF3" w:rsidRDefault="00C05FF3">
            <w:pPr>
              <w:pStyle w:val="ConsPlusNormal"/>
              <w:jc w:val="center"/>
            </w:pPr>
            <w: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5102" w:type="dxa"/>
            <w:tcBorders>
              <w:bottom w:val="nil"/>
            </w:tcBorders>
          </w:tcPr>
          <w:p w:rsidR="00C05FF3" w:rsidRDefault="00C05FF3">
            <w:pPr>
              <w:pStyle w:val="ConsPlusNormal"/>
              <w:jc w:val="center"/>
            </w:pPr>
            <w:r>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r w:rsidR="00C05FF3">
        <w:tc>
          <w:tcPr>
            <w:tcW w:w="1814" w:type="dxa"/>
            <w:vMerge w:val="restart"/>
            <w:tcBorders>
              <w:bottom w:val="nil"/>
            </w:tcBorders>
          </w:tcPr>
          <w:p w:rsidR="00C05FF3" w:rsidRDefault="00C05FF3">
            <w:pPr>
              <w:pStyle w:val="ConsPlusNormal"/>
            </w:pPr>
            <w:hyperlink r:id="rId320" w:history="1">
              <w:r>
                <w:rPr>
                  <w:color w:val="0000FF"/>
                </w:rPr>
                <w:t>Подпункт 30 пункта 2 статьи 39.6</w:t>
              </w:r>
            </w:hyperlink>
            <w:r>
              <w:t xml:space="preserve"> Земельного кодекса</w:t>
            </w:r>
          </w:p>
        </w:tc>
        <w:tc>
          <w:tcPr>
            <w:tcW w:w="1870" w:type="dxa"/>
            <w:vMerge w:val="restart"/>
            <w:tcBorders>
              <w:bottom w:val="nil"/>
            </w:tcBorders>
          </w:tcPr>
          <w:p w:rsidR="00C05FF3" w:rsidRDefault="00C05FF3">
            <w:pPr>
              <w:pStyle w:val="ConsPlusNormal"/>
              <w:jc w:val="center"/>
            </w:pPr>
            <w:r>
              <w:t>В аренду</w:t>
            </w:r>
          </w:p>
        </w:tc>
        <w:tc>
          <w:tcPr>
            <w:tcW w:w="2267" w:type="dxa"/>
            <w:vMerge w:val="restart"/>
            <w:tcBorders>
              <w:bottom w:val="nil"/>
            </w:tcBorders>
          </w:tcPr>
          <w:p w:rsidR="00C05FF3" w:rsidRDefault="00C05FF3">
            <w:pPr>
              <w:pStyle w:val="ConsPlusNormal"/>
              <w:jc w:val="center"/>
            </w:pPr>
            <w:r>
              <w:t xml:space="preserve">Юридическое лицо, осуществляющее размещение ядерных установок, радиационных источников, пунктов хранения ядерных материалов и </w:t>
            </w:r>
            <w:r>
              <w:lastRenderedPageBreak/>
              <w:t>радиоактивных веществ, пунктов хранения, хранилищ радиоактивных отходов и пунктов захоронения радиоактивных отходов</w:t>
            </w:r>
          </w:p>
        </w:tc>
        <w:tc>
          <w:tcPr>
            <w:tcW w:w="2551" w:type="dxa"/>
            <w:vMerge w:val="restart"/>
            <w:tcBorders>
              <w:bottom w:val="nil"/>
            </w:tcBorders>
          </w:tcPr>
          <w:p w:rsidR="00C05FF3" w:rsidRDefault="00C05FF3">
            <w:pPr>
              <w:pStyle w:val="ConsPlusNormal"/>
              <w:jc w:val="center"/>
            </w:pPr>
            <w:r>
              <w:lastRenderedPageBreak/>
              <w:t xml:space="preserve">Земельный участок, предназначенный для размещения ядерных установок, радиационных источников, пунктов хранения ядерных материалов и </w:t>
            </w:r>
            <w:r>
              <w:lastRenderedPageBreak/>
              <w:t>радиоактивных веществ, пунктов хранения, хранилищ радиоактивных отходов и пунктов захоронения радиоактивных отходов</w:t>
            </w:r>
          </w:p>
        </w:tc>
        <w:tc>
          <w:tcPr>
            <w:tcW w:w="5102" w:type="dxa"/>
            <w:tcBorders>
              <w:bottom w:val="nil"/>
            </w:tcBorders>
          </w:tcPr>
          <w:p w:rsidR="00C05FF3" w:rsidRDefault="00C05FF3">
            <w:pPr>
              <w:pStyle w:val="ConsPlusNormal"/>
              <w:jc w:val="center"/>
            </w:pPr>
            <w:r>
              <w:lastRenderedPageBreak/>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rsidR="00C05FF3">
        <w:tblPrEx>
          <w:tblBorders>
            <w:insideH w:val="nil"/>
          </w:tblBorders>
        </w:tblPrEx>
        <w:tc>
          <w:tcPr>
            <w:tcW w:w="1814" w:type="dxa"/>
            <w:vMerge/>
            <w:tcBorders>
              <w:bottom w:val="nil"/>
            </w:tcBorders>
          </w:tcPr>
          <w:p w:rsidR="00C05FF3" w:rsidRDefault="00C05FF3"/>
        </w:tc>
        <w:tc>
          <w:tcPr>
            <w:tcW w:w="1870" w:type="dxa"/>
            <w:vMerge/>
            <w:tcBorders>
              <w:bottom w:val="nil"/>
            </w:tcBorders>
          </w:tcPr>
          <w:p w:rsidR="00C05FF3" w:rsidRDefault="00C05FF3"/>
        </w:tc>
        <w:tc>
          <w:tcPr>
            <w:tcW w:w="2267" w:type="dxa"/>
            <w:vMerge/>
            <w:tcBorders>
              <w:bottom w:val="nil"/>
            </w:tcBorders>
          </w:tcPr>
          <w:p w:rsidR="00C05FF3" w:rsidRDefault="00C05FF3"/>
        </w:tc>
        <w:tc>
          <w:tcPr>
            <w:tcW w:w="2551" w:type="dxa"/>
            <w:vMerge/>
            <w:tcBorders>
              <w:bottom w:val="nil"/>
            </w:tcBorders>
          </w:tcPr>
          <w:p w:rsidR="00C05FF3" w:rsidRDefault="00C05FF3"/>
        </w:tc>
        <w:tc>
          <w:tcPr>
            <w:tcW w:w="5102" w:type="dxa"/>
            <w:tcBorders>
              <w:top w:val="nil"/>
              <w:bottom w:val="nil"/>
            </w:tcBorders>
          </w:tcPr>
          <w:p w:rsidR="00C05FF3" w:rsidRDefault="00C05FF3">
            <w:pPr>
              <w:pStyle w:val="ConsPlusNormal"/>
              <w:jc w:val="center"/>
            </w:pPr>
            <w:r>
              <w:t xml:space="preserve">* Выписка из ЕГРН об объекте недвижимости (об </w:t>
            </w:r>
            <w:r>
              <w:lastRenderedPageBreak/>
              <w:t>испрашиваемом земельном участке)</w:t>
            </w:r>
          </w:p>
        </w:tc>
      </w:tr>
      <w:tr w:rsidR="00C05FF3">
        <w:tblPrEx>
          <w:tblBorders>
            <w:insideH w:val="nil"/>
          </w:tblBorders>
        </w:tblPrEx>
        <w:tc>
          <w:tcPr>
            <w:tcW w:w="1814" w:type="dxa"/>
            <w:vMerge/>
            <w:tcBorders>
              <w:bottom w:val="nil"/>
            </w:tcBorders>
          </w:tcPr>
          <w:p w:rsidR="00C05FF3" w:rsidRDefault="00C05FF3"/>
        </w:tc>
        <w:tc>
          <w:tcPr>
            <w:tcW w:w="1870" w:type="dxa"/>
            <w:vMerge/>
            <w:tcBorders>
              <w:bottom w:val="nil"/>
            </w:tcBorders>
          </w:tcPr>
          <w:p w:rsidR="00C05FF3" w:rsidRDefault="00C05FF3"/>
        </w:tc>
        <w:tc>
          <w:tcPr>
            <w:tcW w:w="2267" w:type="dxa"/>
            <w:vMerge/>
            <w:tcBorders>
              <w:bottom w:val="nil"/>
            </w:tcBorders>
          </w:tcPr>
          <w:p w:rsidR="00C05FF3" w:rsidRDefault="00C05FF3"/>
        </w:tc>
        <w:tc>
          <w:tcPr>
            <w:tcW w:w="2551" w:type="dxa"/>
            <w:vMerge/>
            <w:tcBorders>
              <w:bottom w:val="nil"/>
            </w:tcBorders>
          </w:tcPr>
          <w:p w:rsidR="00C05FF3" w:rsidRDefault="00C05FF3"/>
        </w:tc>
        <w:tc>
          <w:tcPr>
            <w:tcW w:w="5102" w:type="dxa"/>
            <w:tcBorders>
              <w:top w:val="nil"/>
              <w:bottom w:val="nil"/>
            </w:tcBorders>
          </w:tcPr>
          <w:p w:rsidR="00C05FF3" w:rsidRDefault="00C05FF3">
            <w:pPr>
              <w:pStyle w:val="ConsPlusNormal"/>
              <w:jc w:val="center"/>
            </w:pPr>
            <w:r>
              <w:t>* Выписка из ЕГРЮЛ о юридическом лице, являющемся заявителем</w:t>
            </w:r>
          </w:p>
        </w:tc>
      </w:tr>
      <w:tr w:rsidR="00C05FF3">
        <w:tblPrEx>
          <w:tblBorders>
            <w:insideH w:val="nil"/>
          </w:tblBorders>
        </w:tblPrEx>
        <w:tc>
          <w:tcPr>
            <w:tcW w:w="1814" w:type="dxa"/>
            <w:vMerge/>
            <w:tcBorders>
              <w:bottom w:val="nil"/>
            </w:tcBorders>
          </w:tcPr>
          <w:p w:rsidR="00C05FF3" w:rsidRDefault="00C05FF3"/>
        </w:tc>
        <w:tc>
          <w:tcPr>
            <w:tcW w:w="1870" w:type="dxa"/>
            <w:vMerge/>
            <w:tcBorders>
              <w:bottom w:val="nil"/>
            </w:tcBorders>
          </w:tcPr>
          <w:p w:rsidR="00C05FF3" w:rsidRDefault="00C05FF3"/>
        </w:tc>
        <w:tc>
          <w:tcPr>
            <w:tcW w:w="2267" w:type="dxa"/>
            <w:vMerge/>
            <w:tcBorders>
              <w:bottom w:val="nil"/>
            </w:tcBorders>
          </w:tcPr>
          <w:p w:rsidR="00C05FF3" w:rsidRDefault="00C05FF3"/>
        </w:tc>
        <w:tc>
          <w:tcPr>
            <w:tcW w:w="2551" w:type="dxa"/>
            <w:vMerge/>
            <w:tcBorders>
              <w:bottom w:val="nil"/>
            </w:tcBorders>
          </w:tcPr>
          <w:p w:rsidR="00C05FF3" w:rsidRDefault="00C05FF3"/>
        </w:tc>
        <w:tc>
          <w:tcPr>
            <w:tcW w:w="5102" w:type="dxa"/>
            <w:tcBorders>
              <w:top w:val="nil"/>
              <w:bottom w:val="nil"/>
            </w:tcBorders>
          </w:tcPr>
          <w:p w:rsidR="00C05FF3" w:rsidRDefault="00C05FF3">
            <w:pPr>
              <w:pStyle w:val="ConsPlusNormal"/>
              <w:jc w:val="both"/>
            </w:pPr>
            <w:r>
              <w:t xml:space="preserve">Абзацы четвертый - шестой исключены. - </w:t>
            </w:r>
            <w:hyperlink r:id="rId321" w:history="1">
              <w:r>
                <w:rPr>
                  <w:color w:val="0000FF"/>
                </w:rPr>
                <w:t>Приказ</w:t>
              </w:r>
            </w:hyperlink>
            <w:r>
              <w:t xml:space="preserve"> департамента имущества и земельных отношений Новосибирской области от 20.04.2018 N 1547</w:t>
            </w:r>
          </w:p>
        </w:tc>
      </w:tr>
      <w:tr w:rsidR="00C05FF3">
        <w:tblPrEx>
          <w:tblBorders>
            <w:insideH w:val="nil"/>
          </w:tblBorders>
        </w:tblPrEx>
        <w:tc>
          <w:tcPr>
            <w:tcW w:w="13604" w:type="dxa"/>
            <w:gridSpan w:val="5"/>
            <w:tcBorders>
              <w:top w:val="nil"/>
            </w:tcBorders>
          </w:tcPr>
          <w:p w:rsidR="00C05FF3" w:rsidRDefault="00C05FF3">
            <w:pPr>
              <w:pStyle w:val="ConsPlusNormal"/>
              <w:jc w:val="both"/>
            </w:pPr>
            <w:r>
              <w:t xml:space="preserve">(в ред. </w:t>
            </w:r>
            <w:hyperlink r:id="rId322" w:history="1">
              <w:r>
                <w:rPr>
                  <w:color w:val="0000FF"/>
                </w:rPr>
                <w:t>приказа</w:t>
              </w:r>
            </w:hyperlink>
            <w:r>
              <w:t xml:space="preserve"> департамента имущества и земельных отношений Новосибирской</w:t>
            </w:r>
          </w:p>
          <w:p w:rsidR="00C05FF3" w:rsidRDefault="00C05FF3">
            <w:pPr>
              <w:pStyle w:val="ConsPlusNormal"/>
              <w:jc w:val="both"/>
            </w:pPr>
            <w:r>
              <w:t>области от 20.04.2018 N 1547)</w:t>
            </w:r>
          </w:p>
        </w:tc>
      </w:tr>
      <w:tr w:rsidR="00C05FF3">
        <w:tc>
          <w:tcPr>
            <w:tcW w:w="1814" w:type="dxa"/>
            <w:vMerge w:val="restart"/>
          </w:tcPr>
          <w:p w:rsidR="00C05FF3" w:rsidRDefault="00C05FF3">
            <w:pPr>
              <w:pStyle w:val="ConsPlusNormal"/>
            </w:pPr>
            <w:hyperlink r:id="rId323" w:history="1">
              <w:r>
                <w:rPr>
                  <w:color w:val="0000FF"/>
                </w:rPr>
                <w:t>Подпункт 32 пункта 2 статьи 39.6</w:t>
              </w:r>
            </w:hyperlink>
            <w:r>
              <w:t xml:space="preserve"> Земельного кодекса</w:t>
            </w:r>
          </w:p>
        </w:tc>
        <w:tc>
          <w:tcPr>
            <w:tcW w:w="1870" w:type="dxa"/>
            <w:vMerge w:val="restart"/>
          </w:tcPr>
          <w:p w:rsidR="00C05FF3" w:rsidRDefault="00C05FF3">
            <w:pPr>
              <w:pStyle w:val="ConsPlusNormal"/>
              <w:jc w:val="center"/>
            </w:pPr>
            <w:r>
              <w:t>В аренду</w:t>
            </w:r>
          </w:p>
        </w:tc>
        <w:tc>
          <w:tcPr>
            <w:tcW w:w="2267" w:type="dxa"/>
            <w:vMerge w:val="restart"/>
          </w:tcPr>
          <w:p w:rsidR="00C05FF3" w:rsidRDefault="00C05FF3">
            <w:pPr>
              <w:pStyle w:val="ConsPlusNormal"/>
              <w:jc w:val="center"/>
            </w:pPr>
            <w:r>
              <w:t>Арендатор земельного участка, имеющий право на заключение нового договора аренды земельного участка</w:t>
            </w:r>
          </w:p>
        </w:tc>
        <w:tc>
          <w:tcPr>
            <w:tcW w:w="2551" w:type="dxa"/>
            <w:vMerge w:val="restart"/>
          </w:tcPr>
          <w:p w:rsidR="00C05FF3" w:rsidRDefault="00C05FF3">
            <w:pPr>
              <w:pStyle w:val="ConsPlusNormal"/>
              <w:jc w:val="center"/>
            </w:pPr>
            <w:r>
              <w:t>Земельный участок, используемый на основании договора аренды</w:t>
            </w:r>
          </w:p>
        </w:tc>
        <w:tc>
          <w:tcPr>
            <w:tcW w:w="5102" w:type="dxa"/>
            <w:tcBorders>
              <w:bottom w:val="nil"/>
            </w:tcBorders>
          </w:tcPr>
          <w:p w:rsidR="00C05FF3" w:rsidRDefault="00C05FF3">
            <w:pPr>
              <w:pStyle w:val="ConsPlusNormal"/>
              <w:jc w:val="center"/>
            </w:pPr>
            <w: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bottom w:val="nil"/>
            </w:tcBorders>
          </w:tcPr>
          <w:p w:rsidR="00C05FF3" w:rsidRDefault="00C05FF3">
            <w:pPr>
              <w:pStyle w:val="ConsPlusNormal"/>
              <w:jc w:val="center"/>
            </w:pPr>
            <w:r>
              <w:t>* Выписка из ЕГРН об объекте недвижимости (об испрашиваемом земельном участке)</w:t>
            </w:r>
          </w:p>
        </w:tc>
      </w:tr>
      <w:tr w:rsidR="00C05FF3">
        <w:tblPrEx>
          <w:tblBorders>
            <w:insideH w:val="nil"/>
          </w:tblBorders>
        </w:tblPrEx>
        <w:tc>
          <w:tcPr>
            <w:tcW w:w="1814" w:type="dxa"/>
            <w:vMerge/>
          </w:tcPr>
          <w:p w:rsidR="00C05FF3" w:rsidRDefault="00C05FF3"/>
        </w:tc>
        <w:tc>
          <w:tcPr>
            <w:tcW w:w="1870" w:type="dxa"/>
            <w:vMerge/>
          </w:tcPr>
          <w:p w:rsidR="00C05FF3" w:rsidRDefault="00C05FF3"/>
        </w:tc>
        <w:tc>
          <w:tcPr>
            <w:tcW w:w="2267" w:type="dxa"/>
            <w:vMerge/>
          </w:tcPr>
          <w:p w:rsidR="00C05FF3" w:rsidRDefault="00C05FF3"/>
        </w:tc>
        <w:tc>
          <w:tcPr>
            <w:tcW w:w="2551" w:type="dxa"/>
            <w:vMerge/>
          </w:tcPr>
          <w:p w:rsidR="00C05FF3" w:rsidRDefault="00C05FF3"/>
        </w:tc>
        <w:tc>
          <w:tcPr>
            <w:tcW w:w="5102" w:type="dxa"/>
            <w:tcBorders>
              <w:top w:val="nil"/>
            </w:tcBorders>
          </w:tcPr>
          <w:p w:rsidR="00C05FF3" w:rsidRDefault="00C05FF3">
            <w:pPr>
              <w:pStyle w:val="ConsPlusNormal"/>
              <w:jc w:val="center"/>
            </w:pPr>
            <w:r>
              <w:t>* Выписка из ЕГРЮЛ о юридическом лице, являющемся заявителем</w:t>
            </w:r>
          </w:p>
        </w:tc>
      </w:tr>
    </w:tbl>
    <w:p w:rsidR="00C05FF3" w:rsidRDefault="00C05FF3">
      <w:pPr>
        <w:sectPr w:rsidR="00C05FF3">
          <w:pgSz w:w="16838" w:h="11905" w:orient="landscape"/>
          <w:pgMar w:top="1701" w:right="1134" w:bottom="850" w:left="1134" w:header="0" w:footer="0" w:gutter="0"/>
          <w:cols w:space="720"/>
        </w:sectPr>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jc w:val="right"/>
        <w:outlineLvl w:val="1"/>
      </w:pPr>
      <w:r>
        <w:t>Приложение N 4</w:t>
      </w:r>
    </w:p>
    <w:p w:rsidR="00C05FF3" w:rsidRDefault="00C05FF3">
      <w:pPr>
        <w:pStyle w:val="ConsPlusNormal"/>
        <w:jc w:val="right"/>
      </w:pPr>
      <w:r>
        <w:t>к Административному регламенту</w:t>
      </w:r>
    </w:p>
    <w:p w:rsidR="00C05FF3" w:rsidRDefault="00C05FF3">
      <w:pPr>
        <w:pStyle w:val="ConsPlusNormal"/>
        <w:jc w:val="right"/>
      </w:pPr>
      <w:r>
        <w:t>департамента имущества и земельных</w:t>
      </w:r>
    </w:p>
    <w:p w:rsidR="00C05FF3" w:rsidRDefault="00C05FF3">
      <w:pPr>
        <w:pStyle w:val="ConsPlusNormal"/>
        <w:jc w:val="right"/>
      </w:pPr>
      <w:r>
        <w:t>отношений Новосибирской области</w:t>
      </w:r>
    </w:p>
    <w:p w:rsidR="00C05FF3" w:rsidRDefault="00C05FF3">
      <w:pPr>
        <w:pStyle w:val="ConsPlusNormal"/>
        <w:jc w:val="right"/>
      </w:pPr>
      <w:r>
        <w:t>предоставления государственной услуги</w:t>
      </w:r>
    </w:p>
    <w:p w:rsidR="00C05FF3" w:rsidRDefault="00C05FF3">
      <w:pPr>
        <w:pStyle w:val="ConsPlusNormal"/>
        <w:jc w:val="right"/>
      </w:pPr>
      <w:r>
        <w:t>по предоставлению земельного участка,</w:t>
      </w:r>
    </w:p>
    <w:p w:rsidR="00C05FF3" w:rsidRDefault="00C05FF3">
      <w:pPr>
        <w:pStyle w:val="ConsPlusNormal"/>
        <w:jc w:val="right"/>
      </w:pPr>
      <w:r>
        <w:t>находящегося в государственной собственности</w:t>
      </w:r>
    </w:p>
    <w:p w:rsidR="00C05FF3" w:rsidRDefault="00C05FF3">
      <w:pPr>
        <w:pStyle w:val="ConsPlusNormal"/>
        <w:jc w:val="right"/>
      </w:pPr>
      <w:r>
        <w:t>Новосибирской области, в аренду</w:t>
      </w:r>
    </w:p>
    <w:p w:rsidR="00C05FF3" w:rsidRDefault="00C05FF3">
      <w:pPr>
        <w:pStyle w:val="ConsPlusNormal"/>
        <w:jc w:val="right"/>
      </w:pPr>
      <w:r>
        <w:t>или в собственность за плату</w:t>
      </w:r>
    </w:p>
    <w:p w:rsidR="00C05FF3" w:rsidRDefault="00C05FF3">
      <w:pPr>
        <w:pStyle w:val="ConsPlusNormal"/>
        <w:jc w:val="right"/>
      </w:pPr>
      <w:r>
        <w:t>без проведения торгов</w:t>
      </w:r>
    </w:p>
    <w:p w:rsidR="00C05FF3" w:rsidRDefault="00C05FF3">
      <w:pPr>
        <w:pStyle w:val="ConsPlusNormal"/>
        <w:ind w:firstLine="540"/>
        <w:jc w:val="both"/>
      </w:pPr>
    </w:p>
    <w:p w:rsidR="00C05FF3" w:rsidRDefault="00C05FF3">
      <w:pPr>
        <w:pStyle w:val="ConsPlusTitle"/>
        <w:jc w:val="center"/>
      </w:pPr>
      <w:bookmarkStart w:id="27" w:name="P1349"/>
      <w:bookmarkEnd w:id="27"/>
      <w:r>
        <w:t>ПОРЯДОК</w:t>
      </w:r>
    </w:p>
    <w:p w:rsidR="00C05FF3" w:rsidRDefault="00C05FF3">
      <w:pPr>
        <w:pStyle w:val="ConsPlusTitle"/>
        <w:jc w:val="center"/>
      </w:pPr>
      <w:r>
        <w:t>И СПОСОБЫ ПОДАЧИ ЗАЯВЛЕНИЙ О ПРЕДОСТАВЛЕНИИ ЗЕМЕЛЬНОГО</w:t>
      </w:r>
    </w:p>
    <w:p w:rsidR="00C05FF3" w:rsidRDefault="00C05FF3">
      <w:pPr>
        <w:pStyle w:val="ConsPlusTitle"/>
        <w:jc w:val="center"/>
      </w:pPr>
      <w:r>
        <w:t>УЧАСТКА, НАХОДЯЩЕГОСЯ В ГОСУДАРСТВЕННОЙ СОБСТВЕННОСТИ</w:t>
      </w:r>
    </w:p>
    <w:p w:rsidR="00C05FF3" w:rsidRDefault="00C05FF3">
      <w:pPr>
        <w:pStyle w:val="ConsPlusTitle"/>
        <w:jc w:val="center"/>
      </w:pPr>
      <w:r>
        <w:t>НОВОСИБИРСКОЙ ОБЛАСТИ, В АРЕНДУ ИЛИ В СОБСТВЕННОСТЬ ЗА</w:t>
      </w:r>
    </w:p>
    <w:p w:rsidR="00C05FF3" w:rsidRDefault="00C05FF3">
      <w:pPr>
        <w:pStyle w:val="ConsPlusTitle"/>
        <w:jc w:val="center"/>
      </w:pPr>
      <w:r>
        <w:t>ПЛАТУ БЕЗ ПРОВЕДЕНИЯ ТОРГОВ В ФОРМЕ ЭЛЕКТРОННЫХ ДОКУМЕНТОВ</w:t>
      </w:r>
    </w:p>
    <w:p w:rsidR="00C05FF3" w:rsidRDefault="00C05FF3">
      <w:pPr>
        <w:pStyle w:val="ConsPlusTitle"/>
        <w:jc w:val="center"/>
      </w:pPr>
      <w:r>
        <w:t>С ИСПОЛЬЗОВАНИЕМ ИНФОРМАЦИОННО-ТЕЛЕКОММУНИКАЦИОННОЙ</w:t>
      </w:r>
    </w:p>
    <w:p w:rsidR="00C05FF3" w:rsidRDefault="00C05FF3">
      <w:pPr>
        <w:pStyle w:val="ConsPlusTitle"/>
        <w:jc w:val="center"/>
      </w:pPr>
      <w:r>
        <w:t>СЕТИ "ИНТЕРНЕТ", А ТАКЖЕ ТРЕБОВАНИЯ К ИХ ФОРМАТУ</w:t>
      </w:r>
    </w:p>
    <w:p w:rsidR="00C05FF3" w:rsidRDefault="00C05FF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05FF3">
        <w:trPr>
          <w:jc w:val="center"/>
        </w:trPr>
        <w:tc>
          <w:tcPr>
            <w:tcW w:w="9294" w:type="dxa"/>
            <w:tcBorders>
              <w:top w:val="nil"/>
              <w:left w:val="single" w:sz="24" w:space="0" w:color="CED3F1"/>
              <w:bottom w:val="nil"/>
              <w:right w:val="single" w:sz="24" w:space="0" w:color="F4F3F8"/>
            </w:tcBorders>
            <w:shd w:val="clear" w:color="auto" w:fill="F4F3F8"/>
          </w:tcPr>
          <w:p w:rsidR="00C05FF3" w:rsidRDefault="00C05FF3">
            <w:pPr>
              <w:pStyle w:val="ConsPlusNormal"/>
              <w:jc w:val="center"/>
            </w:pPr>
            <w:r>
              <w:rPr>
                <w:color w:val="392C69"/>
              </w:rPr>
              <w:t>Список изменяющих документов</w:t>
            </w:r>
          </w:p>
          <w:p w:rsidR="00C05FF3" w:rsidRDefault="00C05FF3">
            <w:pPr>
              <w:pStyle w:val="ConsPlusNormal"/>
              <w:jc w:val="center"/>
            </w:pPr>
            <w:r>
              <w:rPr>
                <w:color w:val="392C69"/>
              </w:rPr>
              <w:t>(в ред. приказов департамента имущества и земельных отношений</w:t>
            </w:r>
          </w:p>
          <w:p w:rsidR="00C05FF3" w:rsidRDefault="00C05FF3">
            <w:pPr>
              <w:pStyle w:val="ConsPlusNormal"/>
              <w:jc w:val="center"/>
            </w:pPr>
            <w:r>
              <w:rPr>
                <w:color w:val="392C69"/>
              </w:rPr>
              <w:t xml:space="preserve">Новосибирской области от 01.09.2016 </w:t>
            </w:r>
            <w:hyperlink r:id="rId324" w:history="1">
              <w:r>
                <w:rPr>
                  <w:color w:val="0000FF"/>
                </w:rPr>
                <w:t>N 2169</w:t>
              </w:r>
            </w:hyperlink>
            <w:r>
              <w:rPr>
                <w:color w:val="392C69"/>
              </w:rPr>
              <w:t xml:space="preserve">, от 22.11.2017 </w:t>
            </w:r>
            <w:hyperlink r:id="rId325" w:history="1">
              <w:r>
                <w:rPr>
                  <w:color w:val="0000FF"/>
                </w:rPr>
                <w:t>N 5232</w:t>
              </w:r>
            </w:hyperlink>
            <w:r>
              <w:rPr>
                <w:color w:val="392C69"/>
              </w:rPr>
              <w:t>,</w:t>
            </w:r>
          </w:p>
          <w:p w:rsidR="00C05FF3" w:rsidRDefault="00C05FF3">
            <w:pPr>
              <w:pStyle w:val="ConsPlusNormal"/>
              <w:jc w:val="center"/>
            </w:pPr>
            <w:r>
              <w:rPr>
                <w:color w:val="392C69"/>
              </w:rPr>
              <w:t xml:space="preserve">от 20.04.2018 </w:t>
            </w:r>
            <w:hyperlink r:id="rId326" w:history="1">
              <w:r>
                <w:rPr>
                  <w:color w:val="0000FF"/>
                </w:rPr>
                <w:t>N 1547</w:t>
              </w:r>
            </w:hyperlink>
            <w:r>
              <w:rPr>
                <w:color w:val="392C69"/>
              </w:rPr>
              <w:t>)</w:t>
            </w:r>
          </w:p>
        </w:tc>
      </w:tr>
    </w:tbl>
    <w:p w:rsidR="00C05FF3" w:rsidRDefault="00C05FF3">
      <w:pPr>
        <w:pStyle w:val="ConsPlusNormal"/>
        <w:ind w:firstLine="540"/>
        <w:jc w:val="both"/>
      </w:pPr>
    </w:p>
    <w:p w:rsidR="00C05FF3" w:rsidRDefault="00C05FF3">
      <w:pPr>
        <w:pStyle w:val="ConsPlusNormal"/>
        <w:ind w:firstLine="540"/>
        <w:jc w:val="both"/>
      </w:pPr>
      <w:r>
        <w:t>1. Заявление в форме электронного документа представляется в Департамент по выбору заявителя:</w:t>
      </w:r>
    </w:p>
    <w:p w:rsidR="00C05FF3" w:rsidRDefault="00C05FF3">
      <w:pPr>
        <w:pStyle w:val="ConsPlusNormal"/>
        <w:spacing w:before="220"/>
        <w:ind w:firstLine="540"/>
        <w:jc w:val="both"/>
      </w:pPr>
      <w:r>
        <w:t>путем заполнения формы запроса, размещенной на официальном сайте Департамента, в том числе посредством отправки через личный кабинет в федеральной государственной информационной системе "Единый портал государственных и муниципальных услуг (функций)" (далее - ЕПГУ);</w:t>
      </w:r>
    </w:p>
    <w:p w:rsidR="00C05FF3" w:rsidRDefault="00C05FF3">
      <w:pPr>
        <w:pStyle w:val="ConsPlusNormal"/>
        <w:spacing w:before="220"/>
        <w:ind w:firstLine="540"/>
        <w:jc w:val="both"/>
      </w:pPr>
      <w:r>
        <w:t>путем направления электронного документа в Департамент на официальную электронную почту (далее - представление посредством электронной почты).</w:t>
      </w:r>
    </w:p>
    <w:p w:rsidR="00C05FF3" w:rsidRDefault="00C05FF3">
      <w:pPr>
        <w:pStyle w:val="ConsPlusNormal"/>
        <w:spacing w:before="220"/>
        <w:ind w:firstLine="540"/>
        <w:jc w:val="both"/>
      </w:pPr>
      <w:bookmarkStart w:id="28" w:name="P1364"/>
      <w:bookmarkEnd w:id="28"/>
      <w:r>
        <w:t>2. В заявлении указывается один из следующих способов предоставления результатов рассмотрения заявления Департаментом:</w:t>
      </w:r>
    </w:p>
    <w:p w:rsidR="00C05FF3" w:rsidRDefault="00C05FF3">
      <w:pPr>
        <w:pStyle w:val="ConsPlusNormal"/>
        <w:spacing w:before="220"/>
        <w:ind w:firstLine="540"/>
        <w:jc w:val="both"/>
      </w:pPr>
      <w:r>
        <w:t>в виде бумажного документа, который заявитель получает непосредственно при личном обращении;</w:t>
      </w:r>
    </w:p>
    <w:p w:rsidR="00C05FF3" w:rsidRDefault="00C05FF3">
      <w:pPr>
        <w:pStyle w:val="ConsPlusNormal"/>
        <w:spacing w:before="220"/>
        <w:ind w:firstLine="540"/>
        <w:jc w:val="both"/>
      </w:pPr>
      <w:r>
        <w:t>в виде бумажного документа, который направляется Департаментом заявителю посредством почтового отправления;</w:t>
      </w:r>
    </w:p>
    <w:p w:rsidR="00C05FF3" w:rsidRDefault="00C05FF3">
      <w:pPr>
        <w:pStyle w:val="ConsPlusNormal"/>
        <w:spacing w:before="220"/>
        <w:ind w:firstLine="540"/>
        <w:jc w:val="both"/>
      </w:pPr>
      <w:r>
        <w:t>в виде электронного документа, размещенного на официальном сайте Департамента, ссылка на который направляется Департаментом заявителю посредством электронной почты;</w:t>
      </w:r>
    </w:p>
    <w:p w:rsidR="00C05FF3" w:rsidRDefault="00C05FF3">
      <w:pPr>
        <w:pStyle w:val="ConsPlusNormal"/>
        <w:spacing w:before="220"/>
        <w:ind w:firstLine="540"/>
        <w:jc w:val="both"/>
      </w:pPr>
      <w:r>
        <w:t>в виде электронного документа, который направляется Департаментом заявителю посредством электронной почты.</w:t>
      </w:r>
    </w:p>
    <w:p w:rsidR="00C05FF3" w:rsidRDefault="00C05FF3">
      <w:pPr>
        <w:pStyle w:val="ConsPlusNormal"/>
        <w:spacing w:before="220"/>
        <w:ind w:firstLine="540"/>
        <w:jc w:val="both"/>
      </w:pPr>
      <w:r>
        <w:lastRenderedPageBreak/>
        <w:t xml:space="preserve">3. В дополнение к способам, указанным в </w:t>
      </w:r>
      <w:hyperlink w:anchor="P1364" w:history="1">
        <w:r>
          <w:rPr>
            <w:color w:val="0000FF"/>
          </w:rPr>
          <w:t>пункте 2</w:t>
        </w:r>
      </w:hyperlink>
      <w:r>
        <w:t xml:space="preserve"> настоящего Порядка, в заявлении указывается способ предоставления результатов рассмотрения заявления Департаментом в виде бумажного документа, который заявитель получает непосредственно при личном обращении либо который направляется Департаментом заявителю посредством почтового отправления, если результатом его рассмотрения является проект договора купли-продажи или договора аренды земельного участка, находящегося в собственности Новосибирской области.</w:t>
      </w:r>
    </w:p>
    <w:p w:rsidR="00C05FF3" w:rsidRDefault="00C05FF3">
      <w:pPr>
        <w:pStyle w:val="ConsPlusNormal"/>
        <w:jc w:val="both"/>
      </w:pPr>
      <w:r>
        <w:t xml:space="preserve">(в ред. </w:t>
      </w:r>
      <w:hyperlink r:id="rId327" w:history="1">
        <w:r>
          <w:rPr>
            <w:color w:val="0000FF"/>
          </w:rPr>
          <w:t>приказа</w:t>
        </w:r>
      </w:hyperlink>
      <w:r>
        <w:t xml:space="preserve"> департамента имущества и земельных отношений Новосибирской области от 20.04.2018 N 1547)</w:t>
      </w:r>
    </w:p>
    <w:p w:rsidR="00C05FF3" w:rsidRDefault="00C05FF3">
      <w:pPr>
        <w:pStyle w:val="ConsPlusNormal"/>
        <w:spacing w:before="220"/>
        <w:ind w:firstLine="540"/>
        <w:jc w:val="both"/>
      </w:pPr>
      <w:r>
        <w:t>4. Заявление в форме электронного документа подписывается по выбору заявителя (если заявителем является физическое лицо):</w:t>
      </w:r>
    </w:p>
    <w:p w:rsidR="00C05FF3" w:rsidRDefault="00C05FF3">
      <w:pPr>
        <w:pStyle w:val="ConsPlusNormal"/>
        <w:spacing w:before="220"/>
        <w:ind w:firstLine="540"/>
        <w:jc w:val="both"/>
      </w:pPr>
      <w:r>
        <w:t>простой электронной подписью заявителя (представителя заявителя);</w:t>
      </w:r>
    </w:p>
    <w:p w:rsidR="00C05FF3" w:rsidRDefault="00C05FF3">
      <w:pPr>
        <w:pStyle w:val="ConsPlusNormal"/>
        <w:spacing w:before="220"/>
        <w:ind w:firstLine="540"/>
        <w:jc w:val="both"/>
      </w:pPr>
      <w:r>
        <w:t>усиленной квалифицированной электронной подписью заявителя (представителя заявителя).</w:t>
      </w:r>
    </w:p>
    <w:p w:rsidR="00C05FF3" w:rsidRDefault="00C05FF3">
      <w:pPr>
        <w:pStyle w:val="ConsPlusNormal"/>
        <w:spacing w:before="220"/>
        <w:ind w:firstLine="540"/>
        <w:jc w:val="both"/>
      </w:pPr>
      <w:r>
        <w:t>5. 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C05FF3" w:rsidRDefault="00C05FF3">
      <w:pPr>
        <w:pStyle w:val="ConsPlusNormal"/>
        <w:spacing w:before="220"/>
        <w:ind w:firstLine="540"/>
        <w:jc w:val="both"/>
      </w:pPr>
      <w:r>
        <w:t>лица, действующего от имени юридического лица без доверенности;</w:t>
      </w:r>
    </w:p>
    <w:p w:rsidR="00C05FF3" w:rsidRDefault="00C05FF3">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C05FF3" w:rsidRDefault="00C05FF3">
      <w:pPr>
        <w:pStyle w:val="ConsPlusNormal"/>
        <w:spacing w:before="220"/>
        <w:ind w:firstLine="540"/>
        <w:jc w:val="both"/>
      </w:pPr>
      <w:r>
        <w:t xml:space="preserve">6. При подаче заявлений к ним прилагаются документы, представление которых заявителем предусмотрено в соответствии с </w:t>
      </w:r>
      <w:hyperlink w:anchor="P288" w:history="1">
        <w:r>
          <w:rPr>
            <w:color w:val="0000FF"/>
          </w:rPr>
          <w:t>пунктом 28</w:t>
        </w:r>
      </w:hyperlink>
      <w:r>
        <w:t xml:space="preserve"> Административного регламента.</w:t>
      </w:r>
    </w:p>
    <w:p w:rsidR="00C05FF3" w:rsidRDefault="00C05FF3">
      <w:pPr>
        <w:pStyle w:val="ConsPlusNormal"/>
        <w:spacing w:before="220"/>
        <w:ind w:firstLine="540"/>
        <w:jc w:val="both"/>
      </w:pPr>
      <w:r>
        <w:t xml:space="preserve">Заявитель вправе самостоятельно представить с заявлением документы, запрашиваемые Департаментом в соответствии с </w:t>
      </w:r>
      <w:hyperlink w:anchor="P964" w:history="1">
        <w:r>
          <w:rPr>
            <w:color w:val="0000FF"/>
          </w:rPr>
          <w:t>приложением N 3</w:t>
        </w:r>
      </w:hyperlink>
      <w:r>
        <w:t xml:space="preserve"> Административного регламента.</w:t>
      </w:r>
    </w:p>
    <w:p w:rsidR="00C05FF3" w:rsidRDefault="00C05FF3">
      <w:pPr>
        <w:pStyle w:val="ConsPlusNormal"/>
        <w:jc w:val="both"/>
      </w:pPr>
      <w:r>
        <w:t xml:space="preserve">(в ред. </w:t>
      </w:r>
      <w:hyperlink r:id="rId328" w:history="1">
        <w:r>
          <w:rPr>
            <w:color w:val="0000FF"/>
          </w:rPr>
          <w:t>приказа</w:t>
        </w:r>
      </w:hyperlink>
      <w:r>
        <w:t xml:space="preserve"> департамента имущества и земельных отношений Новосибирской области от 22.11.2017 N 5232)</w:t>
      </w:r>
    </w:p>
    <w:p w:rsidR="00C05FF3" w:rsidRDefault="00C05FF3">
      <w:pPr>
        <w:pStyle w:val="ConsPlusNormal"/>
        <w:spacing w:before="220"/>
        <w:ind w:firstLine="540"/>
        <w:jc w:val="both"/>
      </w:pPr>
      <w:r>
        <w:t>7.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C05FF3" w:rsidRDefault="00C05FF3">
      <w:pPr>
        <w:pStyle w:val="ConsPlusNormal"/>
        <w:spacing w:before="220"/>
        <w:ind w:firstLine="540"/>
        <w:jc w:val="both"/>
      </w:pPr>
      <w:r>
        <w:t>Представления указанного в настоящем пункте документа не требуется в случае представления заявления посредством отправки через личный кабинет ЕПГУ, а также если заявление подписано усиленной квалифицированной электронной подписью.</w:t>
      </w:r>
    </w:p>
    <w:p w:rsidR="00C05FF3" w:rsidRDefault="00C05FF3">
      <w:pPr>
        <w:pStyle w:val="ConsPlusNormal"/>
        <w:spacing w:before="220"/>
        <w:ind w:firstLine="540"/>
        <w:jc w:val="both"/>
      </w:pPr>
      <w: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C05FF3" w:rsidRDefault="00C05FF3">
      <w:pPr>
        <w:pStyle w:val="ConsPlusNormal"/>
        <w:spacing w:before="220"/>
        <w:ind w:firstLine="540"/>
        <w:jc w:val="both"/>
      </w:pPr>
      <w:r>
        <w:t>8. Получение заявления и прилагаемых к нему документов подтверждается Департаментом путем направления заявителю уведомления, содержащего входящий регистрационный номер заявления, дату получения Департаментом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05FF3" w:rsidRDefault="00C05FF3">
      <w:pPr>
        <w:pStyle w:val="ConsPlusNormal"/>
        <w:spacing w:before="220"/>
        <w:ind w:firstLine="540"/>
        <w:jc w:val="both"/>
      </w:pPr>
      <w:r>
        <w:t>9.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Департамент.</w:t>
      </w:r>
    </w:p>
    <w:p w:rsidR="00C05FF3" w:rsidRDefault="00C05FF3">
      <w:pPr>
        <w:pStyle w:val="ConsPlusNormal"/>
        <w:spacing w:before="220"/>
        <w:ind w:firstLine="540"/>
        <w:jc w:val="both"/>
      </w:pPr>
      <w:r>
        <w:t>10. Заявление, представленное с нарушением настоящего Порядка, не рассматривается Департаментом.</w:t>
      </w:r>
    </w:p>
    <w:p w:rsidR="00C05FF3" w:rsidRDefault="00C05FF3">
      <w:pPr>
        <w:pStyle w:val="ConsPlusNormal"/>
        <w:spacing w:before="220"/>
        <w:ind w:firstLine="540"/>
        <w:jc w:val="both"/>
      </w:pPr>
      <w:r>
        <w:lastRenderedPageBreak/>
        <w:t>Не позднее пяти рабочих дней со дня представления такого заявления Департамент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C05FF3" w:rsidRDefault="00C05FF3">
      <w:pPr>
        <w:pStyle w:val="ConsPlusNormal"/>
        <w:spacing w:before="220"/>
        <w:ind w:firstLine="540"/>
        <w:jc w:val="both"/>
      </w:pPr>
      <w:r>
        <w:t>11. Примерные формы заявлений в электронной форме размещаются на официальном сайте Департамента с возможностью их бесплатного копирования.</w:t>
      </w:r>
    </w:p>
    <w:p w:rsidR="00C05FF3" w:rsidRDefault="00C05FF3">
      <w:pPr>
        <w:pStyle w:val="ConsPlusNormal"/>
        <w:spacing w:before="220"/>
        <w:ind w:firstLine="540"/>
        <w:jc w:val="both"/>
      </w:pPr>
      <w:r>
        <w:t>12. Заявления и прилагаемые к ним документы представляются в Департамент в форме электронных документов путем заполнения формы запроса, размещенной на официальном сайте Департамента, посредством отправки через ЕПГУ,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C05FF3" w:rsidRDefault="00C05FF3">
      <w:pPr>
        <w:pStyle w:val="ConsPlusNormal"/>
        <w:spacing w:before="220"/>
        <w:ind w:firstLine="540"/>
        <w:jc w:val="both"/>
      </w:pPr>
      <w:r>
        <w:t>13. Заявления представляются в Департамент в виде файлов в формате doc, docx, txt, xls, xlsx, rtf, если указанные заявления представляются в форме электронного документа посредством электронной почты.</w:t>
      </w:r>
    </w:p>
    <w:p w:rsidR="00C05FF3" w:rsidRDefault="00C05FF3">
      <w:pPr>
        <w:pStyle w:val="ConsPlusNormal"/>
        <w:spacing w:before="220"/>
        <w:ind w:firstLine="540"/>
        <w:jc w:val="both"/>
      </w:pPr>
      <w:r>
        <w:t>14.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C05FF3" w:rsidRDefault="00C05FF3">
      <w:pPr>
        <w:pStyle w:val="ConsPlusNormal"/>
        <w:spacing w:before="220"/>
        <w:ind w:firstLine="540"/>
        <w:jc w:val="both"/>
      </w:pPr>
      <w:r>
        <w:t>15. Качество представляемых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C05FF3" w:rsidRDefault="00C05FF3">
      <w:pPr>
        <w:pStyle w:val="ConsPlusNormal"/>
        <w:spacing w:before="220"/>
        <w:ind w:firstLine="540"/>
        <w:jc w:val="both"/>
      </w:pPr>
      <w:r>
        <w:t>16. Документы, которые предоставляются Департаментом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C05FF3" w:rsidRDefault="00C05FF3">
      <w:pPr>
        <w:pStyle w:val="ConsPlusNormal"/>
        <w:spacing w:before="220"/>
        <w:ind w:firstLine="540"/>
        <w:jc w:val="both"/>
      </w:pPr>
      <w:r>
        <w:t>17. 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C05FF3" w:rsidRDefault="00C05FF3">
      <w:pPr>
        <w:pStyle w:val="ConsPlusNormal"/>
        <w:spacing w:before="220"/>
        <w:ind w:firstLine="540"/>
        <w:jc w:val="both"/>
      </w:pPr>
      <w: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C05FF3" w:rsidRDefault="00C05FF3">
      <w:pPr>
        <w:pStyle w:val="ConsPlusNormal"/>
        <w:spacing w:before="220"/>
        <w:ind w:firstLine="540"/>
        <w:jc w:val="both"/>
      </w:pPr>
      <w:r>
        <w:t>18.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jc w:val="right"/>
        <w:outlineLvl w:val="1"/>
      </w:pPr>
      <w:r>
        <w:t>Приложение N 5</w:t>
      </w:r>
    </w:p>
    <w:p w:rsidR="00C05FF3" w:rsidRDefault="00C05FF3">
      <w:pPr>
        <w:pStyle w:val="ConsPlusNormal"/>
        <w:jc w:val="right"/>
      </w:pPr>
      <w:r>
        <w:t>к Административному регламенту</w:t>
      </w:r>
    </w:p>
    <w:p w:rsidR="00C05FF3" w:rsidRDefault="00C05FF3">
      <w:pPr>
        <w:pStyle w:val="ConsPlusNormal"/>
        <w:jc w:val="right"/>
      </w:pPr>
      <w:r>
        <w:t>департамента имущества и земельных</w:t>
      </w:r>
    </w:p>
    <w:p w:rsidR="00C05FF3" w:rsidRDefault="00C05FF3">
      <w:pPr>
        <w:pStyle w:val="ConsPlusNormal"/>
        <w:jc w:val="right"/>
      </w:pPr>
      <w:r>
        <w:t>отношений Новосибирской области</w:t>
      </w:r>
    </w:p>
    <w:p w:rsidR="00C05FF3" w:rsidRDefault="00C05FF3">
      <w:pPr>
        <w:pStyle w:val="ConsPlusNormal"/>
        <w:jc w:val="right"/>
      </w:pPr>
      <w:r>
        <w:t>предоставления государственной услуги</w:t>
      </w:r>
    </w:p>
    <w:p w:rsidR="00C05FF3" w:rsidRDefault="00C05FF3">
      <w:pPr>
        <w:pStyle w:val="ConsPlusNormal"/>
        <w:jc w:val="right"/>
      </w:pPr>
      <w:r>
        <w:t>по предоставлению земельного участка,</w:t>
      </w:r>
    </w:p>
    <w:p w:rsidR="00C05FF3" w:rsidRDefault="00C05FF3">
      <w:pPr>
        <w:pStyle w:val="ConsPlusNormal"/>
        <w:jc w:val="right"/>
      </w:pPr>
      <w:r>
        <w:t>находящегося в собственности</w:t>
      </w:r>
    </w:p>
    <w:p w:rsidR="00C05FF3" w:rsidRDefault="00C05FF3">
      <w:pPr>
        <w:pStyle w:val="ConsPlusNormal"/>
        <w:jc w:val="right"/>
      </w:pPr>
      <w:r>
        <w:t>Новосибирской области, в аренду</w:t>
      </w:r>
    </w:p>
    <w:p w:rsidR="00C05FF3" w:rsidRDefault="00C05FF3">
      <w:pPr>
        <w:pStyle w:val="ConsPlusNormal"/>
        <w:jc w:val="right"/>
      </w:pPr>
      <w:r>
        <w:lastRenderedPageBreak/>
        <w:t>или в собственность за плату</w:t>
      </w:r>
    </w:p>
    <w:p w:rsidR="00C05FF3" w:rsidRDefault="00C05FF3">
      <w:pPr>
        <w:pStyle w:val="ConsPlusNormal"/>
        <w:jc w:val="right"/>
      </w:pPr>
      <w:r>
        <w:t>без проведения торгов</w:t>
      </w:r>
    </w:p>
    <w:p w:rsidR="00C05FF3" w:rsidRDefault="00C05FF3">
      <w:pPr>
        <w:pStyle w:val="ConsPlusNormal"/>
        <w:ind w:firstLine="540"/>
        <w:jc w:val="both"/>
      </w:pPr>
    </w:p>
    <w:p w:rsidR="00C05FF3" w:rsidRDefault="00C05FF3">
      <w:pPr>
        <w:pStyle w:val="ConsPlusNormal"/>
        <w:ind w:firstLine="540"/>
        <w:jc w:val="both"/>
      </w:pPr>
      <w:r>
        <w:t xml:space="preserve">Исключено. - </w:t>
      </w:r>
      <w:hyperlink r:id="rId329" w:history="1">
        <w:r>
          <w:rPr>
            <w:color w:val="0000FF"/>
          </w:rPr>
          <w:t>Приказ</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jc w:val="right"/>
        <w:outlineLvl w:val="1"/>
      </w:pPr>
      <w:r>
        <w:t>Приложение N 6</w:t>
      </w:r>
    </w:p>
    <w:p w:rsidR="00C05FF3" w:rsidRDefault="00C05FF3">
      <w:pPr>
        <w:pStyle w:val="ConsPlusNormal"/>
        <w:jc w:val="right"/>
      </w:pPr>
      <w:r>
        <w:t>к Административному регламенту</w:t>
      </w:r>
    </w:p>
    <w:p w:rsidR="00C05FF3" w:rsidRDefault="00C05FF3">
      <w:pPr>
        <w:pStyle w:val="ConsPlusNormal"/>
        <w:jc w:val="right"/>
      </w:pPr>
      <w:r>
        <w:t>департамента имущества и земельных</w:t>
      </w:r>
    </w:p>
    <w:p w:rsidR="00C05FF3" w:rsidRDefault="00C05FF3">
      <w:pPr>
        <w:pStyle w:val="ConsPlusNormal"/>
        <w:jc w:val="right"/>
      </w:pPr>
      <w:r>
        <w:t>отношений Новосибирской области</w:t>
      </w:r>
    </w:p>
    <w:p w:rsidR="00C05FF3" w:rsidRDefault="00C05FF3">
      <w:pPr>
        <w:pStyle w:val="ConsPlusNormal"/>
        <w:jc w:val="right"/>
      </w:pPr>
      <w:r>
        <w:t>предоставления государственной услуги</w:t>
      </w:r>
    </w:p>
    <w:p w:rsidR="00C05FF3" w:rsidRDefault="00C05FF3">
      <w:pPr>
        <w:pStyle w:val="ConsPlusNormal"/>
        <w:jc w:val="right"/>
      </w:pPr>
      <w:r>
        <w:t>по предоставлению земельного участка,</w:t>
      </w:r>
    </w:p>
    <w:p w:rsidR="00C05FF3" w:rsidRDefault="00C05FF3">
      <w:pPr>
        <w:pStyle w:val="ConsPlusNormal"/>
        <w:jc w:val="right"/>
      </w:pPr>
      <w:r>
        <w:t>находящегося в собственности</w:t>
      </w:r>
    </w:p>
    <w:p w:rsidR="00C05FF3" w:rsidRDefault="00C05FF3">
      <w:pPr>
        <w:pStyle w:val="ConsPlusNormal"/>
        <w:jc w:val="right"/>
      </w:pPr>
      <w:r>
        <w:t>Новосибирской области, в аренду</w:t>
      </w:r>
    </w:p>
    <w:p w:rsidR="00C05FF3" w:rsidRDefault="00C05FF3">
      <w:pPr>
        <w:pStyle w:val="ConsPlusNormal"/>
        <w:jc w:val="right"/>
      </w:pPr>
      <w:r>
        <w:t>или в собственность за плату</w:t>
      </w:r>
    </w:p>
    <w:p w:rsidR="00C05FF3" w:rsidRDefault="00C05FF3">
      <w:pPr>
        <w:pStyle w:val="ConsPlusNormal"/>
        <w:jc w:val="right"/>
      </w:pPr>
      <w:r>
        <w:t>без проведения торгов</w:t>
      </w:r>
    </w:p>
    <w:p w:rsidR="00C05FF3" w:rsidRDefault="00C05FF3">
      <w:pPr>
        <w:pStyle w:val="ConsPlusNormal"/>
        <w:ind w:firstLine="540"/>
        <w:jc w:val="both"/>
      </w:pPr>
    </w:p>
    <w:p w:rsidR="00C05FF3" w:rsidRDefault="00C05FF3">
      <w:pPr>
        <w:pStyle w:val="ConsPlusNormal"/>
        <w:jc w:val="center"/>
      </w:pPr>
      <w:r>
        <w:t>ПРИМЕРНАЯ ФОРМА ЗАЯВЛЕНИЯ</w:t>
      </w:r>
    </w:p>
    <w:p w:rsidR="00C05FF3" w:rsidRDefault="00C05FF3">
      <w:pPr>
        <w:pStyle w:val="ConsPlusNormal"/>
        <w:jc w:val="center"/>
      </w:pPr>
      <w:r>
        <w:t>о предоставлении земельного участка, находящегося</w:t>
      </w:r>
    </w:p>
    <w:p w:rsidR="00C05FF3" w:rsidRDefault="00C05FF3">
      <w:pPr>
        <w:pStyle w:val="ConsPlusNormal"/>
        <w:jc w:val="center"/>
      </w:pPr>
      <w:r>
        <w:t>в собственности Новосибирской области</w:t>
      </w:r>
    </w:p>
    <w:p w:rsidR="00C05FF3" w:rsidRDefault="00C05FF3">
      <w:pPr>
        <w:pStyle w:val="ConsPlusNormal"/>
        <w:ind w:firstLine="540"/>
        <w:jc w:val="both"/>
      </w:pPr>
    </w:p>
    <w:p w:rsidR="00C05FF3" w:rsidRDefault="00C05FF3">
      <w:pPr>
        <w:pStyle w:val="ConsPlusNormal"/>
        <w:ind w:firstLine="540"/>
        <w:jc w:val="both"/>
      </w:pPr>
      <w:r>
        <w:t xml:space="preserve">Исключено. - </w:t>
      </w:r>
      <w:hyperlink r:id="rId330" w:history="1">
        <w:r>
          <w:rPr>
            <w:color w:val="0000FF"/>
          </w:rPr>
          <w:t>Приказ</w:t>
        </w:r>
      </w:hyperlink>
      <w:r>
        <w:t xml:space="preserve"> департамента имущества и земельных отношений Новосибирской области от 22.11.2017 N 5232.</w:t>
      </w:r>
    </w:p>
    <w:p w:rsidR="00C05FF3" w:rsidRDefault="00C05FF3">
      <w:pPr>
        <w:pStyle w:val="ConsPlusNormal"/>
        <w:ind w:firstLine="540"/>
        <w:jc w:val="both"/>
      </w:pPr>
    </w:p>
    <w:p w:rsidR="00C05FF3" w:rsidRDefault="00C05FF3">
      <w:pPr>
        <w:pStyle w:val="ConsPlusNormal"/>
        <w:ind w:firstLine="540"/>
        <w:jc w:val="both"/>
      </w:pPr>
    </w:p>
    <w:p w:rsidR="00C05FF3" w:rsidRDefault="00C05FF3">
      <w:pPr>
        <w:pStyle w:val="ConsPlusNormal"/>
        <w:pBdr>
          <w:top w:val="single" w:sz="6" w:space="0" w:color="auto"/>
        </w:pBdr>
        <w:spacing w:before="100" w:after="100"/>
        <w:jc w:val="both"/>
        <w:rPr>
          <w:sz w:val="2"/>
          <w:szCs w:val="2"/>
        </w:rPr>
      </w:pPr>
    </w:p>
    <w:p w:rsidR="00BD7567" w:rsidRDefault="00BD7567">
      <w:bookmarkStart w:id="29" w:name="_GoBack"/>
      <w:bookmarkEnd w:id="29"/>
    </w:p>
    <w:sectPr w:rsidR="00BD7567" w:rsidSect="008E7EDE">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FF3"/>
    <w:rsid w:val="00BD7567"/>
    <w:rsid w:val="00C05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7AB3A5-D21D-4051-8F48-075C8A92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05F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05F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05F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05F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05F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05FF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05FF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05FF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9D606EAC682CB955E3B76A472B5C86C3C1FA1356D82CF0E20BC25E3CD1DF09C3E12F3EE2BE03C9E4D41CABD6E346911DCE101319A240B799F0112FFyA5DM" TargetMode="External"/><Relationship Id="rId299" Type="http://schemas.openxmlformats.org/officeDocument/2006/relationships/hyperlink" Target="consultantplus://offline/ref=C9D606EAC682CB955E3B68A964D996653610FD386F83CC507DE923B4924DF6C97E52F5BB6DAD369419108EE9633D3C5E98B512319B38y05BM" TargetMode="External"/><Relationship Id="rId21" Type="http://schemas.openxmlformats.org/officeDocument/2006/relationships/hyperlink" Target="consultantplus://offline/ref=C9D606EAC682CB955E3B76A472B5C86C3C1FA1356D83C40F20BE25E3CD1DF09C3E12F3EE2BE03C9E4D41CABC66346911DCE101319A240B799F0112FFyA5DM" TargetMode="External"/><Relationship Id="rId63" Type="http://schemas.openxmlformats.org/officeDocument/2006/relationships/hyperlink" Target="consultantplus://offline/ref=C9D606EAC682CB955E3B76A472B5C86C3C1FA1356D83C40F20BE25E3CD1DF09C3E12F3EE2BE03C9E4D41CABE6C346911DCE101319A240B799F0112FFyA5DM" TargetMode="External"/><Relationship Id="rId159" Type="http://schemas.openxmlformats.org/officeDocument/2006/relationships/hyperlink" Target="consultantplus://offline/ref=C9D606EAC682CB955E3B76A472B5C86C3C1FA1356D83C40F20BE25E3CD1DF09C3E12F3EE2BE03C9E4D41CABD6E346911DCE101319A240B799F0112FFyA5DM" TargetMode="External"/><Relationship Id="rId324" Type="http://schemas.openxmlformats.org/officeDocument/2006/relationships/hyperlink" Target="consultantplus://offline/ref=C9D606EAC682CB955E3B76A472B5C86C3C1FA1356580C30021B678E9C544FC9E391DACF92CA9309F4D41C8BB656B6C04CDB90E32853A0A66830310yF5DM" TargetMode="External"/><Relationship Id="rId170" Type="http://schemas.openxmlformats.org/officeDocument/2006/relationships/hyperlink" Target="consultantplus://offline/ref=C9D606EAC682CB955E3B76A472B5C86C3C1FA1356D83C40F20BE25E3CD1DF09C3E12F3EE2BE03C9E4D41CAB46F346911DCE101319A240B799F0112FFyA5DM" TargetMode="External"/><Relationship Id="rId226" Type="http://schemas.openxmlformats.org/officeDocument/2006/relationships/hyperlink" Target="consultantplus://offline/ref=C9D606EAC682CB955E3B68A964D996653610FD386F86CC507DE923B4924DF6C97E52F5B861A43ACB1C059FB16C3E234099AA0E3399y35AM" TargetMode="External"/><Relationship Id="rId268" Type="http://schemas.openxmlformats.org/officeDocument/2006/relationships/hyperlink" Target="consultantplus://offline/ref=C9D606EAC682CB955E3B76A472B5C86C3C1FA1356D82C00429BF25E3CD1DF09C3E12F3EE2BE03C9E4D41CABC67346911DCE101319A240B799F0112FFyA5DM" TargetMode="External"/><Relationship Id="rId32" Type="http://schemas.openxmlformats.org/officeDocument/2006/relationships/hyperlink" Target="consultantplus://offline/ref=C9D606EAC682CB955E3B76A472B5C86C3C1FA1356D82C00429BF25E3CD1DF09C3E12F3EE2BE03C9E4D41CABD6E346911DCE101319A240B799F0112FFyA5DM" TargetMode="External"/><Relationship Id="rId74" Type="http://schemas.openxmlformats.org/officeDocument/2006/relationships/hyperlink" Target="consultantplus://offline/ref=C9D606EAC682CB955E3B68A964D996653610FD386F86CC507DE923B4924DF6C97E52F5BB68A43196494A9EED2A6A304299AA0C3285380B7Ay851M" TargetMode="External"/><Relationship Id="rId128" Type="http://schemas.openxmlformats.org/officeDocument/2006/relationships/hyperlink" Target="consultantplus://offline/ref=C9D606EAC682CB955E3B68A964D996653610FD386F83CC507DE923B4924DF6C97E52F5BC6DA63ACB1C059FB16C3E234099AA0E3399y35AM" TargetMode="External"/><Relationship Id="rId5" Type="http://schemas.openxmlformats.org/officeDocument/2006/relationships/hyperlink" Target="consultantplus://offline/ref=C9D606EAC682CB955E3B76A472B5C86C3C1FA1356485C40123B678E9C544FC9E391DACF92CA9309F4D41CBB4656B6C04CDB90E32853A0A66830310yF5DM" TargetMode="External"/><Relationship Id="rId181" Type="http://schemas.openxmlformats.org/officeDocument/2006/relationships/hyperlink" Target="consultantplus://offline/ref=C9D606EAC682CB955E3B76A472B5C86C3C1FA1356580C30021B678E9C544FC9E391DACF92CA9309F4D41C8BF656B6C04CDB90E32853A0A66830310yF5DM" TargetMode="External"/><Relationship Id="rId237" Type="http://schemas.openxmlformats.org/officeDocument/2006/relationships/hyperlink" Target="consultantplus://offline/ref=C9D606EAC682CB955E3B76A472B5C86C3C1FA1356D83C20E20B425E3CD1DF09C3E12F3EE2BE03C9E4D41CAB969346911DCE101319A240B799F0112FFyA5DM" TargetMode="External"/><Relationship Id="rId279" Type="http://schemas.openxmlformats.org/officeDocument/2006/relationships/hyperlink" Target="consultantplus://offline/ref=C9D606EAC682CB955E3B76A472B5C86C3C1FA1356D82CF0E20BC25E3CD1DF09C3E12F3EE2BE03C9E4D41CABE6F346911DCE101319A240B799F0112FFyA5DM" TargetMode="External"/><Relationship Id="rId43" Type="http://schemas.openxmlformats.org/officeDocument/2006/relationships/hyperlink" Target="consultantplus://offline/ref=C9D606EAC682CB955E3B76A472B5C86C3C1FA1356D83C40F20BE25E3CD1DF09C3E12F3EE2BE03C9E4D41CABD68346911DCE101319A240B799F0112FFyA5DM" TargetMode="External"/><Relationship Id="rId139" Type="http://schemas.openxmlformats.org/officeDocument/2006/relationships/hyperlink" Target="consultantplus://offline/ref=C9D606EAC682CB955E3B68A964D996653616F63B6A8ACC507DE923B4924DF6C97E52F5BB68A432994C4A9EED2A6A304299AA0C3285380B7Ay851M" TargetMode="External"/><Relationship Id="rId290" Type="http://schemas.openxmlformats.org/officeDocument/2006/relationships/hyperlink" Target="consultantplus://offline/ref=C9D606EAC682CB955E3B68A964D996653610FD386F83CC507DE923B4924DF6C97E52F5BE6FA03ACB1C059FB16C3E234099AA0E3399y35AM" TargetMode="External"/><Relationship Id="rId304" Type="http://schemas.openxmlformats.org/officeDocument/2006/relationships/hyperlink" Target="consultantplus://offline/ref=C9D606EAC682CB955E3B68A964D996653610FD386F83CC507DE923B4924DF6C97E52F5BE60A13ACB1C059FB16C3E234099AA0E3399y35AM" TargetMode="External"/><Relationship Id="rId85" Type="http://schemas.openxmlformats.org/officeDocument/2006/relationships/hyperlink" Target="consultantplus://offline/ref=C9D606EAC682CB955E3B68A964D996653614FA3F6982CC507DE923B4924DF6C96C52ADB76AA52F9F4C5FC8BC6Cy35FM" TargetMode="External"/><Relationship Id="rId150" Type="http://schemas.openxmlformats.org/officeDocument/2006/relationships/hyperlink" Target="consultantplus://offline/ref=C9D606EAC682CB955E3B76A472B5C86C3C1FA1356580C30021B678E9C544FC9E391DACF92CA9309F4D41CBBB656B6C04CDB90E32853A0A66830310yF5DM" TargetMode="External"/><Relationship Id="rId192" Type="http://schemas.openxmlformats.org/officeDocument/2006/relationships/hyperlink" Target="consultantplus://offline/ref=C9D606EAC682CB955E3B76A472B5C86C3C1FA1356D82C00429BF25E3CD1DF09C3E12F3EE2BE03C9E4D41CBBF6D346911DCE101319A240B799F0112FFyA5DM" TargetMode="External"/><Relationship Id="rId206" Type="http://schemas.openxmlformats.org/officeDocument/2006/relationships/hyperlink" Target="consultantplus://offline/ref=C9D606EAC682CB955E3B76A472B5C86C3C1FA1356D83C40F20BE25E3CD1DF09C3E12F3EE2BE03C9E4D41CABD6E346911DCE101319A240B799F0112FFyA5DM" TargetMode="External"/><Relationship Id="rId248" Type="http://schemas.openxmlformats.org/officeDocument/2006/relationships/hyperlink" Target="consultantplus://offline/ref=C9D606EAC682CB955E3B68A964D996653616F8306C81CC507DE923B4924DF6C96C52ADB76AA52F9F4C5FC8BC6Cy35FM" TargetMode="External"/><Relationship Id="rId12" Type="http://schemas.openxmlformats.org/officeDocument/2006/relationships/hyperlink" Target="consultantplus://offline/ref=C9D606EAC682CB955E3B76A472B5C86C3C1FA1356D80C50020B925E3CD1DF09C3E12F3EE2BE03C9E4D41CAB468346911DCE101319A240B799F0112FFyA5DM" TargetMode="External"/><Relationship Id="rId108" Type="http://schemas.openxmlformats.org/officeDocument/2006/relationships/hyperlink" Target="consultantplus://offline/ref=C9D606EAC682CB955E3B76A472B5C86C3C1FA1356D83C40F20BE25E3CD1DF09C3E12F3EE2BE03C9E4D41CABF6B346911DCE101319A240B799F0112FFyA5DM" TargetMode="External"/><Relationship Id="rId315" Type="http://schemas.openxmlformats.org/officeDocument/2006/relationships/hyperlink" Target="consultantplus://offline/ref=C9D606EAC682CB955E3B68A964D996653610FD386F83CC507DE923B4924DF6C97E52F5BE61A63ACB1C059FB16C3E234099AA0E3399y35AM" TargetMode="External"/><Relationship Id="rId54" Type="http://schemas.openxmlformats.org/officeDocument/2006/relationships/hyperlink" Target="consultantplus://offline/ref=C9D606EAC682CB955E3B76A472B5C86C3C1FA1356D83C40F20BE25E3CD1DF09C3E12F3EE2BE03C9E4D41CABD6E346911DCE101319A240B799F0112FFyA5DM" TargetMode="External"/><Relationship Id="rId96" Type="http://schemas.openxmlformats.org/officeDocument/2006/relationships/hyperlink" Target="consultantplus://offline/ref=C9D606EAC682CB955E3B76A472B5C86C3C1FA1356D83C40F20BE25E3CD1DF09C3E12F3EE2BE03C9E4D41CABF6D346911DCE101319A240B799F0112FFyA5DM" TargetMode="External"/><Relationship Id="rId161" Type="http://schemas.openxmlformats.org/officeDocument/2006/relationships/hyperlink" Target="consultantplus://offline/ref=C9D606EAC682CB955E3B76A472B5C86C3C1FA1356D82C00429BF25E3CD1DF09C3E12F3EE2BE03C9E4D41CBBD6C346911DCE101319A240B799F0112FFyA5DM" TargetMode="External"/><Relationship Id="rId217" Type="http://schemas.openxmlformats.org/officeDocument/2006/relationships/hyperlink" Target="consultantplus://offline/ref=C9D606EAC682CB955E3B76A472B5C86C3C1FA1356D83C40F20BE25E3CD1DF09C3E12F3EE2BE03C9E4D41CABD6E346911DCE101319A240B799F0112FFyA5DM" TargetMode="External"/><Relationship Id="rId259" Type="http://schemas.openxmlformats.org/officeDocument/2006/relationships/hyperlink" Target="consultantplus://offline/ref=C9D606EAC682CB955E3B68A964D996653610FD386F82CC507DE923B4924DF6C96C52ADB76AA52F9F4C5FC8BC6Cy35FM" TargetMode="External"/><Relationship Id="rId23" Type="http://schemas.openxmlformats.org/officeDocument/2006/relationships/hyperlink" Target="consultantplus://offline/ref=C9D606EAC682CB955E3B76A472B5C86C3C1FA1356D82C00429BF25E3CD1DF09C3E12F3EE2BE03C9E4D41CABC67346911DCE101319A240B799F0112FFyA5DM" TargetMode="External"/><Relationship Id="rId119" Type="http://schemas.openxmlformats.org/officeDocument/2006/relationships/hyperlink" Target="consultantplus://offline/ref=C9D606EAC682CB955E3B76A472B5C86C3C1FA1356D82C00429BF25E3CD1DF09C3E12F3EE2BE03C9E4D41CABB6B346911DCE101319A240B799F0112FFyA5DM" TargetMode="External"/><Relationship Id="rId270" Type="http://schemas.openxmlformats.org/officeDocument/2006/relationships/hyperlink" Target="consultantplus://offline/ref=C9D606EAC682CB955E3B76A472B5C86C3C1FA1356D82CF0E20BC25E3CD1DF09C3E12F3EE2BE03C9E4D41CABE6E346911DCE101319A240B799F0112FFyA5DM" TargetMode="External"/><Relationship Id="rId326" Type="http://schemas.openxmlformats.org/officeDocument/2006/relationships/hyperlink" Target="consultantplus://offline/ref=C9D606EAC682CB955E3B76A472B5C86C3C1FA1356D82CF0E20BC25E3CD1DF09C3E12F3EE2BE03C9E4D41CABE6D346911DCE101319A240B799F0112FFyA5DM" TargetMode="External"/><Relationship Id="rId65" Type="http://schemas.openxmlformats.org/officeDocument/2006/relationships/hyperlink" Target="consultantplus://offline/ref=C9D606EAC682CB955E3B76A472B5C86C3C1FA1356D82C00429BF25E3CD1DF09C3E12F3EE2BE03C9E4D41CABD6E346911DCE101319A240B799F0112FFyA5DM" TargetMode="External"/><Relationship Id="rId130" Type="http://schemas.openxmlformats.org/officeDocument/2006/relationships/hyperlink" Target="consultantplus://offline/ref=C9D606EAC682CB955E3B68A964D996653610FD386F83CC507DE923B4924DF6C97E52F5BC69A53ACB1C059FB16C3E234099AA0E3399y35AM" TargetMode="External"/><Relationship Id="rId172" Type="http://schemas.openxmlformats.org/officeDocument/2006/relationships/hyperlink" Target="consultantplus://offline/ref=C9D606EAC682CB955E3B76A472B5C86C3C1FA1356D83C40F20BE25E3CD1DF09C3E12F3EE2BE03C9E4D41CAB46A346911DCE101319A240B799F0112FFyA5DM" TargetMode="External"/><Relationship Id="rId228" Type="http://schemas.openxmlformats.org/officeDocument/2006/relationships/hyperlink" Target="consultantplus://offline/ref=C9D606EAC682CB955E3B76A472B5C86C3C1FA1356D83C20E20B425E3CD1DF09C3E12F3EE2BE03C9E4D41CAB969346911DCE101319A240B799F0112FFyA5DM" TargetMode="External"/><Relationship Id="rId281" Type="http://schemas.openxmlformats.org/officeDocument/2006/relationships/hyperlink" Target="consultantplus://offline/ref=C9D606EAC682CB955E3B68A964D996653610FD386F83CC507DE923B4924DF6C97E52F5BE6EAD3ACB1C059FB16C3E234099AA0E3399y35AM" TargetMode="External"/><Relationship Id="rId34" Type="http://schemas.openxmlformats.org/officeDocument/2006/relationships/hyperlink" Target="consultantplus://offline/ref=C9D606EAC682CB955E3B76A472B5C86C3C1FA1356D82C00429BF25E3CD1DF09C3E12F3EE2BE03C9E4D41CABD67346911DCE101319A240B799F0112FFyA5DM" TargetMode="External"/><Relationship Id="rId76" Type="http://schemas.openxmlformats.org/officeDocument/2006/relationships/hyperlink" Target="consultantplus://offline/ref=C9D606EAC682CB955E3B76A472B5C86C3C1FA1356D82CF0E20BC25E3CD1DF09C3E12F3EE2BE03C9E4D41CABC69346911DCE101319A240B799F0112FFyA5DM" TargetMode="External"/><Relationship Id="rId141" Type="http://schemas.openxmlformats.org/officeDocument/2006/relationships/hyperlink" Target="consultantplus://offline/ref=C9D606EAC682CB955E3B76A472B5C86C3C1FA1356D83C40F20BE25E3CD1DF09C3E12F3EE2BE03C9E4D41CAB966346911DCE101319A240B799F0112FFyA5DM" TargetMode="External"/><Relationship Id="rId7" Type="http://schemas.openxmlformats.org/officeDocument/2006/relationships/hyperlink" Target="consultantplus://offline/ref=C9D606EAC682CB955E3B76A472B5C86C3C1FA1356D82C00429BF25E3CD1DF09C3E12F3EE2BE03C9E4D41CABC6B346911DCE101319A240B799F0112FFyA5DM" TargetMode="External"/><Relationship Id="rId183" Type="http://schemas.openxmlformats.org/officeDocument/2006/relationships/hyperlink" Target="consultantplus://offline/ref=C9D606EAC682CB955E3B76A472B5C86C3C1FA1356D83C40F20BE25E3CD1DF09C3E12F3EE2BE03C9E4D41CABD6E346911DCE101319A240B799F0112FFyA5DM" TargetMode="External"/><Relationship Id="rId239" Type="http://schemas.openxmlformats.org/officeDocument/2006/relationships/hyperlink" Target="consultantplus://offline/ref=C9D606EAC682CB955E3B76A472B5C86C3C1FA1356D83C20E20B425E3CD1DF09C3E12F3EE2BE03C9E4D41CAB966346911DCE101319A240B799F0112FFyA5DM" TargetMode="External"/><Relationship Id="rId250" Type="http://schemas.openxmlformats.org/officeDocument/2006/relationships/hyperlink" Target="consultantplus://offline/ref=C9D606EAC682CB955E3B68A964D996653610FD386F83CC507DE923B4924DF6C97E52F5BB6FA3339419108EE9633D3C5E98B512319B38y05BM" TargetMode="External"/><Relationship Id="rId271" Type="http://schemas.openxmlformats.org/officeDocument/2006/relationships/hyperlink" Target="consultantplus://offline/ref=C9D606EAC682CB955E3B68A964D996653610FD386F83CC507DE923B4924DF6C97E52F5BE6BA23ACB1C059FB16C3E234099AA0E3399y35AM" TargetMode="External"/><Relationship Id="rId292" Type="http://schemas.openxmlformats.org/officeDocument/2006/relationships/hyperlink" Target="consultantplus://offline/ref=C9D606EAC682CB955E3B68A964D996653610FD386F83CC507DE923B4924DF6C97E52F5BE6FA33ACB1C059FB16C3E234099AA0E3399y35AM" TargetMode="External"/><Relationship Id="rId306" Type="http://schemas.openxmlformats.org/officeDocument/2006/relationships/hyperlink" Target="consultantplus://offline/ref=C9D606EAC682CB955E3B68A964D996653610FD386F83CC507DE923B4924DF6C97E52F5BE60A33ACB1C059FB16C3E234099AA0E3399y35AM" TargetMode="External"/><Relationship Id="rId24" Type="http://schemas.openxmlformats.org/officeDocument/2006/relationships/hyperlink" Target="consultantplus://offline/ref=C9D606EAC682CB955E3B76A472B5C86C3C1FA1356D83C40F20BE25E3CD1DF09C3E12F3EE2BE03C9E4D41CABD6F346911DCE101319A240B799F0112FFyA5DM" TargetMode="External"/><Relationship Id="rId45" Type="http://schemas.openxmlformats.org/officeDocument/2006/relationships/hyperlink" Target="consultantplus://offline/ref=C9D606EAC682CB955E3B76A472B5C86C3C1FA1356D83C40F20BE25E3CD1DF09C3E12F3EE2BE03C9E4D41CABD6E346911DCE101319A240B799F0112FFyA5DM" TargetMode="External"/><Relationship Id="rId66" Type="http://schemas.openxmlformats.org/officeDocument/2006/relationships/hyperlink" Target="consultantplus://offline/ref=C9D606EAC682CB955E3B76A472B5C86C3C1FA1356D82C00429BF25E3CD1DF09C3E12F3EE2BE03C9E4D41CAB869346911DCE101319A240B799F0112FFyA5DM" TargetMode="External"/><Relationship Id="rId87" Type="http://schemas.openxmlformats.org/officeDocument/2006/relationships/hyperlink" Target="consultantplus://offline/ref=C9D606EAC682CB955E3B68A964D996653615F83D6985CC507DE923B4924DF6C96C52ADB76AA52F9F4C5FC8BC6Cy35FM" TargetMode="External"/><Relationship Id="rId110" Type="http://schemas.openxmlformats.org/officeDocument/2006/relationships/hyperlink" Target="consultantplus://offline/ref=C9D606EAC682CB955E3B76A472B5C86C3C1FA1356D82CF0E20BC25E3CD1DF09C3E12F3EE2BE03C9E4D41CABC66346911DCE101319A240B799F0112FFyA5DM" TargetMode="External"/><Relationship Id="rId131" Type="http://schemas.openxmlformats.org/officeDocument/2006/relationships/hyperlink" Target="consultantplus://offline/ref=C9D606EAC682CB955E3B68A964D996653610FD386F83CC507DE923B4924DF6C97E52F5BC6AA43ACB1C059FB16C3E234099AA0E3399y35AM" TargetMode="External"/><Relationship Id="rId327" Type="http://schemas.openxmlformats.org/officeDocument/2006/relationships/hyperlink" Target="consultantplus://offline/ref=C9D606EAC682CB955E3B76A472B5C86C3C1FA1356D82CF0E20BC25E3CD1DF09C3E12F3EE2BE03C9E4D41CABE6D346911DCE101319A240B799F0112FFyA5DM" TargetMode="External"/><Relationship Id="rId152" Type="http://schemas.openxmlformats.org/officeDocument/2006/relationships/hyperlink" Target="consultantplus://offline/ref=C9D606EAC682CB955E3B76A472B5C86C3C1FA1356D82C00429BF25E3CD1DF09C3E12F3EE2BE03C9E4D41CBBC66346911DCE101319A240B799F0112FFyA5DM" TargetMode="External"/><Relationship Id="rId173" Type="http://schemas.openxmlformats.org/officeDocument/2006/relationships/hyperlink" Target="consultantplus://offline/ref=C9D606EAC682CB955E3B76A472B5C86C3C1FA1356D83C40F20BE25E3CD1DF09C3E12F3EE2BE03C9E4D41CAB56A346911DCE101319A240B799F0112FFyA5DM" TargetMode="External"/><Relationship Id="rId194" Type="http://schemas.openxmlformats.org/officeDocument/2006/relationships/hyperlink" Target="consultantplus://offline/ref=C9D606EAC682CB955E3B76A472B5C86C3C1FA1356D82C00429BF25E3CD1DF09C3E12F3EE2BE03C9E4D41CBBF6B346911DCE101319A240B799F0112FFyA5DM" TargetMode="External"/><Relationship Id="rId208" Type="http://schemas.openxmlformats.org/officeDocument/2006/relationships/hyperlink" Target="consultantplus://offline/ref=C9D606EAC682CB955E3B76A472B5C86C3C1FA1356D83C40F20BE25E3CD1DF09C3E12F3EE2BE03C9E4D41CABD6E346911DCE101319A240B799F0112FFyA5DM" TargetMode="External"/><Relationship Id="rId229" Type="http://schemas.openxmlformats.org/officeDocument/2006/relationships/hyperlink" Target="consultantplus://offline/ref=C9D606EAC682CB955E3B76A472B5C86C3C1FA1356D83C20E20B425E3CD1DF09C3E12F3EE2BE03C9E4D41CABF6D346911DCE101319A240B799F0112FFyA5DM" TargetMode="External"/><Relationship Id="rId240" Type="http://schemas.openxmlformats.org/officeDocument/2006/relationships/hyperlink" Target="consultantplus://offline/ref=C9D606EAC682CB955E3B76A472B5C86C3C1FA1356D82C00429BF25E3CD1DF09C3E12F3EE2BE03C9E4D41CBBB6C346911DCE101319A240B799F0112FFyA5DM" TargetMode="External"/><Relationship Id="rId261" Type="http://schemas.openxmlformats.org/officeDocument/2006/relationships/hyperlink" Target="consultantplus://offline/ref=C9D606EAC682CB955E3B76A472B5C86C3C1FA1356D82CF0E20BC25E3CD1DF09C3E12F3EE2BE03C9E4D41CABD66346911DCE101319A240B799F0112FFyA5DM" TargetMode="External"/><Relationship Id="rId14" Type="http://schemas.openxmlformats.org/officeDocument/2006/relationships/hyperlink" Target="consultantplus://offline/ref=C9D606EAC682CB955E3B76A472B5C86C3C1FA1356D82C00429BF25E3CD1DF09C3E12F3EE2BE03C9E4D41CABC68346911DCE101319A240B799F0112FFyA5DM" TargetMode="External"/><Relationship Id="rId35" Type="http://schemas.openxmlformats.org/officeDocument/2006/relationships/hyperlink" Target="consultantplus://offline/ref=C9D606EAC682CB955E3B68A964D996653610FD386F83CC507DE923B4924DF6C96C52ADB76AA52F9F4C5FC8BC6Cy35FM" TargetMode="External"/><Relationship Id="rId56" Type="http://schemas.openxmlformats.org/officeDocument/2006/relationships/hyperlink" Target="consultantplus://offline/ref=C9D606EAC682CB955E3B76A472B5C86C3C1FA1356D83C40F20BE25E3CD1DF09C3E12F3EE2BE03C9E4D41CABD6E346911DCE101319A240B799F0112FFyA5DM" TargetMode="External"/><Relationship Id="rId77" Type="http://schemas.openxmlformats.org/officeDocument/2006/relationships/hyperlink" Target="consultantplus://offline/ref=C9D606EAC682CB955E3B68A964D996653610FD3B6482CC507DE923B4924DF6C96C52ADB76AA52F9F4C5FC8BC6Cy35FM" TargetMode="External"/><Relationship Id="rId100" Type="http://schemas.openxmlformats.org/officeDocument/2006/relationships/hyperlink" Target="consultantplus://offline/ref=C9D606EAC682CB955E3B76A472B5C86C3C1FA1356D80C70422BD25E3CD1DF09C3E12F3EE39E064924F40D4BC6F213F409AyB54M" TargetMode="External"/><Relationship Id="rId282" Type="http://schemas.openxmlformats.org/officeDocument/2006/relationships/hyperlink" Target="consultantplus://offline/ref=C9D606EAC682CB955E3B68A964D996653610FD386F83CC507DE923B4924DF6C97E52F5BE6FA43ACB1C059FB16C3E234099AA0E3399y35AM" TargetMode="External"/><Relationship Id="rId317" Type="http://schemas.openxmlformats.org/officeDocument/2006/relationships/hyperlink" Target="consultantplus://offline/ref=C9D606EAC682CB955E3B68A964D996653610FD386F83CC507DE923B4924DF6C97E52F5BE61A03ACB1C059FB16C3E234099AA0E3399y35AM" TargetMode="External"/><Relationship Id="rId8" Type="http://schemas.openxmlformats.org/officeDocument/2006/relationships/hyperlink" Target="consultantplus://offline/ref=C9D606EAC682CB955E3B76A472B5C86C3C1FA1356D82CF0E20BC25E3CD1DF09C3E12F3EE2BE03C9E4D41CABC6B346911DCE101319A240B799F0112FFyA5DM" TargetMode="External"/><Relationship Id="rId98" Type="http://schemas.openxmlformats.org/officeDocument/2006/relationships/hyperlink" Target="consultantplus://offline/ref=C9D606EAC682CB955E3B76A472B5C86C3C1FA1356D82C00429BF25E3CD1DF09C3E12F3EE2BE03C9E4D41CAB966346911DCE101319A240B799F0112FFyA5DM" TargetMode="External"/><Relationship Id="rId121" Type="http://schemas.openxmlformats.org/officeDocument/2006/relationships/hyperlink" Target="consultantplus://offline/ref=C9D606EAC682CB955E3B76A472B5C86C3C1FA1356D83C40F20BE25E3CD1DF09C3E12F3EE2BE03C9E4D41CAB868346911DCE101319A240B799F0112FFyA5DM" TargetMode="External"/><Relationship Id="rId142" Type="http://schemas.openxmlformats.org/officeDocument/2006/relationships/hyperlink" Target="consultantplus://offline/ref=C9D606EAC682CB955E3B76A472B5C86C3C1FA1356D82C00429BF25E3CD1DF09C3E12F3EE2BE03C9E4D41CABB66346911DCE101319A240B799F0112FFyA5DM" TargetMode="External"/><Relationship Id="rId163" Type="http://schemas.openxmlformats.org/officeDocument/2006/relationships/hyperlink" Target="consultantplus://offline/ref=C9D606EAC682CB955E3B76A472B5C86C3C1FA1356D83C40F20BE25E3CD1DF09C3E12F3EE2BE03C9E4D41CABB6C346911DCE101319A240B799F0112FFyA5DM" TargetMode="External"/><Relationship Id="rId184" Type="http://schemas.openxmlformats.org/officeDocument/2006/relationships/hyperlink" Target="consultantplus://offline/ref=C9D606EAC682CB955E3B76A472B5C86C3C1FA1356D82C00429BF25E3CD1DF09C3E12F3EE2BE03C9E4D41CBBE6A346911DCE101319A240B799F0112FFyA5DM" TargetMode="External"/><Relationship Id="rId219" Type="http://schemas.openxmlformats.org/officeDocument/2006/relationships/hyperlink" Target="consultantplus://offline/ref=C9D606EAC682CB955E3B76A472B5C86C3C1FA1356D83C40F20BE25E3CD1DF09C3E12F3EE2BE03C9E4D41CABD6E346911DCE101319A240B799F0112FFyA5DM" TargetMode="External"/><Relationship Id="rId230" Type="http://schemas.openxmlformats.org/officeDocument/2006/relationships/hyperlink" Target="consultantplus://offline/ref=C9D606EAC682CB955E3B76A472B5C86C3C1FA1356D83C20E20B425E3CD1DF09C3E12F3EE2BE03C9E4D41CAB966346911DCE101319A240B799F0112FFyA5DM" TargetMode="External"/><Relationship Id="rId251" Type="http://schemas.openxmlformats.org/officeDocument/2006/relationships/hyperlink" Target="consultantplus://offline/ref=C9D606EAC682CB955E3B76A472B5C86C3C1FA1356D83C40F20BE25E3CD1DF09C3E12F3EE2BE03C9E4D41CBBA69346911DCE101319A240B799F0112FFyA5DM" TargetMode="External"/><Relationship Id="rId25" Type="http://schemas.openxmlformats.org/officeDocument/2006/relationships/hyperlink" Target="consultantplus://offline/ref=C9D606EAC682CB955E3B76A472B5C86C3C1FA1356D82C00429BF25E3CD1DF09C3E12F3EE2BE03C9E4D41CABC67346911DCE101319A240B799F0112FFyA5DM" TargetMode="External"/><Relationship Id="rId46" Type="http://schemas.openxmlformats.org/officeDocument/2006/relationships/hyperlink" Target="consultantplus://offline/ref=C9D606EAC682CB955E3B76A472B5C86C3C1FA1356D82C00429BF25E3CD1DF09C3E12F3EE2BE03C9E4D41CABF6B346911DCE101319A240B799F0112FFyA5DM" TargetMode="External"/><Relationship Id="rId67" Type="http://schemas.openxmlformats.org/officeDocument/2006/relationships/hyperlink" Target="consultantplus://offline/ref=C9D606EAC682CB955E3B76A472B5C86C3C1FA1356D82C00429BF25E3CD1DF09C3E12F3EE2BE03C9E4D41CAB96F346911DCE101319A240B799F0112FFyA5DM" TargetMode="External"/><Relationship Id="rId272" Type="http://schemas.openxmlformats.org/officeDocument/2006/relationships/hyperlink" Target="consultantplus://offline/ref=C9D606EAC682CB955E3B68A964D996653610FD386F83CC507DE923B4924DF6C97E52F5BE6BA33ACB1C059FB16C3E234099AA0E3399y35AM" TargetMode="External"/><Relationship Id="rId293" Type="http://schemas.openxmlformats.org/officeDocument/2006/relationships/hyperlink" Target="consultantplus://offline/ref=C9D606EAC682CB955E3B68A964D996653610FD386E8BCC507DE923B4924DF6C97E52F5BB6FA53ACB1C059FB16C3E234099AA0E3399y35AM" TargetMode="External"/><Relationship Id="rId307" Type="http://schemas.openxmlformats.org/officeDocument/2006/relationships/hyperlink" Target="consultantplus://offline/ref=C9D606EAC682CB955E3B68A964D996653610FD386F83CC507DE923B4924DF6C97E52F5BE60AC3ACB1C059FB16C3E234099AA0E3399y35AM" TargetMode="External"/><Relationship Id="rId328" Type="http://schemas.openxmlformats.org/officeDocument/2006/relationships/hyperlink" Target="consultantplus://offline/ref=C9D606EAC682CB955E3B76A472B5C86C3C1FA1356D82C00429BF25E3CD1DF09C3E12F3EE2BE03C9E4D41CABD6C346911DCE101319A240B799F0112FFyA5DM" TargetMode="External"/><Relationship Id="rId88" Type="http://schemas.openxmlformats.org/officeDocument/2006/relationships/hyperlink" Target="consultantplus://offline/ref=C9D606EAC682CB955E3B76A472B5C86C3C1FA1356D82C00429BF25E3CD1DF09C3E12F3EE2BE03C9E4D41CABA66346911DCE101319A240B799F0112FFyA5DM" TargetMode="External"/><Relationship Id="rId111" Type="http://schemas.openxmlformats.org/officeDocument/2006/relationships/hyperlink" Target="consultantplus://offline/ref=C9D606EAC682CB955E3B76A472B5C86C3C1FA1356580C30021B678E9C544FC9E391DACF92CA9309F4D41CBBD656B6C04CDB90E32853A0A66830310yF5DM" TargetMode="External"/><Relationship Id="rId132" Type="http://schemas.openxmlformats.org/officeDocument/2006/relationships/hyperlink" Target="consultantplus://offline/ref=C9D606EAC682CB955E3B68A964D996653610FD386F83CC507DE923B4924DF6C97E52F5B26EA43ACB1C059FB16C3E234099AA0E3399y35AM" TargetMode="External"/><Relationship Id="rId153" Type="http://schemas.openxmlformats.org/officeDocument/2006/relationships/hyperlink" Target="consultantplus://offline/ref=C9D606EAC682CB955E3B76A472B5C86C3C1FA1356D83C40F20BE25E3CD1DF09C3E12F3EE2BE03C9E4D41CABD6E346911DCE101319A240B799F0112FFyA5DM" TargetMode="External"/><Relationship Id="rId174" Type="http://schemas.openxmlformats.org/officeDocument/2006/relationships/hyperlink" Target="consultantplus://offline/ref=C9D606EAC682CB955E3B76A472B5C86C3C1FA1356D83C40F20BE25E3CD1DF09C3E12F3EE2BE03C9E4D41CABD6E346911DCE101319A240B799F0112FFyA5DM" TargetMode="External"/><Relationship Id="rId195" Type="http://schemas.openxmlformats.org/officeDocument/2006/relationships/hyperlink" Target="consultantplus://offline/ref=C9D606EAC682CB955E3B76A472B5C86C3C1FA1356D82C00429BF25E3CD1DF09C3E12F3EE2BE03C9E4D41CBBF69346911DCE101319A240B799F0112FFyA5DM" TargetMode="External"/><Relationship Id="rId209" Type="http://schemas.openxmlformats.org/officeDocument/2006/relationships/hyperlink" Target="consultantplus://offline/ref=C9D606EAC682CB955E3B76A472B5C86C3C1FA1356D83C40F20BE25E3CD1DF09C3E12F3EE2BE03C9E4D41CBBD6D346911DCE101319A240B799F0112FFyA5DM" TargetMode="External"/><Relationship Id="rId220" Type="http://schemas.openxmlformats.org/officeDocument/2006/relationships/hyperlink" Target="consultantplus://offline/ref=C9D606EAC682CB955E3B76A472B5C86C3C1FA1356D83C40F20BE25E3CD1DF09C3E12F3EE2BE03C9E4D41CBBD6B346911DCE101319A240B799F0112FFyA5DM" TargetMode="External"/><Relationship Id="rId241" Type="http://schemas.openxmlformats.org/officeDocument/2006/relationships/hyperlink" Target="consultantplus://offline/ref=C9D606EAC682CB955E3B76A472B5C86C3C1FA1356D82CF0E20BC25E3CD1DF09C3E12F3EE2BE03C9E4D41CABD68346911DCE101319A240B799F0112FFyA5DM" TargetMode="External"/><Relationship Id="rId15" Type="http://schemas.openxmlformats.org/officeDocument/2006/relationships/hyperlink" Target="consultantplus://offline/ref=C9D606EAC682CB955E3B76A472B5C86C3C1FA1356D83C40F20BE25E3CD1DF09C3E12F3EE2BE03C9E4D41CABC68346911DCE101319A240B799F0112FFyA5DM" TargetMode="External"/><Relationship Id="rId36" Type="http://schemas.openxmlformats.org/officeDocument/2006/relationships/hyperlink" Target="consultantplus://offline/ref=C9D606EAC682CB955E3B76A472B5C86C3C1FA1356580C30021B678E9C544FC9E391DACF92CA9309F4D41CABA656B6C04CDB90E32853A0A66830310yF5DM" TargetMode="External"/><Relationship Id="rId57" Type="http://schemas.openxmlformats.org/officeDocument/2006/relationships/hyperlink" Target="consultantplus://offline/ref=C9D606EAC682CB955E3B76A472B5C86C3C1FA1356D82CF0E20BC25E3CD1DF09C3E12F3EE2BE03C9E4D41CABC68346911DCE101319A240B799F0112FFyA5DM" TargetMode="External"/><Relationship Id="rId262" Type="http://schemas.openxmlformats.org/officeDocument/2006/relationships/hyperlink" Target="consultantplus://offline/ref=C9D606EAC682CB955E3B76A472B5C86C3C1FA1356D83C40F20BE25E3CD1DF09C3E12F3EE2BE03C9E4D41CBBB6A346911DCE101319A240B799F0112FFyA5DM" TargetMode="External"/><Relationship Id="rId283" Type="http://schemas.openxmlformats.org/officeDocument/2006/relationships/hyperlink" Target="consultantplus://offline/ref=C9D606EAC682CB955E3B68A964D996653610FD386F83CC507DE923B4924DF6C97E52F5BE6FA53ACB1C059FB16C3E234099AA0E3399y35AM" TargetMode="External"/><Relationship Id="rId318" Type="http://schemas.openxmlformats.org/officeDocument/2006/relationships/hyperlink" Target="consultantplus://offline/ref=C9D606EAC682CB955E3B68A964D996653610FD386F83CC507DE923B4924DF6C97E52F5BE61A13ACB1C059FB16C3E234099AA0E3399y35AM" TargetMode="External"/><Relationship Id="rId78" Type="http://schemas.openxmlformats.org/officeDocument/2006/relationships/hyperlink" Target="consultantplus://offline/ref=C9D606EAC682CB955E3B68A964D996653617FE386481CC507DE923B4924DF6C96C52ADB76AA52F9F4C5FC8BC6Cy35FM" TargetMode="External"/><Relationship Id="rId99" Type="http://schemas.openxmlformats.org/officeDocument/2006/relationships/hyperlink" Target="consultantplus://offline/ref=C9D606EAC682CB955E3B76A472B5C86C3C1FA1356D83C60F21B925E3CD1DF09C3E12F3EE39E064924F40D4BC6F213F409AyB54M" TargetMode="External"/><Relationship Id="rId101" Type="http://schemas.openxmlformats.org/officeDocument/2006/relationships/hyperlink" Target="consultantplus://offline/ref=C9D606EAC682CB955E3B76A472B5C86C3C1FA1356D82C00429BF25E3CD1DF09C3E12F3EE2BE03C9E4D41CABB6F346911DCE101319A240B799F0112FFyA5DM" TargetMode="External"/><Relationship Id="rId122" Type="http://schemas.openxmlformats.org/officeDocument/2006/relationships/hyperlink" Target="consultantplus://offline/ref=C9D606EAC682CB955E3B76A472B5C86C3C1FA1356D83C40F20BE25E3CD1DF09C3E12F3EE2BE03C9E4D41CAB866346911DCE101319A240B799F0112FFyA5DM" TargetMode="External"/><Relationship Id="rId143" Type="http://schemas.openxmlformats.org/officeDocument/2006/relationships/hyperlink" Target="consultantplus://offline/ref=C9D606EAC682CB955E3B76A472B5C86C3C1FA1356D82C00429BF25E3CD1DF09C3E12F3EE2BE03C9E4D41CABC67346911DCE101319A240B799F0112FFyA5DM" TargetMode="External"/><Relationship Id="rId164" Type="http://schemas.openxmlformats.org/officeDocument/2006/relationships/hyperlink" Target="consultantplus://offline/ref=C9D606EAC682CB955E3B76A472B5C86C3C1FA1356D83C40F20BE25E3CD1DF09C3E12F3EE2BE03C9E4D41CABB6A346911DCE101319A240B799F0112FFyA5DM" TargetMode="External"/><Relationship Id="rId185" Type="http://schemas.openxmlformats.org/officeDocument/2006/relationships/hyperlink" Target="consultantplus://offline/ref=C9D606EAC682CB955E3B76A472B5C86C3C1FA1356D82C00429BF25E3CD1DF09C3E12F3EE2BE03C9E4D41CBBE6B346911DCE101319A240B799F0112FFyA5DM" TargetMode="External"/><Relationship Id="rId9" Type="http://schemas.openxmlformats.org/officeDocument/2006/relationships/hyperlink" Target="consultantplus://offline/ref=C9D606EAC682CB955E3B76A472B5C86C3C1FA1356D83C40F20BE25E3CD1DF09C3E12F3EE2BE03C9E4D41CABC6B346911DCE101319A240B799F0112FFyA5DM" TargetMode="External"/><Relationship Id="rId210" Type="http://schemas.openxmlformats.org/officeDocument/2006/relationships/hyperlink" Target="consultantplus://offline/ref=C9D606EAC682CB955E3B76A472B5C86C3C1FA1356D82C00429BF25E3CD1DF09C3E12F3EE2BE03C9E4D41CBB868346911DCE101319A240B799F0112FFyA5DM" TargetMode="External"/><Relationship Id="rId26" Type="http://schemas.openxmlformats.org/officeDocument/2006/relationships/hyperlink" Target="consultantplus://offline/ref=C9D606EAC682CB955E3B76A472B5C86C3C1FA1356D83C40F20BE25E3CD1DF09C3E12F3EE2BE03C9E4D41CABD6C346911DCE101319A240B799F0112FFyA5DM" TargetMode="External"/><Relationship Id="rId231" Type="http://schemas.openxmlformats.org/officeDocument/2006/relationships/hyperlink" Target="consultantplus://offline/ref=C9D606EAC682CB955E3B76A472B5C86C3C1FA1356D83C20E20B425E3CD1DF09C3E12F3EE2BE03C9E4D41CAB969346911DCE101319A240B799F0112FFyA5DM" TargetMode="External"/><Relationship Id="rId252" Type="http://schemas.openxmlformats.org/officeDocument/2006/relationships/hyperlink" Target="consultantplus://offline/ref=C9D606EAC682CB955E3B76A472B5C86C3C1FA1356D83C40F20BE25E3CD1DF09C3E12F3EE2BE03C9E4D41CBBA66346911DCE101319A240B799F0112FFyA5DM" TargetMode="External"/><Relationship Id="rId273" Type="http://schemas.openxmlformats.org/officeDocument/2006/relationships/hyperlink" Target="consultantplus://offline/ref=C9D606EAC682CB955E3B68A964D996653610FD386F83CC507DE923B4924DF6C97E52F5BE6BA33ACB1C059FB16C3E234099AA0E3399y35AM" TargetMode="External"/><Relationship Id="rId294" Type="http://schemas.openxmlformats.org/officeDocument/2006/relationships/hyperlink" Target="consultantplus://offline/ref=C9D606EAC682CB955E3B68A964D996653610FD386F83CC507DE923B4924DF6C97E52F5BE6FAC3ACB1C059FB16C3E234099AA0E3399y35AM" TargetMode="External"/><Relationship Id="rId308" Type="http://schemas.openxmlformats.org/officeDocument/2006/relationships/hyperlink" Target="consultantplus://offline/ref=C9D606EAC682CB955E3B68A964D996653610FD386F83CC507DE923B4924DF6C97E52F5BE60AC3ACB1C059FB16C3E234099AA0E3399y35AM" TargetMode="External"/><Relationship Id="rId329" Type="http://schemas.openxmlformats.org/officeDocument/2006/relationships/hyperlink" Target="consultantplus://offline/ref=C9D606EAC682CB955E3B76A472B5C86C3C1FA1356D82C00429BF25E3CD1DF09C3E12F3EE2BE03C9E4D41CBBB6A346911DCE101319A240B799F0112FFyA5DM" TargetMode="External"/><Relationship Id="rId47" Type="http://schemas.openxmlformats.org/officeDocument/2006/relationships/hyperlink" Target="consultantplus://offline/ref=C9D606EAC682CB955E3B76A472B5C86C3C1FA1356D83C40F20BE25E3CD1DF09C3E12F3EE2BE03C9E4D41CABD6E346911DCE101319A240B799F0112FFyA5DM" TargetMode="External"/><Relationship Id="rId68" Type="http://schemas.openxmlformats.org/officeDocument/2006/relationships/hyperlink" Target="consultantplus://offline/ref=C9D606EAC682CB955E3B76A472B5C86C3C1FA1356D82C00429BF25E3CD1DF09C3E12F3EE2BE03C9E4D41CABC67346911DCE101319A240B799F0112FFyA5DM" TargetMode="External"/><Relationship Id="rId89" Type="http://schemas.openxmlformats.org/officeDocument/2006/relationships/hyperlink" Target="consultantplus://offline/ref=C9D606EAC682CB955E3B68A964D996653617FC386F85CC507DE923B4924DF6C96C52ADB76AA52F9F4C5FC8BC6Cy35FM" TargetMode="External"/><Relationship Id="rId112" Type="http://schemas.openxmlformats.org/officeDocument/2006/relationships/hyperlink" Target="consultantplus://offline/ref=C9D606EAC682CB955E3B76A472B5C86C3C1FA1356D82C00429BF25E3CD1DF09C3E12F3EE2BE03C9E4D41CABD6E346911DCE101319A240B799F0112FFyA5DM" TargetMode="External"/><Relationship Id="rId133" Type="http://schemas.openxmlformats.org/officeDocument/2006/relationships/hyperlink" Target="consultantplus://offline/ref=C9D606EAC682CB955E3B76A472B5C86C3C1FA1356D83C40F20BE25E3CD1DF09C3E12F3EE2BE03C9E4D41CAB96D346911DCE101319A240B799F0112FFyA5DM" TargetMode="External"/><Relationship Id="rId154" Type="http://schemas.openxmlformats.org/officeDocument/2006/relationships/hyperlink" Target="consultantplus://offline/ref=C9D606EAC682CB955E3B76A472B5C86C3C1FA1356D82C00429BF25E3CD1DF09C3E12F3EE2BE03C9E4D41CBBD6E346911DCE101319A240B799F0112FFyA5DM" TargetMode="External"/><Relationship Id="rId175" Type="http://schemas.openxmlformats.org/officeDocument/2006/relationships/hyperlink" Target="consultantplus://offline/ref=C9D606EAC682CB955E3B76A472B5C86C3C1FA1356485C40123B678E9C544FC9E391DACF92CA9309F4D41C8BF656B6C04CDB90E32853A0A66830310yF5DM" TargetMode="External"/><Relationship Id="rId196" Type="http://schemas.openxmlformats.org/officeDocument/2006/relationships/hyperlink" Target="consultantplus://offline/ref=C9D606EAC682CB955E3B76A472B5C86C3C1FA1356D82CF0E20BC25E3CD1DF09C3E12F3EE2BE03C9E4D41CABD6C346911DCE101319A240B799F0112FFyA5DM" TargetMode="External"/><Relationship Id="rId200" Type="http://schemas.openxmlformats.org/officeDocument/2006/relationships/hyperlink" Target="consultantplus://offline/ref=C9D606EAC682CB955E3B76A472B5C86C3C1FA1356485C40123B678E9C544FC9E391DACF92CA9309F4D41C8B8656B6C04CDB90E32853A0A66830310yF5DM" TargetMode="External"/><Relationship Id="rId16" Type="http://schemas.openxmlformats.org/officeDocument/2006/relationships/hyperlink" Target="consultantplus://offline/ref=C9D606EAC682CB955E3B76A472B5C86C3C1FA1356485C40123B678E9C544FC9E391DACF92CA9309F4D41CBB4656B6C04CDB90E32853A0A66830310yF5DM" TargetMode="External"/><Relationship Id="rId221" Type="http://schemas.openxmlformats.org/officeDocument/2006/relationships/hyperlink" Target="consultantplus://offline/ref=C9D606EAC682CB955E3B68A964D996653610FD386F86CC507DE923B4924DF6C97E52F5B86CA03ACB1C059FB16C3E234099AA0E3399y35AM" TargetMode="External"/><Relationship Id="rId242" Type="http://schemas.openxmlformats.org/officeDocument/2006/relationships/hyperlink" Target="consultantplus://offline/ref=C9D606EAC682CB955E3B76A472B5C86C3C1FA1356D83C40F20BE25E3CD1DF09C3E12F3EE2BE03C9E4D41CBB966346911DCE101319A240B799F0112FFyA5DM" TargetMode="External"/><Relationship Id="rId263" Type="http://schemas.openxmlformats.org/officeDocument/2006/relationships/hyperlink" Target="consultantplus://offline/ref=C9D606EAC682CB955E3B68A964D996653610FD386F83CC507DE923B4924DF6C97E52F5BF68A43ACB1C059FB16C3E234099AA0E3399y35AM" TargetMode="External"/><Relationship Id="rId284" Type="http://schemas.openxmlformats.org/officeDocument/2006/relationships/hyperlink" Target="consultantplus://offline/ref=C9D606EAC682CB955E3B68A964D996653610FD386F83CC507DE923B4924DF6C97E52F5BE6FA53ACB1C059FB16C3E234099AA0E3399y35AM" TargetMode="External"/><Relationship Id="rId319" Type="http://schemas.openxmlformats.org/officeDocument/2006/relationships/hyperlink" Target="consultantplus://offline/ref=C9D606EAC682CB955E3B68A964D996653610FD386F83CC507DE923B4924DF6C97E52F5BE61A23ACB1C059FB16C3E234099AA0E3399y35AM" TargetMode="External"/><Relationship Id="rId37" Type="http://schemas.openxmlformats.org/officeDocument/2006/relationships/hyperlink" Target="consultantplus://offline/ref=C9D606EAC682CB955E3B76A472B5C86C3C1FA1356580C30021B678E9C544FC9E391DACF92CA9309F4D41CABB656B6C04CDB90E32853A0A66830310yF5DM" TargetMode="External"/><Relationship Id="rId58" Type="http://schemas.openxmlformats.org/officeDocument/2006/relationships/hyperlink" Target="consultantplus://offline/ref=C9D606EAC682CB955E3B76A472B5C86C3C1FA1356D83C40F20BE25E3CD1DF09C3E12F3EE2BE03C9E4D41CABD6E346911DCE101319A240B799F0112FFyA5DM" TargetMode="External"/><Relationship Id="rId79" Type="http://schemas.openxmlformats.org/officeDocument/2006/relationships/hyperlink" Target="consultantplus://offline/ref=C9D606EAC682CB955E3B76A472B5C86C3C1FA1356D82C00429BF25E3CD1DF09C3E12F3EE2BE03C9E4D41CABA6E346911DCE101319A240B799F0112FFyA5DM" TargetMode="External"/><Relationship Id="rId102" Type="http://schemas.openxmlformats.org/officeDocument/2006/relationships/hyperlink" Target="consultantplus://offline/ref=C9D606EAC682CB955E3B68A964D996653610FD386F83CC507DE923B4924DF6C97E52F5BE6BA13ACB1C059FB16C3E234099AA0E3399y35AM" TargetMode="External"/><Relationship Id="rId123" Type="http://schemas.openxmlformats.org/officeDocument/2006/relationships/hyperlink" Target="consultantplus://offline/ref=C9D606EAC682CB955E3B68A964D996653610FD386F83CC507DE923B4924DF6C97E52F5BB68AD349419108EE9633D3C5E98B512319B38y05BM" TargetMode="External"/><Relationship Id="rId144" Type="http://schemas.openxmlformats.org/officeDocument/2006/relationships/hyperlink" Target="consultantplus://offline/ref=C9D606EAC682CB955E3B76A472B5C86C3C1FA1356D83C40F20BE25E3CD1DF09C3E12F3EE2BE03C9E4D41CABA6E346911DCE101319A240B799F0112FFyA5DM" TargetMode="External"/><Relationship Id="rId330" Type="http://schemas.openxmlformats.org/officeDocument/2006/relationships/hyperlink" Target="consultantplus://offline/ref=C9D606EAC682CB955E3B76A472B5C86C3C1FA1356D82C00429BF25E3CD1DF09C3E12F3EE2BE03C9E4D41CBBB6A346911DCE101319A240B799F0112FFyA5DM" TargetMode="External"/><Relationship Id="rId90" Type="http://schemas.openxmlformats.org/officeDocument/2006/relationships/hyperlink" Target="consultantplus://offline/ref=C9D606EAC682CB955E3B68A964D996653413FA3F6486CC507DE923B4924DF6C96C52ADB76AA52F9F4C5FC8BC6Cy35FM" TargetMode="External"/><Relationship Id="rId165" Type="http://schemas.openxmlformats.org/officeDocument/2006/relationships/hyperlink" Target="consultantplus://offline/ref=C9D606EAC682CB955E3B76A472B5C86C3C1FA1356D83C40F20BE25E3CD1DF09C3E12F3EE2BE03C9E4D41CABB69346911DCE101319A240B799F0112FFyA5DM" TargetMode="External"/><Relationship Id="rId186" Type="http://schemas.openxmlformats.org/officeDocument/2006/relationships/hyperlink" Target="consultantplus://offline/ref=C9D606EAC682CB955E3B76A472B5C86C3C1FA1356D82C00429BF25E3CD1DF09C3E12F3EE2BE03C9E4D41CBBE68346911DCE101319A240B799F0112FFyA5DM" TargetMode="External"/><Relationship Id="rId211" Type="http://schemas.openxmlformats.org/officeDocument/2006/relationships/hyperlink" Target="consultantplus://offline/ref=C9D606EAC682CB955E3B76A472B5C86C3C1FA1356D82C00429BF25E3CD1DF09C3E12F3EE2BE03C9E4D41CBB867346911DCE101319A240B799F0112FFyA5DM" TargetMode="External"/><Relationship Id="rId232" Type="http://schemas.openxmlformats.org/officeDocument/2006/relationships/hyperlink" Target="consultantplus://offline/ref=C9D606EAC682CB955E3B76A472B5C86C3C1FA1356D83C20E20B425E3CD1DF09C3E12F3EE2BE03C9E4D41CABF6D346911DCE101319A240B799F0112FFyA5DM" TargetMode="External"/><Relationship Id="rId253" Type="http://schemas.openxmlformats.org/officeDocument/2006/relationships/hyperlink" Target="consultantplus://offline/ref=C9D606EAC682CB955E3B76A472B5C86C3C1FA1356D83C40F20BE25E3CD1DF09C3E12F3EE2BE03C9E4D41CBBB6E346911DCE101319A240B799F0112FFyA5DM" TargetMode="External"/><Relationship Id="rId274" Type="http://schemas.openxmlformats.org/officeDocument/2006/relationships/hyperlink" Target="consultantplus://offline/ref=C9D606EAC682CB955E3B68A964D996653610FD386F83CC507DE923B4924DF6C97E52F5BE6BAC3ACB1C059FB16C3E234099AA0E3399y35AM" TargetMode="External"/><Relationship Id="rId295" Type="http://schemas.openxmlformats.org/officeDocument/2006/relationships/hyperlink" Target="consultantplus://offline/ref=C9D606EAC682CB955E3B68A964D996653610FD386F83CC507DE923B4924DF6C97E52F5BE60A43ACB1C059FB16C3E234099AA0E3399y35AM" TargetMode="External"/><Relationship Id="rId309" Type="http://schemas.openxmlformats.org/officeDocument/2006/relationships/hyperlink" Target="consultantplus://offline/ref=C9D606EAC682CB955E3B68A964D996653610FD386F83CC507DE923B4924DF6C97E52F5BE60AD3ACB1C059FB16C3E234099AA0E3399y35AM" TargetMode="External"/><Relationship Id="rId27" Type="http://schemas.openxmlformats.org/officeDocument/2006/relationships/hyperlink" Target="consultantplus://offline/ref=C9D606EAC682CB955E3B76A472B5C86C3C1FA1356D82C00429BF25E3CD1DF09C3E12F3EE2BE03C9E4D41CABD6D346911DCE101319A240B799F0112FFyA5DM" TargetMode="External"/><Relationship Id="rId48" Type="http://schemas.openxmlformats.org/officeDocument/2006/relationships/hyperlink" Target="consultantplus://offline/ref=C9D606EAC682CB955E3B76A472B5C86C3C1FA1356D83C40F20BE25E3CD1DF09C3E12F3EE2BE03C9E4D41CABD66346911DCE101319A240B799F0112FFyA5DM" TargetMode="External"/><Relationship Id="rId69" Type="http://schemas.openxmlformats.org/officeDocument/2006/relationships/hyperlink" Target="consultantplus://offline/ref=C9D606EAC682CB955E3B76A472B5C86C3C1FA1356D82C00429BF25E3CD1DF09C3E12F3EE2BE03C9E4D41CAB96D346911DCE101319A240B799F0112FFyA5DM" TargetMode="External"/><Relationship Id="rId113" Type="http://schemas.openxmlformats.org/officeDocument/2006/relationships/hyperlink" Target="consultantplus://offline/ref=C9D606EAC682CB955E3B76A472B5C86C3C1FA1356580C30021B678E9C544FC9E391DACF92CA9309F4D41CBBF656B6C04CDB90E32853A0A66830310yF5DM" TargetMode="External"/><Relationship Id="rId134" Type="http://schemas.openxmlformats.org/officeDocument/2006/relationships/hyperlink" Target="consultantplus://offline/ref=C9D606EAC682CB955E3B76A472B5C86C3C1FA1356D83C40F20BE25E3CD1DF09C3E12F3EE2BE03C9E4D41CAB96A346911DCE101319A240B799F0112FFyA5DM" TargetMode="External"/><Relationship Id="rId320" Type="http://schemas.openxmlformats.org/officeDocument/2006/relationships/hyperlink" Target="consultantplus://offline/ref=C9D606EAC682CB955E3B68A964D996653610FD386F83CC507DE923B4924DF6C97E52F5BE61A33ACB1C059FB16C3E234099AA0E3399y35AM" TargetMode="External"/><Relationship Id="rId80" Type="http://schemas.openxmlformats.org/officeDocument/2006/relationships/hyperlink" Target="consultantplus://offline/ref=C9D606EAC682CB955E3B68A964D996653716FF306C84CC507DE923B4924DF6C96C52ADB76AA52F9F4C5FC8BC6Cy35FM" TargetMode="External"/><Relationship Id="rId155" Type="http://schemas.openxmlformats.org/officeDocument/2006/relationships/hyperlink" Target="consultantplus://offline/ref=C9D606EAC682CB955E3B76A472B5C86C3C1FA1356D83C40F20BE25E3CD1DF09C3E12F3EE2BE03C9E4D41CABA68346911DCE101319A240B799F0112FFyA5DM" TargetMode="External"/><Relationship Id="rId176" Type="http://schemas.openxmlformats.org/officeDocument/2006/relationships/hyperlink" Target="consultantplus://offline/ref=C9D606EAC682CB955E3B76A472B5C86C3C1FA1356D83C40F20BE25E3CD1DF09C3E12F3EE2BE03C9E4D41CABD6E346911DCE101319A240B799F0112FFyA5DM" TargetMode="External"/><Relationship Id="rId197" Type="http://schemas.openxmlformats.org/officeDocument/2006/relationships/hyperlink" Target="consultantplus://offline/ref=C9D606EAC682CB955E3B76A472B5C86C3C1FA1356D82C00429BF25E3CD1DF09C3E12F3EE2BE03C9E4D41CBBF67346911DCE101319A240B799F0112FFyA5DM" TargetMode="External"/><Relationship Id="rId201" Type="http://schemas.openxmlformats.org/officeDocument/2006/relationships/hyperlink" Target="consultantplus://offline/ref=C9D606EAC682CB955E3B76A472B5C86C3C1FA1356485C40123B678E9C544FC9E391DACF92CA9309F4D41C8B8656B6C04CDB90E32853A0A66830310yF5DM" TargetMode="External"/><Relationship Id="rId222" Type="http://schemas.openxmlformats.org/officeDocument/2006/relationships/hyperlink" Target="consultantplus://offline/ref=C9D606EAC682CB955E3B68A964D996653610FD386F86CC507DE923B4924DF6C97E52F5BB68A4329A494A9EED2A6A304299AA0C3285380B7Ay851M" TargetMode="External"/><Relationship Id="rId243" Type="http://schemas.openxmlformats.org/officeDocument/2006/relationships/hyperlink" Target="consultantplus://offline/ref=C9D606EAC682CB955E3B68A964D996653610FD386F82CC507DE923B4924DF6C96C52ADB76AA52F9F4C5FC8BC6Cy35FM" TargetMode="External"/><Relationship Id="rId264" Type="http://schemas.openxmlformats.org/officeDocument/2006/relationships/hyperlink" Target="consultantplus://offline/ref=C9D606EAC682CB955E3B68A964D996653610FD386F83CC507DE923B4924DF6C97E52F5BF68A73ACB1C059FB16C3E234099AA0E3399y35AM" TargetMode="External"/><Relationship Id="rId285" Type="http://schemas.openxmlformats.org/officeDocument/2006/relationships/hyperlink" Target="consultantplus://offline/ref=C9D606EAC682CB955E3B68A964D996653610FD386F83CC507DE923B4924DF6C97E52F5BE6FA63ACB1C059FB16C3E234099AA0E3399y35AM" TargetMode="External"/><Relationship Id="rId17" Type="http://schemas.openxmlformats.org/officeDocument/2006/relationships/hyperlink" Target="consultantplus://offline/ref=C9D606EAC682CB955E3B76A472B5C86C3C1FA1356580C30021B678E9C544FC9E391DACF92CA9309F4D41CAB9656B6C04CDB90E32853A0A66830310yF5DM" TargetMode="External"/><Relationship Id="rId38" Type="http://schemas.openxmlformats.org/officeDocument/2006/relationships/hyperlink" Target="consultantplus://offline/ref=C9D606EAC682CB955E3B76A472B5C86C3C1FA1356D83C40F20BE25E3CD1DF09C3E12F3EE2BE03C9E4D41CABD6E346911DCE101319A240B799F0112FFyA5DM" TargetMode="External"/><Relationship Id="rId59" Type="http://schemas.openxmlformats.org/officeDocument/2006/relationships/hyperlink" Target="consultantplus://offline/ref=C9D606EAC682CB955E3B68A964D996653615FB306E82CC507DE923B4924DF6C96C52ADB76AA52F9F4C5FC8BC6Cy35FM" TargetMode="External"/><Relationship Id="rId103" Type="http://schemas.openxmlformats.org/officeDocument/2006/relationships/hyperlink" Target="consultantplus://offline/ref=C9D606EAC682CB955E3B68A964D996653610FD386F83CC507DE923B4924DF6C97E52F5BE6EA33ACB1C059FB16C3E234099AA0E3399y35AM" TargetMode="External"/><Relationship Id="rId124" Type="http://schemas.openxmlformats.org/officeDocument/2006/relationships/hyperlink" Target="consultantplus://offline/ref=C9D606EAC682CB955E3B68A964D996653610FD386F82CC507DE923B4924DF6C97E52F5B86FAD399419108EE9633D3C5E98B512319B38y05BM" TargetMode="External"/><Relationship Id="rId310" Type="http://schemas.openxmlformats.org/officeDocument/2006/relationships/hyperlink" Target="consultantplus://offline/ref=C9D606EAC682CB955E3B68A964D996653610FD386F83CC507DE923B4924DF6C97E52F5BB6DA6329419108EE9633D3C5E98B512319B38y05BM" TargetMode="External"/><Relationship Id="rId70" Type="http://schemas.openxmlformats.org/officeDocument/2006/relationships/hyperlink" Target="consultantplus://offline/ref=C9D606EAC682CB955E3B76A472B5C86C3C1FA1356485C40123B678E9C544FC9E391DACF92CA9309F4D41CBB5656B6C04CDB90E32853A0A66830310yF5DM" TargetMode="External"/><Relationship Id="rId91" Type="http://schemas.openxmlformats.org/officeDocument/2006/relationships/hyperlink" Target="consultantplus://offline/ref=C9D606EAC682CB955E3B76A472B5C86C3C1FA1356D80C30723BD25E3CD1DF09C3E12F3EE2BE03C9E4D41CBBF66346911DCE101319A240B799F0112FFyA5DM" TargetMode="External"/><Relationship Id="rId145" Type="http://schemas.openxmlformats.org/officeDocument/2006/relationships/hyperlink" Target="consultantplus://offline/ref=C9D606EAC682CB955E3B76A472B5C86C3C1FA1356580C30021B678E9C544FC9E391DACF92CA9309F4D41CBB9656B6C04CDB90E32853A0A66830310yF5DM" TargetMode="External"/><Relationship Id="rId166" Type="http://schemas.openxmlformats.org/officeDocument/2006/relationships/hyperlink" Target="consultantplus://offline/ref=C9D606EAC682CB955E3B76A472B5C86C3C1FA1356D83C40F20BE25E3CD1DF09C3E12F3EE2BE03C9E4D41CABB66346911DCE101319A240B799F0112FFyA5DM" TargetMode="External"/><Relationship Id="rId187" Type="http://schemas.openxmlformats.org/officeDocument/2006/relationships/hyperlink" Target="consultantplus://offline/ref=C9D606EAC682CB955E3B76A472B5C86C3C1FA1356D82C00429BF25E3CD1DF09C3E12F3EE2BE03C9E4D41CBBE66346911DCE101319A240B799F0112FFyA5DM" TargetMode="External"/><Relationship Id="rId331" Type="http://schemas.openxmlformats.org/officeDocument/2006/relationships/fontTable" Target="fontTable.xml"/><Relationship Id="rId1" Type="http://schemas.openxmlformats.org/officeDocument/2006/relationships/styles" Target="styles.xml"/><Relationship Id="rId212" Type="http://schemas.openxmlformats.org/officeDocument/2006/relationships/hyperlink" Target="consultantplus://offline/ref=C9D606EAC682CB955E3B76A472B5C86C3C1FA1356D82C00429BF25E3CD1DF09C3E12F3EE2BE03C9E4D41CBB96F346911DCE101319A240B799F0112FFyA5DM" TargetMode="External"/><Relationship Id="rId233" Type="http://schemas.openxmlformats.org/officeDocument/2006/relationships/hyperlink" Target="consultantplus://offline/ref=C9D606EAC682CB955E3B76A472B5C86C3C1FA1356D83C20E20B425E3CD1DF09C3E12F3EE2BE03C9E4D41CAB966346911DCE101319A240B799F0112FFyA5DM" TargetMode="External"/><Relationship Id="rId254" Type="http://schemas.openxmlformats.org/officeDocument/2006/relationships/hyperlink" Target="consultantplus://offline/ref=C9D606EAC682CB955E3B76A472B5C86C3C1FA1356D83C40F20BE25E3CD1DF09C3E12F3EE2BE03C9E4D41CBBB6F346911DCE101319A240B799F0112FFyA5DM" TargetMode="External"/><Relationship Id="rId28" Type="http://schemas.openxmlformats.org/officeDocument/2006/relationships/hyperlink" Target="consultantplus://offline/ref=C9D606EAC682CB955E3B76A472B5C86C3C1FA1356D82C00429BF25E3CD1DF09C3E12F3EE2BE03C9E4D41CABC67346911DCE101319A240B799F0112FFyA5DM" TargetMode="External"/><Relationship Id="rId49" Type="http://schemas.openxmlformats.org/officeDocument/2006/relationships/hyperlink" Target="consultantplus://offline/ref=C9D606EAC682CB955E3B76A472B5C86C3C1FA1356D82C00429BF25E3CD1DF09C3E12F3EE2BE03C9E4D41CAB86A346911DCE101319A240B799F0112FFyA5DM" TargetMode="External"/><Relationship Id="rId114" Type="http://schemas.openxmlformats.org/officeDocument/2006/relationships/hyperlink" Target="consultantplus://offline/ref=C9D606EAC682CB955E3B76A472B5C86C3C1FA1356D82C00429BF25E3CD1DF09C3E12F3EE2BE03C9E4D41CABD6C346911DCE101319A240B799F0112FFyA5DM" TargetMode="External"/><Relationship Id="rId275" Type="http://schemas.openxmlformats.org/officeDocument/2006/relationships/hyperlink" Target="consultantplus://offline/ref=C9D606EAC682CB955E3B68A964D996653610FD386F83CC507DE923B4924DF6C97E52F5BE6BAD3ACB1C059FB16C3E234099AA0E3399y35AM" TargetMode="External"/><Relationship Id="rId296" Type="http://schemas.openxmlformats.org/officeDocument/2006/relationships/hyperlink" Target="consultantplus://offline/ref=C9D606EAC682CB955E3B68A964D996653610FD386F83CC507DE923B4924DF6C97E52F5BB6EAC359419108EE9633D3C5E98B512319B38y05BM" TargetMode="External"/><Relationship Id="rId300" Type="http://schemas.openxmlformats.org/officeDocument/2006/relationships/hyperlink" Target="consultantplus://offline/ref=C9D606EAC682CB955E3B68A964D996653610FD386F83CC507DE923B4924DF6C97E52F5BE60A53ACB1C059FB16C3E234099AA0E3399y35AM" TargetMode="External"/><Relationship Id="rId60" Type="http://schemas.openxmlformats.org/officeDocument/2006/relationships/hyperlink" Target="consultantplus://offline/ref=C9D606EAC682CB955E3B76A472B5C86C3C1FA1356D82C00429BF25E3CD1DF09C3E12F3EE2BE03C9E4D41CABD6C346911DCE101319A240B799F0112FFyA5DM" TargetMode="External"/><Relationship Id="rId81" Type="http://schemas.openxmlformats.org/officeDocument/2006/relationships/hyperlink" Target="consultantplus://offline/ref=C9D606EAC682CB955E3B76A472B5C86C3C1FA1356D82C00429BF25E3CD1DF09C3E12F3EE2BE03C9E4D41CABA6C346911DCE101319A240B799F0112FFyA5DM" TargetMode="External"/><Relationship Id="rId135" Type="http://schemas.openxmlformats.org/officeDocument/2006/relationships/hyperlink" Target="consultantplus://offline/ref=C9D606EAC682CB955E3B68A964D996653610FD386F83CC507DE923B4924DF6C97E52F5BF60A13ACB1C059FB16C3E234099AA0E3399y35AM" TargetMode="External"/><Relationship Id="rId156" Type="http://schemas.openxmlformats.org/officeDocument/2006/relationships/hyperlink" Target="consultantplus://offline/ref=C9D606EAC682CB955E3B76A472B5C86C3C1FA1356D82C00429BF25E3CD1DF09C3E12F3EE2BE03C9E4D41CABD6F346911DCE101319A240B799F0112FFyA5DM" TargetMode="External"/><Relationship Id="rId177" Type="http://schemas.openxmlformats.org/officeDocument/2006/relationships/hyperlink" Target="consultantplus://offline/ref=C9D606EAC682CB955E3B76A472B5C86C3C1FA1356D83C40F20BE25E3CD1DF09C3E12F3EE2BE03C9E4D41CBBC68346911DCE101319A240B799F0112FFyA5DM" TargetMode="External"/><Relationship Id="rId198" Type="http://schemas.openxmlformats.org/officeDocument/2006/relationships/hyperlink" Target="consultantplus://offline/ref=C9D606EAC682CB955E3B76A472B5C86C3C1FA1356D82C00429BF25E3CD1DF09C3E12F3EE2BE03C9E4D41CBB86F346911DCE101319A240B799F0112FFyA5DM" TargetMode="External"/><Relationship Id="rId321" Type="http://schemas.openxmlformats.org/officeDocument/2006/relationships/hyperlink" Target="consultantplus://offline/ref=C9D606EAC682CB955E3B76A472B5C86C3C1FA1356D82CF0E20BC25E3CD1DF09C3E12F3EE2BE03C9E4D41CABE6C346911DCE101319A240B799F0112FFyA5DM" TargetMode="External"/><Relationship Id="rId202" Type="http://schemas.openxmlformats.org/officeDocument/2006/relationships/hyperlink" Target="consultantplus://offline/ref=C9D606EAC682CB955E3B76A472B5C86C3C1FA1356D82C00429BF25E3CD1DF09C3E12F3EE2BE03C9E4D41CABC67346911DCE101319A240B799F0112FFyA5DM" TargetMode="External"/><Relationship Id="rId223" Type="http://schemas.openxmlformats.org/officeDocument/2006/relationships/hyperlink" Target="consultantplus://offline/ref=C9D606EAC682CB955E3B68A964D996653610FD386F86CC507DE923B4924DF6C97E52F5BB68A4329A494A9EED2A6A304299AA0C3285380B7Ay851M" TargetMode="External"/><Relationship Id="rId244" Type="http://schemas.openxmlformats.org/officeDocument/2006/relationships/hyperlink" Target="consultantplus://offline/ref=C9D606EAC682CB955E3B76A472B5C86C3C1FA1356D83C40F20BE25E3CD1DF09C3E12F3EE2BE03C9E4D41CBB967346911DCE101319A240B799F0112FFyA5DM" TargetMode="External"/><Relationship Id="rId18" Type="http://schemas.openxmlformats.org/officeDocument/2006/relationships/hyperlink" Target="consultantplus://offline/ref=C9D606EAC682CB955E3B76A472B5C86C3C1FA1356D82C00429BF25E3CD1DF09C3E12F3EE2BE03C9E4D41CABC66346911DCE101319A240B799F0112FFyA5DM" TargetMode="External"/><Relationship Id="rId39" Type="http://schemas.openxmlformats.org/officeDocument/2006/relationships/hyperlink" Target="consultantplus://offline/ref=C9D606EAC682CB955E3B76A472B5C86C3C1FA1356D83C40F20BE25E3CD1DF09C3E12F3EE2BE03C9E4D41CABD6E346911DCE101319A240B799F0112FFyA5DM" TargetMode="External"/><Relationship Id="rId265" Type="http://schemas.openxmlformats.org/officeDocument/2006/relationships/hyperlink" Target="consultantplus://offline/ref=C9D606EAC682CB955E3B76A472B5C86C3C1FA1356D82CF0E20BC25E3CD1DF09C3E12F3EE2BE03C9E4D41CABD67346911DCE101319A240B799F0112FFyA5DM" TargetMode="External"/><Relationship Id="rId286" Type="http://schemas.openxmlformats.org/officeDocument/2006/relationships/hyperlink" Target="consultantplus://offline/ref=C9D606EAC682CB955E3B68A964D996653714FE306E82CC507DE923B4924DF6C96C52ADB76AA52F9F4C5FC8BC6Cy35FM" TargetMode="External"/><Relationship Id="rId50" Type="http://schemas.openxmlformats.org/officeDocument/2006/relationships/hyperlink" Target="consultantplus://offline/ref=C9D606EAC682CB955E3B76A472B5C86C3C1FA1356D83C40F20BE25E3CD1DF09C3E12F3EE2BE03C9E4D41CABD6E346911DCE101319A240B799F0112FFyA5DM" TargetMode="External"/><Relationship Id="rId104" Type="http://schemas.openxmlformats.org/officeDocument/2006/relationships/hyperlink" Target="consultantplus://offline/ref=C9D606EAC682CB955E3B76A472B5C86C3C1FA1356D82C00429BF25E3CD1DF09C3E12F3EE2BE03C9E4D41CABB6D346911DCE101319A240B799F0112FFyA5DM" TargetMode="External"/><Relationship Id="rId125" Type="http://schemas.openxmlformats.org/officeDocument/2006/relationships/hyperlink" Target="consultantplus://offline/ref=C9D606EAC682CB955E3B76A472B5C86C3C1FA1356D83C40F20BE25E3CD1DF09C3E12F3EE2BE03C9E4D41CAB96E346911DCE101319A240B799F0112FFyA5DM" TargetMode="External"/><Relationship Id="rId146" Type="http://schemas.openxmlformats.org/officeDocument/2006/relationships/hyperlink" Target="consultantplus://offline/ref=C9D606EAC682CB955E3B76A472B5C86C3C1FA1356D83C40F20BE25E3CD1DF09C3E12F3EE2BE03C9E4D41CABD6E346911DCE101319A240B799F0112FFyA5DM" TargetMode="External"/><Relationship Id="rId167" Type="http://schemas.openxmlformats.org/officeDocument/2006/relationships/hyperlink" Target="consultantplus://offline/ref=C9D606EAC682CB955E3B76A472B5C86C3C1FA1356D82C00429BF25E3CD1DF09C3E12F3EE2BE03C9E4D41CBBD68346911DCE101319A240B799F0112FFyA5DM" TargetMode="External"/><Relationship Id="rId188" Type="http://schemas.openxmlformats.org/officeDocument/2006/relationships/hyperlink" Target="consultantplus://offline/ref=C9D606EAC682CB955E3B76A472B5C86C3C1FA1356D83C40F20BE25E3CD1DF09C3E12F3EE2BE03C9E4D41CABD6E346911DCE101319A240B799F0112FFyA5DM" TargetMode="External"/><Relationship Id="rId311" Type="http://schemas.openxmlformats.org/officeDocument/2006/relationships/hyperlink" Target="consultantplus://offline/ref=C9D606EAC682CB955E3B68A964D996653610FD386F83CC507DE923B4924DF6C97E52F5BB69A1309419108EE9633D3C5E98B512319B38y05BM" TargetMode="External"/><Relationship Id="rId332" Type="http://schemas.openxmlformats.org/officeDocument/2006/relationships/theme" Target="theme/theme1.xml"/><Relationship Id="rId71" Type="http://schemas.openxmlformats.org/officeDocument/2006/relationships/hyperlink" Target="consultantplus://offline/ref=C9D606EAC682CB955E3B68A964D99665371CF83D67D49B522CBC2DB19A1DACD9681BFABB76A430814F41C8yB5CM" TargetMode="External"/><Relationship Id="rId92" Type="http://schemas.openxmlformats.org/officeDocument/2006/relationships/hyperlink" Target="consultantplus://offline/ref=C9D606EAC682CB955E3B76A472B5C86C3C1FA1356D82C00429BF25E3CD1DF09C3E12F3EE2BE03C9E4D41CAB968346911DCE101319A240B799F0112FFyA5DM" TargetMode="External"/><Relationship Id="rId213" Type="http://schemas.openxmlformats.org/officeDocument/2006/relationships/hyperlink" Target="consultantplus://offline/ref=C9D606EAC682CB955E3B76A472B5C86C3C1FA1356D82C00429BF25E3CD1DF09C3E12F3EE2BE03C9E4D41CABD6F346911DCE101319A240B799F0112FFyA5DM" TargetMode="External"/><Relationship Id="rId234" Type="http://schemas.openxmlformats.org/officeDocument/2006/relationships/hyperlink" Target="consultantplus://offline/ref=C9D606EAC682CB955E3B76A472B5C86C3C1FA1356D83C20E20B425E3CD1DF09C3E12F3EE2BE03C9E4D41CAB969346911DCE101319A240B799F0112FFyA5DM" TargetMode="External"/><Relationship Id="rId2" Type="http://schemas.openxmlformats.org/officeDocument/2006/relationships/settings" Target="settings.xml"/><Relationship Id="rId29" Type="http://schemas.openxmlformats.org/officeDocument/2006/relationships/hyperlink" Target="consultantplus://offline/ref=C9D606EAC682CB955E3B76A472B5C86C3C1FA1356D83C40F20BE25E3CD1DF09C3E12F3EE2BE03C9E4D41CABD6D346911DCE101319A240B799F0112FFyA5DM" TargetMode="External"/><Relationship Id="rId255" Type="http://schemas.openxmlformats.org/officeDocument/2006/relationships/hyperlink" Target="consultantplus://offline/ref=C9D606EAC682CB955E3B68A964D996653610FD386F83CC507DE923B4924DF6C97E52F5BF68AC3ACB1C059FB16C3E234099AA0E3399y35AM" TargetMode="External"/><Relationship Id="rId276" Type="http://schemas.openxmlformats.org/officeDocument/2006/relationships/hyperlink" Target="consultantplus://offline/ref=C9D606EAC682CB955E3B68A964D996653610FD386F83CC507DE923B4924DF6C97E52F5BE6CA43ACB1C059FB16C3E234099AA0E3399y35AM" TargetMode="External"/><Relationship Id="rId297" Type="http://schemas.openxmlformats.org/officeDocument/2006/relationships/hyperlink" Target="consultantplus://offline/ref=C9D606EAC682CB955E3B68A964D996653610FD386F83CC507DE923B4924DF6C97E52F5BB6EAC359419108EE9633D3C5E98B512319B38y05BM" TargetMode="External"/><Relationship Id="rId40" Type="http://schemas.openxmlformats.org/officeDocument/2006/relationships/hyperlink" Target="consultantplus://offline/ref=C9D606EAC682CB955E3B76A472B5C86C3C1FA1356D83C40F20BE25E3CD1DF09C3E12F3EE2BE03C9E4D41CABD6E346911DCE101319A240B799F0112FFyA5DM" TargetMode="External"/><Relationship Id="rId115" Type="http://schemas.openxmlformats.org/officeDocument/2006/relationships/hyperlink" Target="consultantplus://offline/ref=C9D606EAC682CB955E3B68A964D996653610FD386F86CC507DE923B4924DF6C97E52F5BE6BAF65CE0914C7BE6F213D4186B60C31y95BM" TargetMode="External"/><Relationship Id="rId136" Type="http://schemas.openxmlformats.org/officeDocument/2006/relationships/hyperlink" Target="consultantplus://offline/ref=C9D606EAC682CB955E3B68A964D996653610FD386F83CC507DE923B4924DF6C97E52F5BB6FA4389419108EE9633D3C5E98B512319B38y05BM" TargetMode="External"/><Relationship Id="rId157" Type="http://schemas.openxmlformats.org/officeDocument/2006/relationships/hyperlink" Target="consultantplus://offline/ref=C9D606EAC682CB955E3B76A472B5C86C3C1FA1356D83C40F20BE25E3CD1DF09C3E12F3EE2BE03C9E4D41CABA67346911DCE101319A240B799F0112FFyA5DM" TargetMode="External"/><Relationship Id="rId178" Type="http://schemas.openxmlformats.org/officeDocument/2006/relationships/hyperlink" Target="consultantplus://offline/ref=C9D606EAC682CB955E3B76A472B5C86C3C1FA1356D83C40F20BE25E3CD1DF09C3E12F3EE2BE03C9E4D41CBBC66346911DCE101319A240B799F0112FFyA5DM" TargetMode="External"/><Relationship Id="rId301" Type="http://schemas.openxmlformats.org/officeDocument/2006/relationships/hyperlink" Target="consultantplus://offline/ref=C9D606EAC682CB955E3B68A964D996653610FD386F83CC507DE923B4924DF6C97E52F5BE60A73ACB1C059FB16C3E234099AA0E3399y35AM" TargetMode="External"/><Relationship Id="rId322" Type="http://schemas.openxmlformats.org/officeDocument/2006/relationships/hyperlink" Target="consultantplus://offline/ref=C9D606EAC682CB955E3B76A472B5C86C3C1FA1356D82CF0E20BC25E3CD1DF09C3E12F3EE2BE03C9E4D41CABE6C346911DCE101319A240B799F0112FFyA5DM" TargetMode="External"/><Relationship Id="rId61" Type="http://schemas.openxmlformats.org/officeDocument/2006/relationships/hyperlink" Target="consultantplus://offline/ref=C9D606EAC682CB955E3B76A472B5C86C3C1FA1356D83C40F20BE25E3CD1DF09C3E12F3EE2BE03C9E4D41CABE6E346911DCE101319A240B799F0112FFyA5DM" TargetMode="External"/><Relationship Id="rId82" Type="http://schemas.openxmlformats.org/officeDocument/2006/relationships/hyperlink" Target="consultantplus://offline/ref=C9D606EAC682CB955E3B68A964D99665371CFE3E6F81CC507DE923B4924DF6C96C52ADB76AA52F9F4C5FC8BC6Cy35FM" TargetMode="External"/><Relationship Id="rId199" Type="http://schemas.openxmlformats.org/officeDocument/2006/relationships/hyperlink" Target="consultantplus://offline/ref=C9D606EAC682CB955E3B76A472B5C86C3C1FA1356D82CF0E20BC25E3CD1DF09C3E12F3EE2BE03C9E4D41CABD6D346911DCE101319A240B799F0112FFyA5DM" TargetMode="External"/><Relationship Id="rId203" Type="http://schemas.openxmlformats.org/officeDocument/2006/relationships/hyperlink" Target="consultantplus://offline/ref=C9D606EAC682CB955E3B76A472B5C86C3C1FA1356D82C00429BF25E3CD1DF09C3E12F3EE2BE03C9E4D41CBB86D346911DCE101319A240B799F0112FFyA5DM" TargetMode="External"/><Relationship Id="rId19" Type="http://schemas.openxmlformats.org/officeDocument/2006/relationships/hyperlink" Target="consultantplus://offline/ref=C9D606EAC682CB955E3B76A472B5C86C3C1FA1356D82CF0E20BC25E3CD1DF09C3E12F3EE2BE03C9E4D41CABC6B346911DCE101319A240B799F0112FFyA5DM" TargetMode="External"/><Relationship Id="rId224" Type="http://schemas.openxmlformats.org/officeDocument/2006/relationships/hyperlink" Target="consultantplus://offline/ref=C9D606EAC682CB955E3B68A964D996653610FD386F86CC507DE923B4924DF6C97E52F5BB68A4329A494A9EED2A6A304299AA0C3285380B7Ay851M" TargetMode="External"/><Relationship Id="rId245" Type="http://schemas.openxmlformats.org/officeDocument/2006/relationships/hyperlink" Target="consultantplus://offline/ref=C9D606EAC682CB955E3B68A964D996653617F63A6885CC507DE923B4924DF6C96C52ADB76AA52F9F4C5FC8BC6Cy35FM" TargetMode="External"/><Relationship Id="rId266" Type="http://schemas.openxmlformats.org/officeDocument/2006/relationships/hyperlink" Target="consultantplus://offline/ref=C9D606EAC682CB955E3B68A964D996653617FF396E82CC507DE923B4924DF6C96C52ADB76AA52F9F4C5FC8BC6Cy35FM" TargetMode="External"/><Relationship Id="rId287" Type="http://schemas.openxmlformats.org/officeDocument/2006/relationships/hyperlink" Target="consultantplus://offline/ref=C9D606EAC682CB955E3B68A964D996653610FD386F83CC507DE923B4924DF6C97E52F5BE6FA63ACB1C059FB16C3E234099AA0E3399y35AM" TargetMode="External"/><Relationship Id="rId30" Type="http://schemas.openxmlformats.org/officeDocument/2006/relationships/hyperlink" Target="consultantplus://offline/ref=C9D606EAC682CB955E3B68A964D996653610FD386F86CC507DE923B4924DF6C97E52F5BB68A4309F4F4A9EED2A6A304299AA0C3285380B7Ay851M" TargetMode="External"/><Relationship Id="rId105" Type="http://schemas.openxmlformats.org/officeDocument/2006/relationships/hyperlink" Target="consultantplus://offline/ref=C9D606EAC682CB955E3B76A472B5C86C3C1FA1356580C30021B678E9C544FC9E391DACF92CA9309F4D41CAB5656B6C04CDB90E32853A0A66830310yF5DM" TargetMode="External"/><Relationship Id="rId126" Type="http://schemas.openxmlformats.org/officeDocument/2006/relationships/hyperlink" Target="consultantplus://offline/ref=C9D606EAC682CB955E3B68A964D996653610FD386F83CC507DE923B4924DF6C97E52F5BB68AD349419108EE9633D3C5E98B512319B38y05BM" TargetMode="External"/><Relationship Id="rId147" Type="http://schemas.openxmlformats.org/officeDocument/2006/relationships/hyperlink" Target="consultantplus://offline/ref=C9D606EAC682CB955E3B76A472B5C86C3C1FA1356D83C40F20BE25E3CD1DF09C3E12F3EE2BE03C9E4D41CABD6E346911DCE101319A240B799F0112FFyA5DM" TargetMode="External"/><Relationship Id="rId168" Type="http://schemas.openxmlformats.org/officeDocument/2006/relationships/hyperlink" Target="consultantplus://offline/ref=C9D606EAC682CB955E3B76A472B5C86C3C1FA1356D82C00429BF25E3CD1DF09C3E12F3EE2BE03C9E4D41CBBD66346911DCE101319A240B799F0112FFyA5DM" TargetMode="External"/><Relationship Id="rId312" Type="http://schemas.openxmlformats.org/officeDocument/2006/relationships/hyperlink" Target="consultantplus://offline/ref=C9D606EAC682CB955E3B68A964D996653610FD386F83CC507DE923B4924DF6C97E52F5BB69A1309419108EE9633D3C5E98B512319B38y05BM" TargetMode="External"/><Relationship Id="rId51" Type="http://schemas.openxmlformats.org/officeDocument/2006/relationships/hyperlink" Target="consultantplus://offline/ref=C9D606EAC682CB955E3B76A472B5C86C3C1FA1356D82C00429BF25E3CD1DF09C3E12F3EE2BE03C9E4D41CAB86B346911DCE101319A240B799F0112FFyA5DM" TargetMode="External"/><Relationship Id="rId72" Type="http://schemas.openxmlformats.org/officeDocument/2006/relationships/hyperlink" Target="consultantplus://offline/ref=C9D606EAC682CB955E3B68A964D996653610FD386F83CC507DE923B4924DF6C97E52F5BD6AA23ACB1C059FB16C3E234099AA0E3399y35AM" TargetMode="External"/><Relationship Id="rId93" Type="http://schemas.openxmlformats.org/officeDocument/2006/relationships/hyperlink" Target="consultantplus://offline/ref=C9D606EAC682CB955E3B76A472B5C86C3C1FA1356D83C20E20B525E3CD1DF09C3E12F3EE2BE03C9E4D41CBBB6F346911DCE101319A240B799F0112FFyA5DM" TargetMode="External"/><Relationship Id="rId189" Type="http://schemas.openxmlformats.org/officeDocument/2006/relationships/hyperlink" Target="consultantplus://offline/ref=C9D606EAC682CB955E3B76A472B5C86C3C1FA1356D82C00429BF25E3CD1DF09C3E12F3EE2BE03C9E4D41CBBE6B346911DCE101319A240B799F0112FFyA5DM" TargetMode="External"/><Relationship Id="rId3" Type="http://schemas.openxmlformats.org/officeDocument/2006/relationships/webSettings" Target="webSettings.xml"/><Relationship Id="rId214" Type="http://schemas.openxmlformats.org/officeDocument/2006/relationships/hyperlink" Target="consultantplus://offline/ref=C9D606EAC682CB955E3B76A472B5C86C3C1FA1356D83C40F20BE25E3CD1DF09C3E12F3EE2BE03C9E4D41CABD6E346911DCE101319A240B799F0112FFyA5DM" TargetMode="External"/><Relationship Id="rId235" Type="http://schemas.openxmlformats.org/officeDocument/2006/relationships/hyperlink" Target="consultantplus://offline/ref=C9D606EAC682CB955E3B76A472B5C86C3C1FA1356D83C20E20B425E3CD1DF09C3E12F3EE2BE03C9E4D41CABF6D346911DCE101319A240B799F0112FFyA5DM" TargetMode="External"/><Relationship Id="rId256" Type="http://schemas.openxmlformats.org/officeDocument/2006/relationships/hyperlink" Target="consultantplus://offline/ref=C9D606EAC682CB955E3B76A472B5C86C3C1FA1356D83C40F20BE25E3CD1DF09C3E12F3EE2BE03C9E4D41CBBB6D346911DCE101319A240B799F0112FFyA5DM" TargetMode="External"/><Relationship Id="rId277" Type="http://schemas.openxmlformats.org/officeDocument/2006/relationships/hyperlink" Target="consultantplus://offline/ref=C9D606EAC682CB955E3B68A964D996653610FD386F83CC507DE923B4924DF6C97E52F5BE6CA63ACB1C059FB16C3E234099AA0E3399y35AM" TargetMode="External"/><Relationship Id="rId298" Type="http://schemas.openxmlformats.org/officeDocument/2006/relationships/hyperlink" Target="consultantplus://offline/ref=C9D606EAC682CB955E3B68A964D996653610FD386F83CC507DE923B4924DF6C97E52F5BB6DAD379419108EE9633D3C5E98B512319B38y05BM" TargetMode="External"/><Relationship Id="rId116" Type="http://schemas.openxmlformats.org/officeDocument/2006/relationships/hyperlink" Target="consultantplus://offline/ref=C9D606EAC682CB955E3B76A472B5C86C3C1FA1356D83C40F20BE25E3CD1DF09C3E12F3EE2BE03C9E4D41CABF69346911DCE101319A240B799F0112FFyA5DM" TargetMode="External"/><Relationship Id="rId137" Type="http://schemas.openxmlformats.org/officeDocument/2006/relationships/hyperlink" Target="consultantplus://offline/ref=C9D606EAC682CB955E3B76A472B5C86C3C1FA1356D83C40F20BE25E3CD1DF09C3E12F3EE2BE03C9E4D41CAB968346911DCE101319A240B799F0112FFyA5DM" TargetMode="External"/><Relationship Id="rId158" Type="http://schemas.openxmlformats.org/officeDocument/2006/relationships/hyperlink" Target="consultantplus://offline/ref=C9D606EAC682CB955E3B76A472B5C86C3C1FA1356D83C40F20BE25E3CD1DF09C3E12F3EE2BE03C9E4D41CABD6E346911DCE101319A240B799F0112FFyA5DM" TargetMode="External"/><Relationship Id="rId302" Type="http://schemas.openxmlformats.org/officeDocument/2006/relationships/hyperlink" Target="consultantplus://offline/ref=C9D606EAC682CB955E3B68A964D996653610FD386F83CC507DE923B4924DF6C97E52F5BE60A03ACB1C059FB16C3E234099AA0E3399y35AM" TargetMode="External"/><Relationship Id="rId323" Type="http://schemas.openxmlformats.org/officeDocument/2006/relationships/hyperlink" Target="consultantplus://offline/ref=C9D606EAC682CB955E3B68A964D996653610FD386F83CC507DE923B4924DF6C97E52F5BE61AD3ACB1C059FB16C3E234099AA0E3399y35AM" TargetMode="External"/><Relationship Id="rId20" Type="http://schemas.openxmlformats.org/officeDocument/2006/relationships/hyperlink" Target="consultantplus://offline/ref=C9D606EAC682CB955E3B76A472B5C86C3C1FA1356D83C40F20BE25E3CD1DF09C3E12F3EE2BE03C9E4D41CABC69346911DCE101319A240B799F0112FFyA5DM" TargetMode="External"/><Relationship Id="rId41" Type="http://schemas.openxmlformats.org/officeDocument/2006/relationships/hyperlink" Target="consultantplus://offline/ref=C9D606EAC682CB955E3B76A472B5C86C3C1FA1356D83C40F20BE25E3CD1DF09C3E12F3EE2BE03C9E4D41CABD6A346911DCE101319A240B799F0112FFyA5DM" TargetMode="External"/><Relationship Id="rId62" Type="http://schemas.openxmlformats.org/officeDocument/2006/relationships/hyperlink" Target="consultantplus://offline/ref=C9D606EAC682CB955E3B76A472B5C86C3C1FA1356D83C40F20BE25E3CD1DF09C3E12F3EE2BE03C9E4D41CABD6E346911DCE101319A240B799F0112FFyA5DM" TargetMode="External"/><Relationship Id="rId83" Type="http://schemas.openxmlformats.org/officeDocument/2006/relationships/hyperlink" Target="consultantplus://offline/ref=C9D606EAC682CB955E3B68A964D996653415F93C6A8ACC507DE923B4924DF6C96C52ADB76AA52F9F4C5FC8BC6Cy35FM" TargetMode="External"/><Relationship Id="rId179" Type="http://schemas.openxmlformats.org/officeDocument/2006/relationships/hyperlink" Target="consultantplus://offline/ref=C9D606EAC682CB955E3B76A472B5C86C3C1FA1356D83C40F20BE25E3CD1DF09C3E12F3EE2BE03C9E4D41CBBD6E346911DCE101319A240B799F0112FFyA5DM" TargetMode="External"/><Relationship Id="rId190" Type="http://schemas.openxmlformats.org/officeDocument/2006/relationships/hyperlink" Target="consultantplus://offline/ref=C9D606EAC682CB955E3B76A472B5C86C3C1FA1356D82C00429BF25E3CD1DF09C3E12F3EE2BE03C9E4D41CBBF6F346911DCE101319A240B799F0112FFyA5DM" TargetMode="External"/><Relationship Id="rId204" Type="http://schemas.openxmlformats.org/officeDocument/2006/relationships/hyperlink" Target="consultantplus://offline/ref=C9D606EAC682CB955E3B76A472B5C86C3C1FA1356D82C00429BF25E3CD1DF09C3E12F3EE2BE03C9E4D41CBBE6B346911DCE101319A240B799F0112FFyA5DM" TargetMode="External"/><Relationship Id="rId225" Type="http://schemas.openxmlformats.org/officeDocument/2006/relationships/hyperlink" Target="consultantplus://offline/ref=C9D606EAC682CB955E3B68A964D996653610FD386F86CC507DE923B4924DF6C97E52F5BB68A4329A494A9EED2A6A304299AA0C3285380B7Ay851M" TargetMode="External"/><Relationship Id="rId246" Type="http://schemas.openxmlformats.org/officeDocument/2006/relationships/hyperlink" Target="consultantplus://offline/ref=C9D606EAC682CB955E3B76A472B5C86C3C1FA1356D83C40F20BE25E3CD1DF09C3E12F3EE2BE03C9E4D41CBBA6E346911DCE101319A240B799F0112FFyA5DM" TargetMode="External"/><Relationship Id="rId267" Type="http://schemas.openxmlformats.org/officeDocument/2006/relationships/hyperlink" Target="consultantplus://offline/ref=C9D606EAC682CB955E3B76A472B5C86C3C1FA1356D83C40F20BE25E3CD1DF09C3E12F3EE2BE03C9E4D41CBBB6B346911DCE101319A240B799F0112FFyA5DM" TargetMode="External"/><Relationship Id="rId288" Type="http://schemas.openxmlformats.org/officeDocument/2006/relationships/hyperlink" Target="consultantplus://offline/ref=C9D606EAC682CB955E3B68A964D996653610FD386F83CC507DE923B4924DF6C97E52F5BE6FA73ACB1C059FB16C3E234099AA0E3399y35AM" TargetMode="External"/><Relationship Id="rId106" Type="http://schemas.openxmlformats.org/officeDocument/2006/relationships/hyperlink" Target="consultantplus://offline/ref=C9D606EAC682CB955E3B76A472B5C86C3C1FA1356D82C00429BF25E3CD1DF09C3E12F3EE2BE03C9E4D41CABD6C346911DCE101319A240B799F0112FFyA5DM" TargetMode="External"/><Relationship Id="rId127" Type="http://schemas.openxmlformats.org/officeDocument/2006/relationships/hyperlink" Target="consultantplus://offline/ref=C9D606EAC682CB955E3B76A472B5C86C3C1FA1356D83C40F20BE25E3CD1DF09C3E12F3EE2BE03C9E4D41CAB96C346911DCE101319A240B799F0112FFyA5DM" TargetMode="External"/><Relationship Id="rId313" Type="http://schemas.openxmlformats.org/officeDocument/2006/relationships/hyperlink" Target="consultantplus://offline/ref=C9D606EAC682CB955E3B68A964D996653610FD386F83CC507DE923B4924DF6C97E52F5BB6DAC329419108EE9633D3C5E98B512319B38y05BM" TargetMode="External"/><Relationship Id="rId10" Type="http://schemas.openxmlformats.org/officeDocument/2006/relationships/hyperlink" Target="consultantplus://offline/ref=C9D606EAC682CB955E3B68A964D996653610FD386F86CC507DE923B4924DF6C97E52F5BB68A43196494A9EED2A6A304299AA0C3285380B7Ay851M" TargetMode="External"/><Relationship Id="rId31" Type="http://schemas.openxmlformats.org/officeDocument/2006/relationships/hyperlink" Target="consultantplus://offline/ref=C9D606EAC682CB955E3B76A472B5C86C3C1FA1356D83C20E20B525E3CD1DF09C3E12F3EE39E064924F40D4BC6F213F409AyB54M" TargetMode="External"/><Relationship Id="rId52" Type="http://schemas.openxmlformats.org/officeDocument/2006/relationships/hyperlink" Target="consultantplus://offline/ref=C9D606EAC682CB955E3B76A472B5C86C3C1FA1356D83C40F20BE25E3CD1DF09C3E12F3EE2BE03C9E4D41CABD6E346911DCE101319A240B799F0112FFyA5DM" TargetMode="External"/><Relationship Id="rId73" Type="http://schemas.openxmlformats.org/officeDocument/2006/relationships/hyperlink" Target="consultantplus://offline/ref=C9D606EAC682CB955E3B68A964D996653615FB306E82CC507DE923B4924DF6C96C52ADB76AA52F9F4C5FC8BC6Cy35FM" TargetMode="External"/><Relationship Id="rId94" Type="http://schemas.openxmlformats.org/officeDocument/2006/relationships/hyperlink" Target="consultantplus://offline/ref=C9D606EAC682CB955E3B76A472B5C86C3C1FA1356D82C00429BF25E3CD1DF09C3E12F3EE2BE03C9E4D41CABD6E346911DCE101319A240B799F0112FFyA5DM" TargetMode="External"/><Relationship Id="rId148" Type="http://schemas.openxmlformats.org/officeDocument/2006/relationships/hyperlink" Target="consultantplus://offline/ref=C9D606EAC682CB955E3B76A472B5C86C3C1FA1356D83C40F20BE25E3CD1DF09C3E12F3EE2BE03C9E4D41CABD6E346911DCE101319A240B799F0112FFyA5DM" TargetMode="External"/><Relationship Id="rId169" Type="http://schemas.openxmlformats.org/officeDocument/2006/relationships/hyperlink" Target="consultantplus://offline/ref=C9D606EAC682CB955E3B76A472B5C86C3C1FA1356D83C40F20BE25E3CD1DF09C3E12F3EE2BE03C9E4D41CAB46E346911DCE101319A240B799F0112FFyA5DM"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C9D606EAC682CB955E3B76A472B5C86C3C1FA1356D83C40F20BE25E3CD1DF09C3E12F3EE2BE03C9E4D41CABD6E346911DCE101319A240B799F0112FFyA5DM" TargetMode="External"/><Relationship Id="rId215" Type="http://schemas.openxmlformats.org/officeDocument/2006/relationships/hyperlink" Target="consultantplus://offline/ref=C9D606EAC682CB955E3B76A472B5C86C3C1FA1356D83C40F20BE25E3CD1DF09C3E12F3EE2BE03C9E4D41CABD6E346911DCE101319A240B799F0112FFyA5DM" TargetMode="External"/><Relationship Id="rId236" Type="http://schemas.openxmlformats.org/officeDocument/2006/relationships/hyperlink" Target="consultantplus://offline/ref=C9D606EAC682CB955E3B76A472B5C86C3C1FA1356D83C20E20B425E3CD1DF09C3E12F3EE2BE03C9E4D41CAB966346911DCE101319A240B799F0112FFyA5DM" TargetMode="External"/><Relationship Id="rId257" Type="http://schemas.openxmlformats.org/officeDocument/2006/relationships/hyperlink" Target="consultantplus://offline/ref=C9D606EAC682CB955E3B76A472B5C86C3C1FA1356D82CF0E20BC25E3CD1DF09C3E12F3EE2BE03C9E4D41CABD69346911DCE101319A240B799F0112FFyA5DM" TargetMode="External"/><Relationship Id="rId278" Type="http://schemas.openxmlformats.org/officeDocument/2006/relationships/hyperlink" Target="consultantplus://offline/ref=C9D606EAC682CB955E3B76A472B5C86C3C1FA1356D82CF0E20BC25E3CD1DF09C3E12F3EE2BE03C9E4D41CABE6F346911DCE101319A240B799F0112FFyA5DM" TargetMode="External"/><Relationship Id="rId303" Type="http://schemas.openxmlformats.org/officeDocument/2006/relationships/hyperlink" Target="consultantplus://offline/ref=C9D606EAC682CB955E3B68A964D996653610FD386F83CC507DE923B4924DF6C97E52F5BE60A03ACB1C059FB16C3E234099AA0E3399y35AM" TargetMode="External"/><Relationship Id="rId42" Type="http://schemas.openxmlformats.org/officeDocument/2006/relationships/hyperlink" Target="consultantplus://offline/ref=C9D606EAC682CB955E3B76A472B5C86C3C1FA1356D82C00429BF25E3CD1DF09C3E12F3EE2BE03C9E4D41CABE6E346911DCE101319A240B799F0112FFyA5DM" TargetMode="External"/><Relationship Id="rId84" Type="http://schemas.openxmlformats.org/officeDocument/2006/relationships/hyperlink" Target="consultantplus://offline/ref=C9D606EAC682CB955E3B76A472B5C86C3C1FA1356D82C00429BF25E3CD1DF09C3E12F3EE2BE03C9E4D41CABA6A346911DCE101319A240B799F0112FFyA5DM" TargetMode="External"/><Relationship Id="rId138" Type="http://schemas.openxmlformats.org/officeDocument/2006/relationships/hyperlink" Target="consultantplus://offline/ref=C9D606EAC682CB955E3B68A964D996653617FE386481CC507DE923B4924DF6C96C52ADB76AA52F9F4C5FC8BC6Cy35FM" TargetMode="External"/><Relationship Id="rId191" Type="http://schemas.openxmlformats.org/officeDocument/2006/relationships/hyperlink" Target="consultantplus://offline/ref=C9D606EAC682CB955E3B76A472B5C86C3C1FA1356D82C00429BF25E3CD1DF09C3E12F3EE2BE03C9E4D41CBBF6C346911DCE101319A240B799F0112FFyA5DM" TargetMode="External"/><Relationship Id="rId205" Type="http://schemas.openxmlformats.org/officeDocument/2006/relationships/hyperlink" Target="consultantplus://offline/ref=C9D606EAC682CB955E3B76A472B5C86C3C1FA1356D82C00429BF25E3CD1DF09C3E12F3EE2BE03C9E4D41CBB86B346911DCE101319A240B799F0112FFyA5DM" TargetMode="External"/><Relationship Id="rId247" Type="http://schemas.openxmlformats.org/officeDocument/2006/relationships/hyperlink" Target="consultantplus://offline/ref=C9D606EAC682CB955E3B76A472B5C86C3C1FA1356D83C40F20BE25E3CD1DF09C3E12F3EE2BE03C9E4D41CBBA6C346911DCE101319A240B799F0112FFyA5DM" TargetMode="External"/><Relationship Id="rId107" Type="http://schemas.openxmlformats.org/officeDocument/2006/relationships/hyperlink" Target="consultantplus://offline/ref=C9D606EAC682CB955E3B76A472B5C86C3C1FA1356485C40123B678E9C544FC9E391DACF92CA9309F4D41C8BD656B6C04CDB90E32853A0A66830310yF5DM" TargetMode="External"/><Relationship Id="rId289" Type="http://schemas.openxmlformats.org/officeDocument/2006/relationships/hyperlink" Target="consultantplus://offline/ref=C9D606EAC682CB955E3B68A964D996653610FD386F83CC507DE923B4924DF6C97E52F5BE6FA73ACB1C059FB16C3E234099AA0E3399y35AM" TargetMode="External"/><Relationship Id="rId11" Type="http://schemas.openxmlformats.org/officeDocument/2006/relationships/hyperlink" Target="consultantplus://offline/ref=C9D606EAC682CB955E3B76A472B5C86C3C1FA1356D83C20E20B525E3CD1DF09C3E12F3EE2BE03C9E4D41CBBB6F346911DCE101319A240B799F0112FFyA5DM" TargetMode="External"/><Relationship Id="rId53" Type="http://schemas.openxmlformats.org/officeDocument/2006/relationships/hyperlink" Target="consultantplus://offline/ref=C9D606EAC682CB955E3B76A472B5C86C3C1FA1356D83C40F20BE25E3CD1DF09C3E12F3EE2BE03C9E4D41CABD6E346911DCE101319A240B799F0112FFyA5DM" TargetMode="External"/><Relationship Id="rId149" Type="http://schemas.openxmlformats.org/officeDocument/2006/relationships/hyperlink" Target="consultantplus://offline/ref=C9D606EAC682CB955E3B76A472B5C86C3C1FA1356D83C40F20BE25E3CD1DF09C3E12F3EE2BE03C9E4D41CABA6C346911DCE101319A240B799F0112FFyA5DM" TargetMode="External"/><Relationship Id="rId314" Type="http://schemas.openxmlformats.org/officeDocument/2006/relationships/hyperlink" Target="consultantplus://offline/ref=C9D606EAC682CB955E3B68A964D996653610FD386F83CC507DE923B4924DF6C97E52F5BE61A53ACB1C059FB16C3E234099AA0E3399y35AM" TargetMode="External"/><Relationship Id="rId95" Type="http://schemas.openxmlformats.org/officeDocument/2006/relationships/hyperlink" Target="consultantplus://offline/ref=C9D606EAC682CB955E3B76A472B5C86C3C1FA1356D83C20E20B425E3CD1DF09C3E12F3EE39E064924F40D4BC6F213F409AyB54M" TargetMode="External"/><Relationship Id="rId160" Type="http://schemas.openxmlformats.org/officeDocument/2006/relationships/hyperlink" Target="consultantplus://offline/ref=C9D606EAC682CB955E3B76A472B5C86C3C1FA1356580C30021B678E9C544FC9E391DACF92CA9309F4D41C8BD656B6C04CDB90E32853A0A66830310yF5DM" TargetMode="External"/><Relationship Id="rId216" Type="http://schemas.openxmlformats.org/officeDocument/2006/relationships/hyperlink" Target="consultantplus://offline/ref=C9D606EAC682CB955E3B76A472B5C86C3C1FA1356D83C40F20BE25E3CD1DF09C3E12F3EE2BE03C9E4D41CABD6E346911DCE101319A240B799F0112FFyA5DM" TargetMode="External"/><Relationship Id="rId258" Type="http://schemas.openxmlformats.org/officeDocument/2006/relationships/hyperlink" Target="consultantplus://offline/ref=C9D606EAC682CB955E3B68A964D996653610FD386F82CC507DE923B4924DF6C96C52ADB76AA52F9F4C5FC8BC6Cy35FM" TargetMode="External"/><Relationship Id="rId22" Type="http://schemas.openxmlformats.org/officeDocument/2006/relationships/hyperlink" Target="consultantplus://offline/ref=C9D606EAC682CB955E3B68A964D996653610FD386F86CC507DE923B4924DF6C97E52F5BB68A4329A4F4A9EED2A6A304299AA0C3285380B7Ay851M" TargetMode="External"/><Relationship Id="rId64" Type="http://schemas.openxmlformats.org/officeDocument/2006/relationships/hyperlink" Target="consultantplus://offline/ref=C9D606EAC682CB955E3B76A472B5C86C3C1FA1356D82C00429BF25E3CD1DF09C3E12F3EE2BE03C9E4D41CABC67346911DCE101319A240B799F0112FFyA5DM" TargetMode="External"/><Relationship Id="rId118" Type="http://schemas.openxmlformats.org/officeDocument/2006/relationships/hyperlink" Target="consultantplus://offline/ref=C9D606EAC682CB955E3B76A472B5C86C3C1FA1356D83C40F20BE25E3CD1DF09C3E12F3EE2BE03C9E4D41CAB86D346911DCE101319A240B799F0112FFyA5DM" TargetMode="External"/><Relationship Id="rId325" Type="http://schemas.openxmlformats.org/officeDocument/2006/relationships/hyperlink" Target="consultantplus://offline/ref=C9D606EAC682CB955E3B76A472B5C86C3C1FA1356D82C00429BF25E3CD1DF09C3E12F3EE2BE03C9E4D41CABC67346911DCE101319A240B799F0112FFyA5DM" TargetMode="External"/><Relationship Id="rId171" Type="http://schemas.openxmlformats.org/officeDocument/2006/relationships/hyperlink" Target="consultantplus://offline/ref=C9D606EAC682CB955E3B76A472B5C86C3C1FA1356D83C40F20BE25E3CD1DF09C3E12F3EE2BE03C9E4D41CAB46D346911DCE101319A240B799F0112FFyA5DM" TargetMode="External"/><Relationship Id="rId227" Type="http://schemas.openxmlformats.org/officeDocument/2006/relationships/hyperlink" Target="consultantplus://offline/ref=C9D606EAC682CB955E3B68A964D996653610FD386F86CC507DE923B4924DF6C97E52F5BB68A4329A494A9EED2A6A304299AA0C3285380B7Ay851M" TargetMode="External"/><Relationship Id="rId269" Type="http://schemas.openxmlformats.org/officeDocument/2006/relationships/hyperlink" Target="consultantplus://offline/ref=C9D606EAC682CB955E3B76A472B5C86C3C1FA1356D82C00429BF25E3CD1DF09C3E12F3EE2BE03C9E4D41CBBB6D346911DCE101319A240B799F0112FFyA5DM" TargetMode="External"/><Relationship Id="rId33" Type="http://schemas.openxmlformats.org/officeDocument/2006/relationships/hyperlink" Target="consultantplus://offline/ref=C9D606EAC682CB955E3B76A472B5C86C3C1FA1356D82C00429BF25E3CD1DF09C3E12F3EE2BE03C9E4D41CABD6B346911DCE101319A240B799F0112FFyA5DM" TargetMode="External"/><Relationship Id="rId129" Type="http://schemas.openxmlformats.org/officeDocument/2006/relationships/hyperlink" Target="consultantplus://offline/ref=C9D606EAC682CB955E3B68A964D996653610FD386F83CC507DE923B4924DF6C97E52F5BC69A73ACB1C059FB16C3E234099AA0E3399y35AM" TargetMode="External"/><Relationship Id="rId280" Type="http://schemas.openxmlformats.org/officeDocument/2006/relationships/hyperlink" Target="consultantplus://offline/ref=C9D606EAC682CB955E3B68A964D996653610FD386F83CC507DE923B4924DF6C97E52F5BE6EAC3ACB1C059FB16C3E234099AA0E3399y35AM" TargetMode="External"/><Relationship Id="rId75" Type="http://schemas.openxmlformats.org/officeDocument/2006/relationships/hyperlink" Target="consultantplus://offline/ref=C9D606EAC682CB955E3B68A964D996653616F9316486CC507DE923B4924DF6C96C52ADB76AA52F9F4C5FC8BC6Cy35FM" TargetMode="External"/><Relationship Id="rId140" Type="http://schemas.openxmlformats.org/officeDocument/2006/relationships/hyperlink" Target="consultantplus://offline/ref=C9D606EAC682CB955E3B68A964D996653616F63B6A8ACC507DE923B4924DF6C97E52F5BB68A4309C454A9EED2A6A304299AA0C3285380B7Ay851M" TargetMode="External"/><Relationship Id="rId182" Type="http://schemas.openxmlformats.org/officeDocument/2006/relationships/hyperlink" Target="consultantplus://offline/ref=C9D606EAC682CB955E3B76A472B5C86C3C1FA1356D83C40F20BE25E3CD1DF09C3E12F3EE2BE03C9E4D41CABD6E346911DCE101319A240B799F0112FFyA5DM" TargetMode="External"/><Relationship Id="rId6" Type="http://schemas.openxmlformats.org/officeDocument/2006/relationships/hyperlink" Target="consultantplus://offline/ref=C9D606EAC682CB955E3B76A472B5C86C3C1FA1356580C30021B678E9C544FC9E391DACF92CA9309F4D41CAB9656B6C04CDB90E32853A0A66830310yF5DM" TargetMode="External"/><Relationship Id="rId238" Type="http://schemas.openxmlformats.org/officeDocument/2006/relationships/hyperlink" Target="consultantplus://offline/ref=C9D606EAC682CB955E3B76A472B5C86C3C1FA1356D83C20E20B425E3CD1DF09C3E12F3EE2BE03C9E4D41CABF6D346911DCE101319A240B799F0112FFyA5DM" TargetMode="External"/><Relationship Id="rId291" Type="http://schemas.openxmlformats.org/officeDocument/2006/relationships/hyperlink" Target="consultantplus://offline/ref=C9D606EAC682CB955E3B68A964D996653610FD386F83CC507DE923B4924DF6C97E52F5BE6FA13ACB1C059FB16C3E234099AA0E3399y35AM" TargetMode="External"/><Relationship Id="rId305" Type="http://schemas.openxmlformats.org/officeDocument/2006/relationships/hyperlink" Target="consultantplus://offline/ref=C9D606EAC682CB955E3B68A964D996653610FD386F83CC507DE923B4924DF6C97E52F5BE60A23ACB1C059FB16C3E234099AA0E3399y35AM" TargetMode="External"/><Relationship Id="rId44" Type="http://schemas.openxmlformats.org/officeDocument/2006/relationships/hyperlink" Target="consultantplus://offline/ref=C9D606EAC682CB955E3B76A472B5C86C3C1FA1356D83C40F20BE25E3CD1DF09C3E12F3EE2BE03C9E4D41CABD6E346911DCE101319A240B799F0112FFyA5DM" TargetMode="External"/><Relationship Id="rId86" Type="http://schemas.openxmlformats.org/officeDocument/2006/relationships/hyperlink" Target="consultantplus://offline/ref=C9D606EAC682CB955E3B76A472B5C86C3C1FA1356D82C00429BF25E3CD1DF09C3E12F3EE2BE03C9E4D41CABA68346911DCE101319A240B799F0112FFyA5DM" TargetMode="External"/><Relationship Id="rId151" Type="http://schemas.openxmlformats.org/officeDocument/2006/relationships/hyperlink" Target="consultantplus://offline/ref=C9D606EAC682CB955E3B76A472B5C86C3C1FA1356D83C40F20BE25E3CD1DF09C3E12F3EE2BE03C9E4D41CABA6A346911DCE101319A240B799F0112FFyA5DM" TargetMode="External"/><Relationship Id="rId193" Type="http://schemas.openxmlformats.org/officeDocument/2006/relationships/hyperlink" Target="consultantplus://offline/ref=C9D606EAC682CB955E3B68A964D996653610FD386F86CC507DE923B4924DF6C97E52F5BD68AF65CE0914C7BE6F213D4186B60C31y95BM" TargetMode="External"/><Relationship Id="rId207" Type="http://schemas.openxmlformats.org/officeDocument/2006/relationships/hyperlink" Target="consultantplus://offline/ref=C9D606EAC682CB955E3B76A472B5C86C3C1FA1356D83C40F20BE25E3CD1DF09C3E12F3EE2BE03C9E4D41CBBD6F346911DCE101319A240B799F0112FFyA5DM" TargetMode="External"/><Relationship Id="rId249" Type="http://schemas.openxmlformats.org/officeDocument/2006/relationships/hyperlink" Target="consultantplus://offline/ref=C9D606EAC682CB955E3B76A472B5C86C3C1FA1356D83C40F20BE25E3CD1DF09C3E12F3EE2BE03C9E4D41CBBA6A346911DCE101319A240B799F0112FFyA5DM" TargetMode="External"/><Relationship Id="rId13" Type="http://schemas.openxmlformats.org/officeDocument/2006/relationships/hyperlink" Target="consultantplus://offline/ref=C9D606EAC682CB955E3B76A472B5C86C3C1FA1356D82C00429BF25E3CD1DF09C3E12F3EE2BE03C9E4D41CABC69346911DCE101319A240B799F0112FFyA5DM" TargetMode="External"/><Relationship Id="rId109" Type="http://schemas.openxmlformats.org/officeDocument/2006/relationships/hyperlink" Target="consultantplus://offline/ref=C9D606EAC682CB955E3B76A472B5C86C3C1FA1356D82C00429BF25E3CD1DF09C3E12F3EE2BE03C9E4D41CABB6A346911DCE101319A240B799F0112FFyA5DM" TargetMode="External"/><Relationship Id="rId260" Type="http://schemas.openxmlformats.org/officeDocument/2006/relationships/hyperlink" Target="consultantplus://offline/ref=C9D606EAC682CB955E3B68A964D996653610FD386F83CC507DE923B4924DF6C96C52ADB76AA52F9F4C5FC8BC6Cy35FM" TargetMode="External"/><Relationship Id="rId316" Type="http://schemas.openxmlformats.org/officeDocument/2006/relationships/hyperlink" Target="consultantplus://offline/ref=C9D606EAC682CB955E3B68A964D996653610FD386F83CC507DE923B4924DF6C97E52F5BE61A73ACB1C059FB16C3E234099AA0E3399y35AM" TargetMode="External"/><Relationship Id="rId55" Type="http://schemas.openxmlformats.org/officeDocument/2006/relationships/hyperlink" Target="consultantplus://offline/ref=C9D606EAC682CB955E3B76A472B5C86C3C1FA1356D83C40F20BE25E3CD1DF09C3E12F3EE2BE03C9E4D41CABD6E346911DCE101319A240B799F0112FFyA5DM" TargetMode="External"/><Relationship Id="rId97" Type="http://schemas.openxmlformats.org/officeDocument/2006/relationships/hyperlink" Target="consultantplus://offline/ref=C9D606EAC682CB955E3B76A472B5C86C3C1FA1356D80C50020B925E3CD1DF09C3E12F3EE2BE03C9E4D41CAB468346911DCE101319A240B799F0112FFyA5DM" TargetMode="External"/><Relationship Id="rId120" Type="http://schemas.openxmlformats.org/officeDocument/2006/relationships/hyperlink" Target="consultantplus://offline/ref=C9D606EAC682CB955E3B68A964D996653610FD386F83CC507DE923B4924DF6C97E52F5BF60A13ACB1C059FB16C3E234099AA0E3399y35AM" TargetMode="External"/><Relationship Id="rId162" Type="http://schemas.openxmlformats.org/officeDocument/2006/relationships/hyperlink" Target="consultantplus://offline/ref=C9D606EAC682CB955E3B76A472B5C86C3C1FA1356D82C00429BF25E3CD1DF09C3E12F3EE2BE03C9E4D41CBBD6D346911DCE101319A240B799F0112FFyA5DM" TargetMode="External"/><Relationship Id="rId218" Type="http://schemas.openxmlformats.org/officeDocument/2006/relationships/hyperlink" Target="consultantplus://offline/ref=C9D606EAC682CB955E3B76A472B5C86C3C1FA1356D82C00429BF25E3CD1DF09C3E12F3EE2BE03C9E4D41CABD6E346911DCE101319A240B799F0112FFyA5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70</Pages>
  <Words>34461</Words>
  <Characters>196434</Characters>
  <Application>Microsoft Office Word</Application>
  <DocSecurity>0</DocSecurity>
  <Lines>1636</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230435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Зимина Ирина Михайловна</dc:creator>
  <cp:keywords/>
  <dc:description/>
  <cp:lastModifiedBy>Зимина Ирина Михайловна</cp:lastModifiedBy>
  <cp:revision>1</cp:revision>
  <dcterms:created xsi:type="dcterms:W3CDTF">2020-01-21T12:57:00Z</dcterms:created>
  <dcterms:modified xsi:type="dcterms:W3CDTF">2020-01-21T12:58:00Z</dcterms:modified>
</cp:coreProperties>
</file>