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5B" w:rsidRPr="008233A2" w:rsidRDefault="0017555B" w:rsidP="0017555B">
      <w:pPr>
        <w:ind w:firstLine="709"/>
        <w:jc w:val="center"/>
        <w:rPr>
          <w:b/>
          <w:sz w:val="28"/>
          <w:szCs w:val="28"/>
        </w:rPr>
      </w:pPr>
      <w:r w:rsidRPr="008233A2">
        <w:rPr>
          <w:b/>
          <w:sz w:val="28"/>
          <w:szCs w:val="28"/>
        </w:rPr>
        <w:t>Извещение</w:t>
      </w:r>
    </w:p>
    <w:p w:rsidR="0017555B" w:rsidRPr="008233A2" w:rsidRDefault="0017555B" w:rsidP="0017555B">
      <w:pPr>
        <w:ind w:firstLine="709"/>
        <w:jc w:val="center"/>
        <w:rPr>
          <w:b/>
          <w:sz w:val="28"/>
          <w:szCs w:val="28"/>
        </w:rPr>
      </w:pPr>
      <w:r w:rsidRPr="008233A2">
        <w:rPr>
          <w:b/>
          <w:sz w:val="28"/>
          <w:szCs w:val="28"/>
        </w:rPr>
        <w:t>о проведен</w:t>
      </w:r>
      <w:proofErr w:type="gramStart"/>
      <w:r w:rsidRPr="008233A2">
        <w:rPr>
          <w:b/>
          <w:sz w:val="28"/>
          <w:szCs w:val="28"/>
        </w:rPr>
        <w:t>ии ау</w:t>
      </w:r>
      <w:proofErr w:type="gramEnd"/>
      <w:r w:rsidRPr="008233A2">
        <w:rPr>
          <w:b/>
          <w:sz w:val="28"/>
          <w:szCs w:val="28"/>
        </w:rPr>
        <w:t>кциона по продаже земельного участка</w:t>
      </w:r>
    </w:p>
    <w:p w:rsidR="0017555B" w:rsidRPr="008233A2" w:rsidRDefault="0017555B" w:rsidP="0017555B">
      <w:pPr>
        <w:pStyle w:val="ConsPlusNormal"/>
        <w:ind w:firstLine="709"/>
        <w:jc w:val="both"/>
      </w:pPr>
    </w:p>
    <w:p w:rsidR="0017555B" w:rsidRPr="008233A2" w:rsidRDefault="0017555B" w:rsidP="0017555B">
      <w:pPr>
        <w:pStyle w:val="ConsPlusNormal"/>
        <w:ind w:firstLine="709"/>
        <w:jc w:val="both"/>
      </w:pPr>
      <w:r w:rsidRPr="008233A2">
        <w:t>Департамент имуществ</w:t>
      </w:r>
      <w:bookmarkStart w:id="0" w:name="_GoBack"/>
      <w:bookmarkEnd w:id="0"/>
      <w:r w:rsidRPr="008233A2">
        <w:t>а и земельных отношений Новосибирской области извещает о проведен</w:t>
      </w:r>
      <w:proofErr w:type="gramStart"/>
      <w:r w:rsidRPr="008233A2">
        <w:t>ии ау</w:t>
      </w:r>
      <w:proofErr w:type="gramEnd"/>
      <w:r w:rsidRPr="008233A2">
        <w:t xml:space="preserve">кциона по продаже </w:t>
      </w:r>
      <w:r>
        <w:t>земельного участка</w:t>
      </w:r>
      <w:r w:rsidRPr="008233A2">
        <w:t>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Организатор аукциона:</w:t>
      </w:r>
      <w:r w:rsidRPr="008233A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b/>
          <w:sz w:val="28"/>
          <w:szCs w:val="28"/>
        </w:rPr>
        <w:t>Орган, уполномоченный на распоряжение земельным участком:</w:t>
      </w:r>
      <w:r w:rsidRPr="008233A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Реквизиты решения о проведен</w:t>
      </w:r>
      <w:proofErr w:type="gramStart"/>
      <w:r w:rsidRPr="008233A2">
        <w:rPr>
          <w:rStyle w:val="a3"/>
          <w:sz w:val="28"/>
          <w:szCs w:val="28"/>
        </w:rPr>
        <w:t>ии ау</w:t>
      </w:r>
      <w:proofErr w:type="gramEnd"/>
      <w:r w:rsidRPr="008233A2">
        <w:rPr>
          <w:rStyle w:val="a3"/>
          <w:sz w:val="28"/>
          <w:szCs w:val="28"/>
        </w:rPr>
        <w:t>кциона:</w:t>
      </w:r>
      <w:r w:rsidRPr="008233A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10.03.2017 №733</w:t>
      </w:r>
      <w:r w:rsidRPr="008233A2">
        <w:rPr>
          <w:sz w:val="28"/>
          <w:szCs w:val="28"/>
        </w:rPr>
        <w:t xml:space="preserve"> «О проведении аукциона по продаже </w:t>
      </w:r>
      <w:r w:rsidRPr="008233A2">
        <w:rPr>
          <w:color w:val="000000"/>
          <w:spacing w:val="2"/>
          <w:sz w:val="28"/>
          <w:szCs w:val="28"/>
        </w:rPr>
        <w:t xml:space="preserve">земельного участка </w:t>
      </w:r>
      <w:r w:rsidRPr="008233A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54:19:100201:118</w:t>
      </w:r>
      <w:r w:rsidRPr="008233A2">
        <w:rPr>
          <w:sz w:val="28"/>
          <w:szCs w:val="28"/>
        </w:rPr>
        <w:t>».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Место проведения аукциона:</w:t>
      </w:r>
      <w:r w:rsidRPr="008233A2">
        <w:rPr>
          <w:sz w:val="28"/>
          <w:szCs w:val="28"/>
        </w:rPr>
        <w:t xml:space="preserve"> </w:t>
      </w:r>
      <w:r w:rsidRPr="008233A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Дата проведения аукциона:</w:t>
      </w:r>
      <w:r w:rsidRPr="008233A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233A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233A2">
        <w:rPr>
          <w:sz w:val="28"/>
          <w:szCs w:val="28"/>
        </w:rPr>
        <w:t xml:space="preserve"> 2017.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b/>
          <w:sz w:val="28"/>
          <w:szCs w:val="28"/>
        </w:rPr>
        <w:t>Время проведения аукциона:</w:t>
      </w:r>
      <w:r w:rsidRPr="008233A2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8233A2">
        <w:rPr>
          <w:sz w:val="28"/>
          <w:szCs w:val="28"/>
        </w:rPr>
        <w:t>:00 по местному времени.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Порядок проведения аукциона:</w:t>
      </w:r>
      <w:r w:rsidRPr="008233A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>Предмет аукциона:</w:t>
      </w:r>
      <w:r w:rsidRPr="008233A2">
        <w:rPr>
          <w:sz w:val="28"/>
          <w:szCs w:val="28"/>
        </w:rPr>
        <w:t xml:space="preserve"> земельный участок.</w:t>
      </w:r>
    </w:p>
    <w:p w:rsidR="0017555B" w:rsidRPr="008233A2" w:rsidRDefault="0017555B" w:rsidP="0017555B">
      <w:pPr>
        <w:keepNext/>
        <w:ind w:firstLine="709"/>
        <w:jc w:val="center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>Лот № 1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bCs w:val="0"/>
        </w:rPr>
      </w:pPr>
      <w:r w:rsidRPr="008233A2">
        <w:rPr>
          <w:sz w:val="28"/>
          <w:szCs w:val="28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>54:19:100201:118</w:t>
      </w:r>
      <w:r w:rsidRPr="008233A2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348</w:t>
      </w:r>
      <w:r w:rsidRPr="008233A2">
        <w:rPr>
          <w:sz w:val="28"/>
          <w:szCs w:val="28"/>
        </w:rPr>
        <w:t xml:space="preserve"> </w:t>
      </w:r>
      <w:proofErr w:type="spellStart"/>
      <w:r w:rsidRPr="008233A2">
        <w:rPr>
          <w:sz w:val="28"/>
          <w:szCs w:val="28"/>
        </w:rPr>
        <w:t>кв</w:t>
      </w:r>
      <w:proofErr w:type="gramStart"/>
      <w:r w:rsidRPr="008233A2">
        <w:rPr>
          <w:sz w:val="28"/>
          <w:szCs w:val="28"/>
        </w:rPr>
        <w:t>.м</w:t>
      </w:r>
      <w:proofErr w:type="spellEnd"/>
      <w:proofErr w:type="gramEnd"/>
      <w:r w:rsidRPr="008233A2">
        <w:rPr>
          <w:sz w:val="28"/>
          <w:szCs w:val="28"/>
        </w:rPr>
        <w:t xml:space="preserve">, местоположение: </w:t>
      </w:r>
      <w:proofErr w:type="gramStart"/>
      <w:r w:rsidRPr="008233A2">
        <w:rPr>
          <w:sz w:val="28"/>
          <w:szCs w:val="28"/>
        </w:rPr>
        <w:t xml:space="preserve">Новосибирская область, </w:t>
      </w:r>
      <w:r>
        <w:rPr>
          <w:sz w:val="28"/>
          <w:szCs w:val="28"/>
        </w:rPr>
        <w:t xml:space="preserve">Новосибирский район, </w:t>
      </w:r>
      <w:proofErr w:type="spellStart"/>
      <w:r>
        <w:rPr>
          <w:sz w:val="28"/>
          <w:szCs w:val="28"/>
        </w:rPr>
        <w:t>Мочищенский</w:t>
      </w:r>
      <w:proofErr w:type="spellEnd"/>
      <w:r>
        <w:rPr>
          <w:sz w:val="28"/>
          <w:szCs w:val="28"/>
        </w:rPr>
        <w:t xml:space="preserve"> сельсовет, п. Озерный</w:t>
      </w:r>
      <w:r w:rsidRPr="008233A2">
        <w:rPr>
          <w:sz w:val="28"/>
          <w:szCs w:val="28"/>
        </w:rPr>
        <w:t xml:space="preserve">, категория земель: земли </w:t>
      </w:r>
      <w:r>
        <w:rPr>
          <w:sz w:val="28"/>
          <w:szCs w:val="28"/>
        </w:rPr>
        <w:t>населенных пунктов</w:t>
      </w:r>
      <w:r w:rsidRPr="008233A2">
        <w:rPr>
          <w:sz w:val="28"/>
          <w:szCs w:val="28"/>
        </w:rPr>
        <w:t xml:space="preserve">, разрешенное использование: </w:t>
      </w:r>
      <w:r>
        <w:rPr>
          <w:sz w:val="28"/>
          <w:szCs w:val="28"/>
        </w:rPr>
        <w:t>элементы обустройства автомобильных дорог</w:t>
      </w:r>
      <w:r w:rsidRPr="008233A2">
        <w:rPr>
          <w:sz w:val="28"/>
          <w:szCs w:val="28"/>
        </w:rPr>
        <w:t>.</w:t>
      </w:r>
      <w:proofErr w:type="gramEnd"/>
    </w:p>
    <w:p w:rsidR="0017555B" w:rsidRPr="00F90FAF" w:rsidRDefault="0017555B" w:rsidP="0017555B">
      <w:pPr>
        <w:ind w:firstLine="709"/>
        <w:jc w:val="both"/>
        <w:rPr>
          <w:rStyle w:val="a3"/>
          <w:sz w:val="28"/>
          <w:szCs w:val="28"/>
        </w:rPr>
      </w:pPr>
      <w:r w:rsidRPr="00F90FAF">
        <w:rPr>
          <w:rStyle w:val="a3"/>
          <w:sz w:val="28"/>
          <w:szCs w:val="28"/>
        </w:rPr>
        <w:t xml:space="preserve">Обременения земельного участка: </w:t>
      </w:r>
      <w:r w:rsidRPr="00F90FAF">
        <w:rPr>
          <w:rStyle w:val="a3"/>
          <w:b w:val="0"/>
          <w:sz w:val="28"/>
          <w:szCs w:val="28"/>
        </w:rPr>
        <w:t>отсутствуют.</w:t>
      </w:r>
    </w:p>
    <w:p w:rsidR="0017555B" w:rsidRPr="008233A2" w:rsidRDefault="0017555B" w:rsidP="0017555B">
      <w:pPr>
        <w:ind w:firstLine="709"/>
        <w:jc w:val="both"/>
        <w:rPr>
          <w:b/>
          <w:bCs/>
          <w:sz w:val="28"/>
          <w:szCs w:val="28"/>
        </w:rPr>
      </w:pPr>
      <w:r w:rsidRPr="00F90FAF">
        <w:rPr>
          <w:rStyle w:val="a3"/>
          <w:sz w:val="28"/>
          <w:szCs w:val="28"/>
        </w:rPr>
        <w:t>Ограничения</w:t>
      </w:r>
      <w:r w:rsidRPr="008233A2">
        <w:rPr>
          <w:rStyle w:val="a3"/>
          <w:sz w:val="28"/>
          <w:szCs w:val="28"/>
        </w:rPr>
        <w:t xml:space="preserve"> использования земельного участка: </w:t>
      </w:r>
      <w:r w:rsidRPr="008233A2">
        <w:rPr>
          <w:rStyle w:val="a3"/>
          <w:b w:val="0"/>
          <w:sz w:val="28"/>
          <w:szCs w:val="28"/>
        </w:rPr>
        <w:t>земельный участок предоставляется без права капитального строительства.</w:t>
      </w:r>
    </w:p>
    <w:p w:rsidR="0017555B" w:rsidRPr="008233A2" w:rsidRDefault="0017555B" w:rsidP="0017555B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8233A2">
        <w:rPr>
          <w:rStyle w:val="a3"/>
          <w:sz w:val="28"/>
          <w:szCs w:val="28"/>
        </w:rPr>
        <w:t xml:space="preserve">Начальная цена предмета аукциона: </w:t>
      </w:r>
      <w:r>
        <w:rPr>
          <w:rStyle w:val="a3"/>
          <w:b w:val="0"/>
          <w:sz w:val="28"/>
          <w:szCs w:val="28"/>
        </w:rPr>
        <w:t>60 988 (шестьдесят тысяч девятьсот восемьдесят восемь</w:t>
      </w:r>
      <w:r w:rsidRPr="008233A2">
        <w:rPr>
          <w:rStyle w:val="a3"/>
          <w:b w:val="0"/>
          <w:sz w:val="28"/>
          <w:szCs w:val="28"/>
        </w:rPr>
        <w:t xml:space="preserve">) </w:t>
      </w:r>
      <w:r w:rsidRPr="008233A2">
        <w:rPr>
          <w:sz w:val="28"/>
          <w:szCs w:val="28"/>
        </w:rPr>
        <w:t>рублей 00 коп.</w:t>
      </w:r>
    </w:p>
    <w:p w:rsidR="0017555B" w:rsidRPr="008233A2" w:rsidRDefault="0017555B" w:rsidP="0017555B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8233A2">
        <w:rPr>
          <w:b/>
          <w:sz w:val="28"/>
          <w:szCs w:val="28"/>
        </w:rPr>
        <w:t>Шаг аукциона:</w:t>
      </w:r>
      <w:r w:rsidRPr="008233A2">
        <w:rPr>
          <w:sz w:val="28"/>
          <w:szCs w:val="28"/>
        </w:rPr>
        <w:t xml:space="preserve"> </w:t>
      </w:r>
      <w:r>
        <w:rPr>
          <w:sz w:val="28"/>
          <w:szCs w:val="28"/>
        </w:rPr>
        <w:t>1 829 (одна тысяча восемьсот двадцать девять</w:t>
      </w:r>
      <w:r w:rsidRPr="008233A2">
        <w:rPr>
          <w:sz w:val="28"/>
          <w:szCs w:val="28"/>
        </w:rPr>
        <w:t>) рублей 00 коп.</w:t>
      </w:r>
    </w:p>
    <w:p w:rsidR="0017555B" w:rsidRPr="008233A2" w:rsidRDefault="0017555B" w:rsidP="0017555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sz w:val="28"/>
          <w:szCs w:val="28"/>
        </w:rPr>
        <w:lastRenderedPageBreak/>
        <w:t>Порядок, адрес, дата и время начала и окончания приема заявок на участие в аукционе:</w:t>
      </w:r>
      <w:r w:rsidRPr="008233A2">
        <w:rPr>
          <w:rStyle w:val="a3"/>
          <w:b w:val="0"/>
          <w:sz w:val="28"/>
          <w:szCs w:val="28"/>
        </w:rPr>
        <w:t xml:space="preserve"> 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8233A2">
        <w:rPr>
          <w:rStyle w:val="a3"/>
          <w:b w:val="0"/>
          <w:sz w:val="28"/>
          <w:szCs w:val="28"/>
        </w:rPr>
        <w:t xml:space="preserve">Заявки принимаются </w:t>
      </w:r>
      <w:r w:rsidRPr="00F90FAF">
        <w:rPr>
          <w:rStyle w:val="a3"/>
          <w:b w:val="0"/>
          <w:sz w:val="28"/>
          <w:szCs w:val="28"/>
        </w:rPr>
        <w:t>с 2 октября 2017 года по 27 октября 2017 года ежедневно (за исключением выходных дней) с 10:00 до 12:00, с 14:00 до 16:00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</w:t>
      </w:r>
      <w:proofErr w:type="gramEnd"/>
      <w:r w:rsidRPr="00F90FAF">
        <w:rPr>
          <w:rStyle w:val="a3"/>
          <w:b w:val="0"/>
          <w:sz w:val="28"/>
          <w:szCs w:val="28"/>
        </w:rPr>
        <w:t xml:space="preserve"> имущества Новосибирской области» Дорош Михаил Петрович, тел. (383) 266-02-73</w:t>
      </w:r>
      <w:r w:rsidRPr="008233A2">
        <w:rPr>
          <w:rStyle w:val="a3"/>
          <w:b w:val="0"/>
          <w:sz w:val="28"/>
          <w:szCs w:val="28"/>
        </w:rPr>
        <w:t>.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 w:rsidRPr="00F90FAF">
        <w:rPr>
          <w:rStyle w:val="a3"/>
          <w:b w:val="0"/>
          <w:sz w:val="28"/>
          <w:szCs w:val="28"/>
        </w:rPr>
        <w:t>27 октября</w:t>
      </w:r>
      <w:r w:rsidRPr="008233A2">
        <w:rPr>
          <w:rStyle w:val="a3"/>
          <w:b w:val="0"/>
          <w:sz w:val="28"/>
          <w:szCs w:val="28"/>
        </w:rPr>
        <w:t xml:space="preserve"> 2017 года до 16:00 по местному времени, уведомив об этом в письменно форме организатора аукциона.</w:t>
      </w:r>
    </w:p>
    <w:p w:rsidR="0017555B" w:rsidRPr="008233A2" w:rsidRDefault="0017555B" w:rsidP="0017555B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17555B" w:rsidRPr="008233A2" w:rsidRDefault="0017555B" w:rsidP="0017555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8233A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8233A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17555B" w:rsidRPr="008233A2" w:rsidRDefault="0017555B" w:rsidP="0017555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17555B" w:rsidRPr="008233A2" w:rsidRDefault="0017555B" w:rsidP="0017555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8233A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8233A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233A2">
        <w:rPr>
          <w:sz w:val="28"/>
          <w:szCs w:val="28"/>
        </w:rPr>
        <w:t>, если заявителем является иностранное юридическое лицо;</w:t>
      </w:r>
    </w:p>
    <w:p w:rsidR="0017555B" w:rsidRPr="008233A2" w:rsidRDefault="0017555B" w:rsidP="0017555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8233A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17555B" w:rsidRPr="008233A2" w:rsidRDefault="0017555B" w:rsidP="0017555B">
      <w:pPr>
        <w:ind w:firstLine="709"/>
        <w:jc w:val="both"/>
        <w:rPr>
          <w:bCs/>
          <w:sz w:val="28"/>
          <w:szCs w:val="28"/>
        </w:rPr>
      </w:pPr>
      <w:r w:rsidRPr="008233A2">
        <w:rPr>
          <w:bCs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7555B" w:rsidRPr="008233A2" w:rsidRDefault="0017555B" w:rsidP="0017555B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12 000 (двенадцать тысяч</w:t>
      </w:r>
      <w:r w:rsidRPr="008233A2">
        <w:rPr>
          <w:rStyle w:val="a3"/>
          <w:b w:val="0"/>
          <w:sz w:val="28"/>
          <w:szCs w:val="28"/>
        </w:rPr>
        <w:t>) рублей 00 коп.</w:t>
      </w:r>
    </w:p>
    <w:p w:rsidR="0017555B" w:rsidRPr="008233A2" w:rsidRDefault="0017555B" w:rsidP="0017555B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17555B" w:rsidRPr="008233A2" w:rsidRDefault="0017555B" w:rsidP="0017555B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Задаток</w:t>
      </w:r>
      <w:r w:rsidRPr="008233A2">
        <w:rPr>
          <w:rStyle w:val="a3"/>
          <w:sz w:val="28"/>
          <w:szCs w:val="28"/>
        </w:rPr>
        <w:t xml:space="preserve"> </w:t>
      </w:r>
      <w:r w:rsidRPr="008233A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</w:t>
      </w:r>
      <w:proofErr w:type="spellStart"/>
      <w:r w:rsidRPr="008233A2">
        <w:rPr>
          <w:rStyle w:val="a3"/>
          <w:b w:val="0"/>
          <w:sz w:val="28"/>
          <w:szCs w:val="28"/>
        </w:rPr>
        <w:t>г</w:t>
      </w:r>
      <w:proofErr w:type="gramStart"/>
      <w:r w:rsidRPr="008233A2">
        <w:rPr>
          <w:rStyle w:val="a3"/>
          <w:b w:val="0"/>
          <w:sz w:val="28"/>
          <w:szCs w:val="28"/>
        </w:rPr>
        <w:t>.Н</w:t>
      </w:r>
      <w:proofErr w:type="gramEnd"/>
      <w:r w:rsidRPr="008233A2">
        <w:rPr>
          <w:rStyle w:val="a3"/>
          <w:b w:val="0"/>
          <w:sz w:val="28"/>
          <w:szCs w:val="28"/>
        </w:rPr>
        <w:t>овосибирск</w:t>
      </w:r>
      <w:proofErr w:type="spellEnd"/>
      <w:r w:rsidRPr="008233A2">
        <w:rPr>
          <w:rStyle w:val="a3"/>
          <w:b w:val="0"/>
          <w:sz w:val="28"/>
          <w:szCs w:val="28"/>
        </w:rPr>
        <w:t xml:space="preserve">, БИК 045004001, р/с 40302810500044000001, ОКТМО 50701000, КБК 00000000000000000510, назначение платежа: задаток для участия в аукционе </w:t>
      </w:r>
      <w:proofErr w:type="spellStart"/>
      <w:r w:rsidRPr="008233A2">
        <w:rPr>
          <w:rStyle w:val="a3"/>
          <w:b w:val="0"/>
          <w:sz w:val="28"/>
          <w:szCs w:val="28"/>
        </w:rPr>
        <w:t>ДИиЗО</w:t>
      </w:r>
      <w:proofErr w:type="spellEnd"/>
      <w:r w:rsidRPr="008233A2">
        <w:rPr>
          <w:rStyle w:val="a3"/>
          <w:b w:val="0"/>
          <w:sz w:val="28"/>
          <w:szCs w:val="28"/>
        </w:rPr>
        <w:t xml:space="preserve"> НСО, </w:t>
      </w:r>
      <w:r w:rsidRPr="008233A2">
        <w:rPr>
          <w:color w:val="000000"/>
          <w:spacing w:val="2"/>
          <w:sz w:val="28"/>
          <w:szCs w:val="28"/>
        </w:rPr>
        <w:t xml:space="preserve">земельный участок </w:t>
      </w:r>
      <w:r w:rsidRPr="008233A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54:19:100201:118</w:t>
      </w:r>
      <w:r w:rsidRPr="008233A2">
        <w:rPr>
          <w:rStyle w:val="a3"/>
          <w:b w:val="0"/>
          <w:sz w:val="28"/>
          <w:szCs w:val="28"/>
        </w:rPr>
        <w:t>.</w:t>
      </w:r>
    </w:p>
    <w:p w:rsidR="0017555B" w:rsidRPr="008233A2" w:rsidRDefault="0017555B" w:rsidP="0017555B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sz w:val="28"/>
          <w:szCs w:val="28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17555B" w:rsidRPr="008233A2" w:rsidRDefault="0017555B" w:rsidP="0017555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rPr>
          <w:rStyle w:val="a3"/>
          <w:b w:val="0"/>
        </w:rPr>
        <w:lastRenderedPageBreak/>
        <w:t>в случае если заявитель отозвал</w:t>
      </w:r>
      <w:r w:rsidRPr="008233A2">
        <w:rPr>
          <w:rStyle w:val="a3"/>
          <w:b w:val="0"/>
          <w:color w:val="FF0000"/>
        </w:rPr>
        <w:t xml:space="preserve"> </w:t>
      </w:r>
      <w:r w:rsidRPr="008233A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7555B" w:rsidRPr="008233A2" w:rsidRDefault="0017555B" w:rsidP="0017555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17555B" w:rsidRPr="008233A2" w:rsidRDefault="0017555B" w:rsidP="0017555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17555B" w:rsidRPr="008233A2" w:rsidRDefault="0017555B" w:rsidP="0017555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8233A2">
        <w:t xml:space="preserve">в случае если </w:t>
      </w:r>
      <w:r w:rsidRPr="008233A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8233A2">
        <w:rPr>
          <w:rStyle w:val="a3"/>
          <w:b w:val="0"/>
        </w:rPr>
        <w:t>ии ау</w:t>
      </w:r>
      <w:proofErr w:type="gramEnd"/>
      <w:r w:rsidRPr="008233A2">
        <w:rPr>
          <w:rStyle w:val="a3"/>
          <w:b w:val="0"/>
        </w:rPr>
        <w:t>кциона</w:t>
      </w:r>
      <w:r w:rsidRPr="008233A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Задаток не возвращается в случае уклонения от заключения договора купли-продажи земельного участка:</w:t>
      </w:r>
    </w:p>
    <w:p w:rsidR="0017555B" w:rsidRPr="008233A2" w:rsidRDefault="0017555B" w:rsidP="0017555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8233A2">
        <w:rPr>
          <w:bCs/>
        </w:rPr>
        <w:t>единственному заявителю, признанному участником аукциона;</w:t>
      </w:r>
    </w:p>
    <w:p w:rsidR="0017555B" w:rsidRPr="008233A2" w:rsidRDefault="0017555B" w:rsidP="0017555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8233A2">
        <w:rPr>
          <w:bCs/>
        </w:rPr>
        <w:t xml:space="preserve">единственному принявшему участие в аукционе участнику; </w:t>
      </w:r>
    </w:p>
    <w:p w:rsidR="0017555B" w:rsidRPr="008233A2" w:rsidRDefault="0017555B" w:rsidP="0017555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8233A2">
        <w:rPr>
          <w:bCs/>
        </w:rPr>
        <w:t>участнику, признанному победителем аукциона.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sz w:val="28"/>
          <w:szCs w:val="28"/>
        </w:rPr>
        <w:t>Задаток засчитывается в оплату приобретаемого земельного участка.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</w:rPr>
      </w:pPr>
      <w:r w:rsidRPr="008233A2">
        <w:rPr>
          <w:b/>
          <w:bCs/>
          <w:sz w:val="28"/>
          <w:szCs w:val="28"/>
        </w:rPr>
        <w:t>Дата, время и</w:t>
      </w:r>
      <w:r w:rsidRPr="008233A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8233A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8233A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8233A2">
        <w:rPr>
          <w:sz w:val="28"/>
          <w:szCs w:val="28"/>
        </w:rPr>
        <w:t xml:space="preserve"> 2017 года в </w:t>
      </w:r>
      <w:r>
        <w:rPr>
          <w:sz w:val="28"/>
          <w:szCs w:val="28"/>
        </w:rPr>
        <w:t>14:25</w:t>
      </w:r>
      <w:r w:rsidRPr="008233A2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17555B" w:rsidRPr="008233A2" w:rsidRDefault="0017555B" w:rsidP="0017555B">
      <w:pPr>
        <w:autoSpaceDE w:val="0"/>
        <w:autoSpaceDN w:val="0"/>
        <w:adjustRightInd w:val="0"/>
        <w:ind w:firstLine="709"/>
        <w:jc w:val="both"/>
      </w:pPr>
      <w:r w:rsidRPr="008233A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8233A2">
        <w:rPr>
          <w:sz w:val="28"/>
          <w:szCs w:val="28"/>
        </w:rPr>
        <w:t>с даты подписания</w:t>
      </w:r>
      <w:proofErr w:type="gramEnd"/>
      <w:r w:rsidRPr="008233A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17555B" w:rsidRPr="008233A2" w:rsidRDefault="0017555B" w:rsidP="0017555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8233A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1 ноября</w:t>
      </w:r>
      <w:r w:rsidRPr="008233A2">
        <w:rPr>
          <w:rStyle w:val="a3"/>
          <w:b w:val="0"/>
          <w:sz w:val="28"/>
          <w:szCs w:val="28"/>
        </w:rPr>
        <w:t xml:space="preserve"> 2017 года в </w:t>
      </w:r>
      <w:r>
        <w:rPr>
          <w:rStyle w:val="a3"/>
          <w:b w:val="0"/>
          <w:sz w:val="28"/>
          <w:szCs w:val="28"/>
        </w:rPr>
        <w:t>16</w:t>
      </w:r>
      <w:r w:rsidRPr="008233A2">
        <w:rPr>
          <w:rStyle w:val="a3"/>
          <w:b w:val="0"/>
          <w:sz w:val="28"/>
          <w:szCs w:val="28"/>
        </w:rPr>
        <w:t xml:space="preserve">:00 по адресу: город Новосибирск, </w:t>
      </w:r>
      <w:r w:rsidRPr="008233A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8233A2">
        <w:rPr>
          <w:rStyle w:val="a3"/>
          <w:b w:val="0"/>
          <w:sz w:val="28"/>
          <w:szCs w:val="28"/>
        </w:rPr>
        <w:t>.</w:t>
      </w:r>
    </w:p>
    <w:p w:rsidR="0017555B" w:rsidRPr="008233A2" w:rsidRDefault="0017555B" w:rsidP="0017555B">
      <w:pPr>
        <w:ind w:firstLine="709"/>
        <w:jc w:val="both"/>
        <w:rPr>
          <w:rStyle w:val="a3"/>
          <w:b w:val="0"/>
          <w:sz w:val="28"/>
          <w:szCs w:val="28"/>
        </w:rPr>
      </w:pPr>
      <w:r w:rsidRPr="008233A2">
        <w:rPr>
          <w:b/>
          <w:sz w:val="28"/>
          <w:szCs w:val="28"/>
        </w:rPr>
        <w:t>Дата и место подведения итогов аукциона</w:t>
      </w:r>
      <w:r w:rsidRPr="008233A2">
        <w:rPr>
          <w:sz w:val="28"/>
          <w:szCs w:val="28"/>
        </w:rPr>
        <w:t xml:space="preserve">: </w:t>
      </w:r>
      <w:r w:rsidRPr="00F90FAF">
        <w:rPr>
          <w:rStyle w:val="a3"/>
          <w:b w:val="0"/>
          <w:sz w:val="28"/>
          <w:szCs w:val="28"/>
        </w:rPr>
        <w:t>1 ноября</w:t>
      </w:r>
      <w:r w:rsidRPr="008233A2">
        <w:rPr>
          <w:rStyle w:val="a3"/>
          <w:b w:val="0"/>
          <w:sz w:val="28"/>
          <w:szCs w:val="28"/>
        </w:rPr>
        <w:t xml:space="preserve"> 2017 года по адресу: город Новосибирск, </w:t>
      </w:r>
      <w:r w:rsidRPr="008233A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8233A2">
        <w:rPr>
          <w:rStyle w:val="a3"/>
          <w:b w:val="0"/>
          <w:sz w:val="28"/>
          <w:szCs w:val="28"/>
        </w:rPr>
        <w:t>.</w:t>
      </w:r>
    </w:p>
    <w:p w:rsidR="0017555B" w:rsidRPr="008233A2" w:rsidRDefault="0017555B" w:rsidP="0017555B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8233A2">
        <w:rPr>
          <w:rStyle w:val="a3"/>
          <w:sz w:val="28"/>
          <w:szCs w:val="28"/>
        </w:rPr>
        <w:t>Сведения</w:t>
      </w:r>
      <w:r w:rsidRPr="008233A2">
        <w:rPr>
          <w:sz w:val="28"/>
          <w:szCs w:val="28"/>
        </w:rPr>
        <w:t xml:space="preserve"> </w:t>
      </w:r>
      <w:r w:rsidRPr="008233A2">
        <w:rPr>
          <w:rStyle w:val="a3"/>
          <w:sz w:val="28"/>
          <w:szCs w:val="28"/>
        </w:rPr>
        <w:t xml:space="preserve">о существенных условиях договора купли-продажи земельного участка: </w:t>
      </w:r>
    </w:p>
    <w:p w:rsidR="0017555B" w:rsidRPr="008233A2" w:rsidRDefault="0017555B" w:rsidP="0017555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>цена земельного участка устанавливается по итогам аукциона</w:t>
      </w:r>
      <w:r w:rsidRPr="008233A2">
        <w:rPr>
          <w:sz w:val="28"/>
          <w:szCs w:val="28"/>
        </w:rPr>
        <w:t>;</w:t>
      </w:r>
    </w:p>
    <w:p w:rsidR="0017555B" w:rsidRPr="008233A2" w:rsidRDefault="0017555B" w:rsidP="0017555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i/>
          <w:sz w:val="28"/>
          <w:szCs w:val="28"/>
        </w:rPr>
      </w:pPr>
      <w:r w:rsidRPr="008233A2">
        <w:rPr>
          <w:sz w:val="28"/>
          <w:szCs w:val="28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17555B" w:rsidRPr="008233A2" w:rsidRDefault="0017555B" w:rsidP="0017555B">
      <w:pPr>
        <w:shd w:val="clear" w:color="auto" w:fill="FFFFFF"/>
        <w:tabs>
          <w:tab w:val="left" w:pos="993"/>
        </w:tabs>
        <w:ind w:left="709" w:right="-23"/>
        <w:jc w:val="both"/>
        <w:rPr>
          <w:b/>
          <w:sz w:val="28"/>
          <w:szCs w:val="28"/>
        </w:rPr>
      </w:pPr>
      <w:r w:rsidRPr="008233A2">
        <w:rPr>
          <w:b/>
          <w:sz w:val="28"/>
          <w:szCs w:val="28"/>
        </w:rPr>
        <w:t>Порядок заключения договора купли-продажи земельного участка:</w:t>
      </w:r>
    </w:p>
    <w:p w:rsidR="0017555B" w:rsidRPr="008233A2" w:rsidRDefault="0017555B" w:rsidP="0017555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lastRenderedPageBreak/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8233A2">
        <w:rPr>
          <w:rStyle w:val="a3"/>
          <w:b w:val="0"/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8233A2">
        <w:rPr>
          <w:rStyle w:val="a3"/>
          <w:b w:val="0"/>
          <w:sz w:val="28"/>
          <w:szCs w:val="28"/>
        </w:rPr>
        <w:t xml:space="preserve"> Не допускается заключение договора купли-продажи земельного участка </w:t>
      </w:r>
      <w:proofErr w:type="gramStart"/>
      <w:r w:rsidRPr="008233A2">
        <w:rPr>
          <w:rStyle w:val="a3"/>
          <w:b w:val="0"/>
          <w:sz w:val="28"/>
          <w:szCs w:val="28"/>
        </w:rPr>
        <w:t>ранее</w:t>
      </w:r>
      <w:proofErr w:type="gramEnd"/>
      <w:r w:rsidRPr="008233A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8233A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8233A2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Pr="008233A2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8233A2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8233A2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233A2">
        <w:rPr>
          <w:rStyle w:val="a3"/>
          <w:b w:val="0"/>
          <w:sz w:val="28"/>
          <w:szCs w:val="28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8233A2">
        <w:rPr>
          <w:rStyle w:val="a3"/>
          <w:b w:val="0"/>
          <w:sz w:val="28"/>
          <w:szCs w:val="28"/>
        </w:rPr>
        <w:t>,</w:t>
      </w:r>
      <w:proofErr w:type="gramEnd"/>
      <w:r w:rsidRPr="008233A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7555B" w:rsidRPr="008233A2" w:rsidRDefault="0017555B" w:rsidP="0017555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8233A2">
        <w:rPr>
          <w:rStyle w:val="a3"/>
          <w:b w:val="0"/>
          <w:sz w:val="28"/>
          <w:szCs w:val="28"/>
        </w:rPr>
        <w:t>Со всеми подробными материалами, в том числе: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8233A2">
        <w:rPr>
          <w:rStyle w:val="a3"/>
          <w:b w:val="0"/>
          <w:sz w:val="28"/>
          <w:szCs w:val="28"/>
        </w:rPr>
        <w:t xml:space="preserve"> Петрович, тел. (383) 266-02-73.</w:t>
      </w:r>
    </w:p>
    <w:p w:rsidR="0017555B" w:rsidRPr="008233A2" w:rsidRDefault="0017555B" w:rsidP="0017555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8233A2">
        <w:rPr>
          <w:sz w:val="28"/>
          <w:szCs w:val="28"/>
        </w:rPr>
        <w:t xml:space="preserve">Осмотр земельного участка </w:t>
      </w:r>
      <w:r w:rsidRPr="008233A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17555B" w:rsidRPr="008233A2" w:rsidRDefault="0017555B" w:rsidP="0017555B">
      <w:pPr>
        <w:ind w:firstLine="709"/>
        <w:jc w:val="both"/>
      </w:pPr>
      <w:r w:rsidRPr="008233A2">
        <w:rPr>
          <w:rStyle w:val="a3"/>
          <w:b w:val="0"/>
          <w:sz w:val="28"/>
          <w:szCs w:val="28"/>
        </w:rPr>
        <w:t xml:space="preserve">Информация об аукционе размещается в </w:t>
      </w:r>
      <w:r>
        <w:rPr>
          <w:rStyle w:val="a3"/>
          <w:b w:val="0"/>
          <w:sz w:val="28"/>
          <w:szCs w:val="28"/>
        </w:rPr>
        <w:t>газете</w:t>
      </w:r>
      <w:r w:rsidRPr="008233A2">
        <w:rPr>
          <w:rStyle w:val="a3"/>
          <w:b w:val="0"/>
          <w:sz w:val="28"/>
          <w:szCs w:val="28"/>
        </w:rPr>
        <w:t xml:space="preserve"> «</w:t>
      </w:r>
      <w:r>
        <w:rPr>
          <w:rStyle w:val="a3"/>
          <w:b w:val="0"/>
          <w:sz w:val="28"/>
          <w:szCs w:val="28"/>
        </w:rPr>
        <w:t>Приобская правда</w:t>
      </w:r>
      <w:r w:rsidRPr="008233A2">
        <w:rPr>
          <w:rStyle w:val="a3"/>
          <w:b w:val="0"/>
          <w:sz w:val="28"/>
          <w:szCs w:val="28"/>
        </w:rPr>
        <w:t>», на</w:t>
      </w:r>
      <w:r w:rsidRPr="008233A2">
        <w:rPr>
          <w:sz w:val="28"/>
          <w:szCs w:val="28"/>
        </w:rPr>
        <w:t xml:space="preserve"> официальном сайте торгов Российской Федерации </w:t>
      </w:r>
      <w:hyperlink r:id="rId10" w:history="1">
        <w:r w:rsidRPr="008233A2">
          <w:rPr>
            <w:rStyle w:val="ac"/>
            <w:sz w:val="28"/>
            <w:szCs w:val="28"/>
            <w:lang w:val="en-US"/>
          </w:rPr>
          <w:t>www</w:t>
        </w:r>
        <w:r w:rsidRPr="008233A2">
          <w:rPr>
            <w:rStyle w:val="ac"/>
            <w:sz w:val="28"/>
            <w:szCs w:val="28"/>
          </w:rPr>
          <w:t>.</w:t>
        </w:r>
        <w:r w:rsidRPr="008233A2">
          <w:rPr>
            <w:rStyle w:val="ac"/>
            <w:sz w:val="28"/>
            <w:szCs w:val="28"/>
            <w:lang w:val="en-US"/>
          </w:rPr>
          <w:t>torgi</w:t>
        </w:r>
        <w:r w:rsidRPr="008233A2">
          <w:rPr>
            <w:rStyle w:val="ac"/>
            <w:sz w:val="28"/>
            <w:szCs w:val="28"/>
          </w:rPr>
          <w:t>.</w:t>
        </w:r>
        <w:r w:rsidRPr="008233A2">
          <w:rPr>
            <w:rStyle w:val="ac"/>
            <w:sz w:val="28"/>
            <w:szCs w:val="28"/>
            <w:lang w:val="en-US"/>
          </w:rPr>
          <w:t>gov</w:t>
        </w:r>
        <w:r w:rsidRPr="008233A2">
          <w:rPr>
            <w:rStyle w:val="ac"/>
            <w:sz w:val="28"/>
            <w:szCs w:val="28"/>
          </w:rPr>
          <w:t>.</w:t>
        </w:r>
        <w:r w:rsidRPr="008233A2">
          <w:rPr>
            <w:rStyle w:val="ac"/>
            <w:sz w:val="28"/>
            <w:szCs w:val="28"/>
            <w:lang w:val="en-US"/>
          </w:rPr>
          <w:t>ru</w:t>
        </w:r>
      </w:hyperlink>
      <w:r w:rsidRPr="008233A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7555B" w:rsidRPr="008233A2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8233A2">
        <w:rPr>
          <w:sz w:val="28"/>
          <w:szCs w:val="28"/>
        </w:rPr>
        <w:t>департамент имущества и земельных отношений Новосибирской области</w:t>
      </w:r>
      <w:r w:rsidRPr="008233A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8233A2">
        <w:rPr>
          <w:rStyle w:val="a3"/>
          <w:b w:val="0"/>
          <w:sz w:val="28"/>
          <w:szCs w:val="28"/>
        </w:rPr>
        <w:t>ии ау</w:t>
      </w:r>
      <w:proofErr w:type="gramEnd"/>
      <w:r w:rsidRPr="008233A2">
        <w:rPr>
          <w:rStyle w:val="a3"/>
          <w:b w:val="0"/>
          <w:sz w:val="28"/>
          <w:szCs w:val="28"/>
        </w:rPr>
        <w:t>кциона.</w:t>
      </w:r>
      <w:r w:rsidRPr="008233A2">
        <w:rPr>
          <w:sz w:val="28"/>
          <w:szCs w:val="28"/>
        </w:rPr>
        <w:t xml:space="preserve"> Извещение об отказе в проведен</w:t>
      </w:r>
      <w:proofErr w:type="gramStart"/>
      <w:r w:rsidRPr="008233A2">
        <w:rPr>
          <w:sz w:val="28"/>
          <w:szCs w:val="28"/>
        </w:rPr>
        <w:t>ии ау</w:t>
      </w:r>
      <w:proofErr w:type="gramEnd"/>
      <w:r w:rsidRPr="008233A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8233A2">
          <w:rPr>
            <w:rStyle w:val="ac"/>
            <w:sz w:val="28"/>
            <w:szCs w:val="28"/>
            <w:lang w:val="en-US"/>
          </w:rPr>
          <w:t>www</w:t>
        </w:r>
        <w:r w:rsidRPr="008233A2">
          <w:rPr>
            <w:rStyle w:val="ac"/>
            <w:sz w:val="28"/>
            <w:szCs w:val="28"/>
          </w:rPr>
          <w:t>.</w:t>
        </w:r>
        <w:proofErr w:type="spellStart"/>
        <w:r w:rsidRPr="008233A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8233A2">
          <w:rPr>
            <w:rStyle w:val="ac"/>
            <w:sz w:val="28"/>
            <w:szCs w:val="28"/>
          </w:rPr>
          <w:t>.</w:t>
        </w:r>
        <w:proofErr w:type="spellStart"/>
        <w:r w:rsidRPr="008233A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8233A2">
          <w:rPr>
            <w:rStyle w:val="ac"/>
            <w:sz w:val="28"/>
            <w:szCs w:val="28"/>
          </w:rPr>
          <w:t>.</w:t>
        </w:r>
        <w:proofErr w:type="spellStart"/>
        <w:r w:rsidRPr="008233A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8233A2">
        <w:rPr>
          <w:sz w:val="28"/>
          <w:szCs w:val="28"/>
        </w:rPr>
        <w:t xml:space="preserve"> в течение трех дней со дня принятия данного решения.</w:t>
      </w:r>
    </w:p>
    <w:p w:rsidR="0017555B" w:rsidRDefault="0017555B" w:rsidP="0017555B">
      <w:pPr>
        <w:ind w:firstLine="709"/>
        <w:jc w:val="both"/>
        <w:rPr>
          <w:sz w:val="28"/>
          <w:szCs w:val="28"/>
        </w:rPr>
      </w:pPr>
      <w:r w:rsidRPr="008233A2">
        <w:rPr>
          <w:sz w:val="28"/>
          <w:szCs w:val="28"/>
        </w:rPr>
        <w:t>Приложением к настоящему извещению является</w:t>
      </w:r>
      <w:r>
        <w:rPr>
          <w:sz w:val="28"/>
          <w:szCs w:val="28"/>
        </w:rPr>
        <w:t>:</w:t>
      </w:r>
    </w:p>
    <w:p w:rsidR="00B1412F" w:rsidRPr="0017555B" w:rsidRDefault="0017555B" w:rsidP="0017555B">
      <w:pPr>
        <w:ind w:firstLine="709"/>
        <w:jc w:val="both"/>
        <w:rPr>
          <w:rStyle w:val="a3"/>
          <w:b w:val="0"/>
          <w:bCs w:val="0"/>
        </w:rPr>
      </w:pPr>
      <w:r>
        <w:rPr>
          <w:sz w:val="28"/>
          <w:szCs w:val="28"/>
        </w:rPr>
        <w:t>-</w:t>
      </w:r>
      <w:r w:rsidRPr="008233A2">
        <w:rPr>
          <w:sz w:val="28"/>
          <w:szCs w:val="28"/>
        </w:rPr>
        <w:t xml:space="preserve">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B1412F" w:rsidRPr="0017555B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555B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555B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7D1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54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233F3-0837-492C-AB87-F367505D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4</Pages>
  <Words>1388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11078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314</cp:revision>
  <cp:lastPrinted>2017-07-05T08:05:00Z</cp:lastPrinted>
  <dcterms:created xsi:type="dcterms:W3CDTF">2015-10-13T08:17:00Z</dcterms:created>
  <dcterms:modified xsi:type="dcterms:W3CDTF">2017-09-22T01:42:00Z</dcterms:modified>
</cp:coreProperties>
</file>