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93" w:rsidRPr="00165044" w:rsidRDefault="005A6693" w:rsidP="005A6693">
      <w:pPr>
        <w:pStyle w:val="af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50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7F1714" w:rsidRDefault="007F1714" w:rsidP="008C1238">
      <w:pPr>
        <w:ind w:left="5103"/>
        <w:rPr>
          <w:szCs w:val="20"/>
        </w:rPr>
      </w:pPr>
    </w:p>
    <w:p w:rsidR="005A6693" w:rsidRDefault="005A6693" w:rsidP="00FE114E"/>
    <w:p w:rsidR="00C554C9" w:rsidRDefault="00C554C9" w:rsidP="00FE114E">
      <w:r>
        <w:t xml:space="preserve">                                                                    ЧП Иванову</w:t>
      </w:r>
    </w:p>
    <w:p w:rsidR="00FE114E" w:rsidRDefault="00C554C9" w:rsidP="00FE114E">
      <w:pPr>
        <w:rPr>
          <w:szCs w:val="20"/>
        </w:rPr>
      </w:pPr>
      <w:r>
        <w:t xml:space="preserve">                                                                    Ивану Ивановичу</w:t>
      </w:r>
    </w:p>
    <w:p w:rsidR="00C554C9" w:rsidRDefault="00C554C9" w:rsidP="00FE114E">
      <w:pPr>
        <w:rPr>
          <w:szCs w:val="20"/>
        </w:rPr>
      </w:pP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                             </w:t>
      </w:r>
      <w:r w:rsidR="00C554C9">
        <w:rPr>
          <w:szCs w:val="20"/>
        </w:rPr>
        <w:t>Пушкина ул., дом 172 корпус 1</w:t>
      </w:r>
    </w:p>
    <w:p w:rsidR="00C554C9" w:rsidRDefault="00FE114E" w:rsidP="00FE114E">
      <w:pPr>
        <w:rPr>
          <w:szCs w:val="20"/>
        </w:rPr>
      </w:pPr>
      <w:r>
        <w:rPr>
          <w:szCs w:val="20"/>
        </w:rPr>
        <w:t xml:space="preserve"> </w:t>
      </w:r>
      <w:r w:rsidR="00C554C9">
        <w:rPr>
          <w:szCs w:val="20"/>
        </w:rPr>
        <w:t xml:space="preserve">                                                                   Новосибирская область</w:t>
      </w: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                           </w:t>
      </w:r>
      <w:r w:rsidR="00C554C9">
        <w:rPr>
          <w:szCs w:val="20"/>
        </w:rPr>
        <w:t xml:space="preserve"> </w:t>
      </w:r>
      <w:r>
        <w:rPr>
          <w:szCs w:val="20"/>
        </w:rPr>
        <w:t xml:space="preserve"> г. </w:t>
      </w:r>
      <w:r w:rsidR="00C554C9">
        <w:rPr>
          <w:szCs w:val="20"/>
        </w:rPr>
        <w:t>Бердск</w:t>
      </w: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</w:t>
      </w:r>
      <w:r w:rsidR="00C554C9">
        <w:rPr>
          <w:szCs w:val="20"/>
        </w:rPr>
        <w:t xml:space="preserve">                             633</w:t>
      </w:r>
      <w:r>
        <w:rPr>
          <w:szCs w:val="20"/>
        </w:rPr>
        <w:t>004</w:t>
      </w:r>
    </w:p>
    <w:p w:rsidR="00C554C9" w:rsidRDefault="00C554C9" w:rsidP="00FE114E">
      <w:pPr>
        <w:rPr>
          <w:szCs w:val="20"/>
        </w:rPr>
      </w:pPr>
    </w:p>
    <w:p w:rsidR="00FE114E" w:rsidRPr="00FE114E" w:rsidRDefault="00FE114E" w:rsidP="00FE114E">
      <w:pPr>
        <w:rPr>
          <w:szCs w:val="20"/>
        </w:rPr>
      </w:pPr>
      <w:r>
        <w:rPr>
          <w:szCs w:val="20"/>
        </w:rPr>
        <w:t xml:space="preserve">         </w:t>
      </w:r>
      <w:r w:rsidR="00C554C9">
        <w:rPr>
          <w:szCs w:val="20"/>
        </w:rPr>
        <w:t>1234-05/38</w:t>
      </w:r>
      <w:r w:rsidRPr="00FE114E">
        <w:rPr>
          <w:szCs w:val="20"/>
        </w:rPr>
        <w:t xml:space="preserve"> </w:t>
      </w:r>
      <w:r>
        <w:rPr>
          <w:szCs w:val="20"/>
        </w:rPr>
        <w:t xml:space="preserve">     </w:t>
      </w:r>
      <w:r w:rsidR="00C554C9">
        <w:rPr>
          <w:szCs w:val="20"/>
        </w:rPr>
        <w:t xml:space="preserve">      </w:t>
      </w:r>
      <w:r>
        <w:rPr>
          <w:szCs w:val="20"/>
        </w:rPr>
        <w:t xml:space="preserve"> </w:t>
      </w:r>
      <w:r w:rsidR="00C554C9">
        <w:rPr>
          <w:szCs w:val="20"/>
        </w:rPr>
        <w:t>10.12</w:t>
      </w:r>
      <w:r w:rsidR="006E2A97">
        <w:rPr>
          <w:szCs w:val="20"/>
        </w:rPr>
        <w:t>.</w:t>
      </w:r>
      <w:r>
        <w:rPr>
          <w:szCs w:val="20"/>
        </w:rPr>
        <w:t>201</w:t>
      </w:r>
      <w:r w:rsidR="004448E5">
        <w:rPr>
          <w:szCs w:val="20"/>
        </w:rPr>
        <w:t>7</w:t>
      </w:r>
    </w:p>
    <w:p w:rsidR="00FE114E" w:rsidRDefault="00FE114E" w:rsidP="00FE114E">
      <w:pPr>
        <w:rPr>
          <w:szCs w:val="20"/>
        </w:rPr>
      </w:pPr>
      <w:r w:rsidRPr="0050573E">
        <w:rPr>
          <w:szCs w:val="20"/>
        </w:rPr>
        <w:t xml:space="preserve">            </w:t>
      </w:r>
      <w:r w:rsidR="00C554C9">
        <w:rPr>
          <w:szCs w:val="20"/>
        </w:rPr>
        <w:t xml:space="preserve">       </w:t>
      </w:r>
      <w:proofErr w:type="gramStart"/>
      <w:r w:rsidR="00C554C9">
        <w:rPr>
          <w:szCs w:val="20"/>
        </w:rPr>
        <w:t>б</w:t>
      </w:r>
      <w:proofErr w:type="gramEnd"/>
      <w:r w:rsidR="00C554C9">
        <w:rPr>
          <w:szCs w:val="20"/>
        </w:rPr>
        <w:t xml:space="preserve">/н </w:t>
      </w:r>
      <w:r>
        <w:rPr>
          <w:szCs w:val="20"/>
        </w:rPr>
        <w:t xml:space="preserve">           </w:t>
      </w:r>
      <w:r w:rsidR="00C554C9">
        <w:rPr>
          <w:szCs w:val="20"/>
        </w:rPr>
        <w:t xml:space="preserve">    01.12.2017</w:t>
      </w:r>
    </w:p>
    <w:p w:rsidR="00C554C9" w:rsidRDefault="00C554C9" w:rsidP="00FE114E">
      <w:pPr>
        <w:rPr>
          <w:szCs w:val="20"/>
        </w:rPr>
      </w:pP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О </w:t>
      </w:r>
      <w:r w:rsidR="00C554C9">
        <w:rPr>
          <w:szCs w:val="20"/>
        </w:rPr>
        <w:t xml:space="preserve">предоставлении </w:t>
      </w:r>
      <w:proofErr w:type="gramStart"/>
      <w:r w:rsidR="00F50D7E">
        <w:rPr>
          <w:szCs w:val="20"/>
        </w:rPr>
        <w:t>государственной</w:t>
      </w:r>
      <w:proofErr w:type="gramEnd"/>
    </w:p>
    <w:p w:rsidR="00F50D7E" w:rsidRDefault="00F50D7E" w:rsidP="00FE114E">
      <w:pPr>
        <w:rPr>
          <w:szCs w:val="20"/>
        </w:rPr>
      </w:pPr>
      <w:r>
        <w:rPr>
          <w:szCs w:val="20"/>
        </w:rPr>
        <w:t>услуги</w:t>
      </w:r>
    </w:p>
    <w:p w:rsidR="00FE114E" w:rsidRDefault="00FE114E" w:rsidP="00FE114E">
      <w:pPr>
        <w:rPr>
          <w:szCs w:val="20"/>
        </w:rPr>
      </w:pPr>
    </w:p>
    <w:p w:rsidR="00D01A02" w:rsidRDefault="00C554C9" w:rsidP="00D01A02">
      <w:pPr>
        <w:ind w:right="-2" w:firstLine="720"/>
        <w:jc w:val="both"/>
        <w:rPr>
          <w:szCs w:val="20"/>
        </w:rPr>
      </w:pPr>
      <w:r>
        <w:rPr>
          <w:szCs w:val="20"/>
        </w:rPr>
        <w:t xml:space="preserve">Рассмотрев </w:t>
      </w:r>
      <w:r w:rsidR="00D01A02">
        <w:rPr>
          <w:szCs w:val="20"/>
        </w:rPr>
        <w:t>Ваше обращение</w:t>
      </w:r>
      <w:r>
        <w:rPr>
          <w:szCs w:val="20"/>
        </w:rPr>
        <w:t>,</w:t>
      </w:r>
      <w:r w:rsidR="00D01A02">
        <w:rPr>
          <w:szCs w:val="20"/>
        </w:rPr>
        <w:t xml:space="preserve"> о </w:t>
      </w:r>
      <w:r>
        <w:rPr>
          <w:szCs w:val="20"/>
        </w:rPr>
        <w:t xml:space="preserve">предоставлении информации о </w:t>
      </w:r>
      <w:r w:rsidR="00CB7797">
        <w:rPr>
          <w:szCs w:val="20"/>
        </w:rPr>
        <w:t xml:space="preserve">нежилых помещениях 1-го и 2-го этажей площадью 82,6 </w:t>
      </w:r>
      <w:proofErr w:type="spellStart"/>
      <w:r w:rsidR="00CB7797">
        <w:rPr>
          <w:szCs w:val="20"/>
        </w:rPr>
        <w:t>кв.м</w:t>
      </w:r>
      <w:proofErr w:type="spellEnd"/>
      <w:r w:rsidR="00CB7797">
        <w:rPr>
          <w:szCs w:val="20"/>
        </w:rPr>
        <w:t>.</w:t>
      </w:r>
      <w:proofErr w:type="gramStart"/>
      <w:r w:rsidR="00CB7797">
        <w:rPr>
          <w:szCs w:val="20"/>
        </w:rPr>
        <w:t xml:space="preserve"> ,</w:t>
      </w:r>
      <w:proofErr w:type="gramEnd"/>
      <w:r w:rsidR="00CB7797">
        <w:rPr>
          <w:szCs w:val="20"/>
        </w:rPr>
        <w:t xml:space="preserve"> расположенных по адресу: г. Новосибирск, ул. Дунайская, 122 (далее – Помещения), </w:t>
      </w:r>
      <w:r>
        <w:rPr>
          <w:szCs w:val="20"/>
        </w:rPr>
        <w:t>с целью их использования под универсальные цели на праве аренды, департамент имущества и земельных отношений Новосибирской области (далее – департамент) сообщает следующее.</w:t>
      </w:r>
    </w:p>
    <w:p w:rsidR="00C554C9" w:rsidRDefault="0042103E" w:rsidP="00D01A02">
      <w:pPr>
        <w:ind w:right="-2" w:firstLine="720"/>
        <w:jc w:val="both"/>
        <w:rPr>
          <w:szCs w:val="20"/>
        </w:rPr>
      </w:pPr>
      <w:r>
        <w:rPr>
          <w:szCs w:val="20"/>
        </w:rPr>
        <w:t xml:space="preserve">По состоянию на 10.12.2017 </w:t>
      </w:r>
      <w:r w:rsidR="00CB7797">
        <w:rPr>
          <w:szCs w:val="20"/>
        </w:rPr>
        <w:t>Помещения находятся в собственности Новосибирской области.</w:t>
      </w:r>
    </w:p>
    <w:p w:rsidR="00CB7797" w:rsidRDefault="00CB7797" w:rsidP="00CB7797">
      <w:pPr>
        <w:ind w:right="-2" w:firstLine="720"/>
        <w:jc w:val="both"/>
        <w:rPr>
          <w:spacing w:val="-1"/>
        </w:rPr>
      </w:pPr>
      <w:r>
        <w:rPr>
          <w:szCs w:val="20"/>
        </w:rPr>
        <w:t xml:space="preserve">Департамент </w:t>
      </w:r>
      <w:r>
        <w:rPr>
          <w:spacing w:val="-1"/>
        </w:rPr>
        <w:t>выражает свое согласие на передачу Помещений в аренду.</w:t>
      </w:r>
    </w:p>
    <w:p w:rsidR="00CB7797" w:rsidRDefault="00CB7797" w:rsidP="00CB7797">
      <w:pPr>
        <w:ind w:right="-2" w:firstLine="720"/>
        <w:jc w:val="both"/>
      </w:pPr>
      <w:r w:rsidRPr="00A32AAF">
        <w:t>Заключение любых договоров, предусматривающих переход прав владения и (или) пользования в отношении государственного или муниципального имущества, осуществля</w:t>
      </w:r>
      <w:r>
        <w:t>е</w:t>
      </w:r>
      <w:r w:rsidRPr="00A32AAF">
        <w:t xml:space="preserve">тся </w:t>
      </w:r>
      <w:r w:rsidRPr="004E18FC">
        <w:t>в порядке</w:t>
      </w:r>
      <w:r w:rsidRPr="00A32AAF">
        <w:t xml:space="preserve">, установленном </w:t>
      </w:r>
      <w:hyperlink r:id="rId8" w:history="1">
        <w:r w:rsidRPr="00A32AAF">
          <w:rPr>
            <w:color w:val="0000FF"/>
          </w:rPr>
          <w:t>статьей 17.1</w:t>
        </w:r>
      </w:hyperlink>
      <w:r w:rsidRPr="00A32AAF">
        <w:t xml:space="preserve"> </w:t>
      </w:r>
      <w:r>
        <w:t>федерального закона</w:t>
      </w:r>
      <w:r w:rsidRPr="00A32AAF">
        <w:t xml:space="preserve"> </w:t>
      </w:r>
      <w:r>
        <w:rPr>
          <w:szCs w:val="20"/>
        </w:rPr>
        <w:t>от 26.07.2006 № 135-ФЗ «О защите конкуренции»</w:t>
      </w:r>
      <w:r>
        <w:t>,</w:t>
      </w:r>
      <w:r w:rsidRPr="00A32AAF">
        <w:t xml:space="preserve"> за исключением случаев, установленных в </w:t>
      </w:r>
      <w:hyperlink r:id="rId9" w:history="1">
        <w:r w:rsidRPr="00A32AAF">
          <w:rPr>
            <w:color w:val="0000FF"/>
          </w:rPr>
          <w:t>частях 1</w:t>
        </w:r>
      </w:hyperlink>
      <w:r w:rsidRPr="00A32AAF">
        <w:t xml:space="preserve">, </w:t>
      </w:r>
      <w:hyperlink r:id="rId10" w:history="1">
        <w:r w:rsidRPr="00A32AAF">
          <w:rPr>
            <w:color w:val="0000FF"/>
          </w:rPr>
          <w:t>3.1</w:t>
        </w:r>
      </w:hyperlink>
      <w:r w:rsidRPr="00A32AAF">
        <w:t xml:space="preserve">, </w:t>
      </w:r>
      <w:hyperlink r:id="rId11" w:history="1">
        <w:r w:rsidRPr="00A32AAF">
          <w:rPr>
            <w:color w:val="0000FF"/>
          </w:rPr>
          <w:t>3.2</w:t>
        </w:r>
      </w:hyperlink>
      <w:r w:rsidRPr="00A32AAF">
        <w:t xml:space="preserve"> и </w:t>
      </w:r>
      <w:hyperlink r:id="rId12" w:history="1">
        <w:r w:rsidRPr="00A32AAF">
          <w:rPr>
            <w:color w:val="0000FF"/>
          </w:rPr>
          <w:t>9 статьи 17.1</w:t>
        </w:r>
      </w:hyperlink>
      <w:r w:rsidRPr="00A32AAF">
        <w:t>.</w:t>
      </w:r>
    </w:p>
    <w:p w:rsidR="00CB7797" w:rsidRDefault="00CB7797" w:rsidP="00CB7797">
      <w:pPr>
        <w:ind w:right="-2" w:firstLine="720"/>
        <w:jc w:val="both"/>
        <w:rPr>
          <w:spacing w:val="-1"/>
        </w:rPr>
      </w:pPr>
      <w:r>
        <w:t>Порядок сдачи в аренду имущества, находящегося в государственной собственности Новосибирской области, утвержден приказом департамента от 12.01.2012 № 31 и размещен</w:t>
      </w:r>
      <w:r w:rsidRPr="00C71C9B">
        <w:t xml:space="preserve"> </w:t>
      </w:r>
      <w:r>
        <w:t xml:space="preserve">в сети </w:t>
      </w:r>
      <w:r w:rsidRPr="004A7F56">
        <w:t>Инт</w:t>
      </w:r>
      <w:r>
        <w:t>ернет на сайте</w:t>
      </w:r>
      <w:r w:rsidRPr="004A7F56">
        <w:t xml:space="preserve"> департамента</w:t>
      </w:r>
      <w:r w:rsidRPr="00C71C9B">
        <w:t xml:space="preserve"> </w:t>
      </w:r>
      <w:r>
        <w:t xml:space="preserve">по </w:t>
      </w:r>
      <w:r w:rsidRPr="004A7F56">
        <w:t>адрес</w:t>
      </w:r>
      <w:r>
        <w:t>у</w:t>
      </w:r>
      <w:r w:rsidRPr="004A7F56">
        <w:t xml:space="preserve">: </w:t>
      </w:r>
      <w:hyperlink r:id="rId13" w:history="1">
        <w:r w:rsidRPr="00D91E80">
          <w:rPr>
            <w:rStyle w:val="a9"/>
          </w:rPr>
          <w:t>http://dizonso.ru</w:t>
        </w:r>
      </w:hyperlink>
      <w:r>
        <w:t>.</w:t>
      </w:r>
    </w:p>
    <w:p w:rsidR="00D01A02" w:rsidRDefault="00D01A02" w:rsidP="00D01A02">
      <w:pPr>
        <w:ind w:right="-2" w:firstLine="426"/>
        <w:jc w:val="both"/>
      </w:pPr>
    </w:p>
    <w:p w:rsidR="00D01A02" w:rsidRDefault="00D01A02" w:rsidP="00D01A02">
      <w:pPr>
        <w:ind w:right="-2" w:firstLine="426"/>
        <w:jc w:val="both"/>
      </w:pPr>
      <w:bookmarkStart w:id="0" w:name="_GoBack"/>
      <w:bookmarkEnd w:id="0"/>
    </w:p>
    <w:p w:rsidR="006E2A97" w:rsidRDefault="006E2A97" w:rsidP="006E2A97">
      <w:pPr>
        <w:jc w:val="both"/>
        <w:rPr>
          <w:szCs w:val="20"/>
        </w:rPr>
      </w:pPr>
      <w:r>
        <w:rPr>
          <w:szCs w:val="20"/>
        </w:rPr>
        <w:t>Член Правительства Новосибирской области –</w:t>
      </w:r>
    </w:p>
    <w:p w:rsidR="006E2A97" w:rsidRDefault="006E2A97" w:rsidP="006E2A97">
      <w:pPr>
        <w:jc w:val="both"/>
        <w:rPr>
          <w:szCs w:val="20"/>
        </w:rPr>
      </w:pPr>
      <w:r>
        <w:rPr>
          <w:szCs w:val="20"/>
        </w:rPr>
        <w:t xml:space="preserve">руководитель департамента                                                           Р.Г. </w:t>
      </w:r>
      <w:proofErr w:type="spellStart"/>
      <w:r>
        <w:rPr>
          <w:szCs w:val="20"/>
        </w:rPr>
        <w:t>Шилохвостов</w:t>
      </w:r>
      <w:proofErr w:type="spellEnd"/>
    </w:p>
    <w:p w:rsidR="006E2A97" w:rsidRDefault="006E2A97" w:rsidP="006E2A97">
      <w:pPr>
        <w:ind w:left="5103"/>
        <w:rPr>
          <w:szCs w:val="20"/>
        </w:rPr>
      </w:pPr>
    </w:p>
    <w:p w:rsidR="00E60FD2" w:rsidRDefault="00E60FD2" w:rsidP="006E2A97">
      <w:pPr>
        <w:ind w:left="5103"/>
        <w:rPr>
          <w:szCs w:val="20"/>
        </w:rPr>
      </w:pPr>
    </w:p>
    <w:p w:rsidR="00E60FD2" w:rsidRDefault="00E60FD2" w:rsidP="006E2A97">
      <w:pPr>
        <w:ind w:left="5103"/>
        <w:rPr>
          <w:szCs w:val="20"/>
        </w:rPr>
      </w:pPr>
    </w:p>
    <w:p w:rsidR="006E2A97" w:rsidRDefault="006E2A97" w:rsidP="006E2A97">
      <w:pPr>
        <w:ind w:left="5103"/>
        <w:rPr>
          <w:szCs w:val="20"/>
        </w:rPr>
      </w:pPr>
    </w:p>
    <w:p w:rsidR="006E2A97" w:rsidRDefault="006E2A97" w:rsidP="006E2A97">
      <w:pPr>
        <w:rPr>
          <w:sz w:val="20"/>
          <w:szCs w:val="20"/>
        </w:rPr>
      </w:pPr>
      <w:r>
        <w:rPr>
          <w:sz w:val="20"/>
          <w:szCs w:val="20"/>
        </w:rPr>
        <w:t>О.В. Холмогорцева</w:t>
      </w:r>
    </w:p>
    <w:p w:rsidR="006E2A97" w:rsidRDefault="006E2A97" w:rsidP="006E2A97">
      <w:pPr>
        <w:rPr>
          <w:sz w:val="20"/>
          <w:szCs w:val="20"/>
        </w:rPr>
      </w:pPr>
      <w:r>
        <w:rPr>
          <w:sz w:val="20"/>
          <w:szCs w:val="20"/>
        </w:rPr>
        <w:t>223 15 52</w:t>
      </w:r>
    </w:p>
    <w:p w:rsidR="00FE114E" w:rsidRPr="00A05CE8" w:rsidRDefault="00FE114E" w:rsidP="006E2A97">
      <w:pPr>
        <w:jc w:val="both"/>
        <w:rPr>
          <w:sz w:val="20"/>
          <w:szCs w:val="20"/>
        </w:rPr>
      </w:pPr>
    </w:p>
    <w:sectPr w:rsidR="00FE114E" w:rsidRPr="00A05CE8" w:rsidSect="009844DF">
      <w:headerReference w:type="first" r:id="rId14"/>
      <w:pgSz w:w="11907" w:h="16840" w:code="9"/>
      <w:pgMar w:top="-1134" w:right="567" w:bottom="1134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C8" w:rsidRDefault="002253C8">
      <w:r>
        <w:separator/>
      </w:r>
    </w:p>
  </w:endnote>
  <w:endnote w:type="continuationSeparator" w:id="0">
    <w:p w:rsidR="002253C8" w:rsidRDefault="002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C8" w:rsidRDefault="002253C8">
      <w:r>
        <w:separator/>
      </w:r>
    </w:p>
  </w:footnote>
  <w:footnote w:type="continuationSeparator" w:id="0">
    <w:p w:rsidR="002253C8" w:rsidRDefault="0022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4786"/>
    </w:tblGrid>
    <w:tr w:rsidR="000F69FC">
      <w:trPr>
        <w:trHeight w:val="5523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0F69FC" w:rsidRDefault="00FE114E" w:rsidP="003D0BD0">
          <w:pPr>
            <w:pStyle w:val="aa"/>
            <w:rPr>
              <w:b w:val="0"/>
              <w:bCs w:val="0"/>
              <w:sz w:val="28"/>
              <w:szCs w:val="28"/>
              <w:lang w:val="en-US"/>
            </w:rPr>
          </w:pPr>
          <w:r>
            <w:rPr>
              <w:b w:val="0"/>
              <w:bCs w:val="0"/>
              <w:noProof/>
              <w:sz w:val="20"/>
              <w:szCs w:val="20"/>
            </w:rPr>
            <w:drawing>
              <wp:inline distT="0" distB="0" distL="0" distR="0" wp14:anchorId="3AA05A54" wp14:editId="34B62BA6">
                <wp:extent cx="542925" cy="647700"/>
                <wp:effectExtent l="0" t="0" r="952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0BD0" w:rsidRPr="003D0BD0" w:rsidRDefault="003D0BD0" w:rsidP="003D0BD0">
          <w:pPr>
            <w:pStyle w:val="aa"/>
            <w:rPr>
              <w:b w:val="0"/>
              <w:bCs w:val="0"/>
              <w:sz w:val="28"/>
              <w:szCs w:val="28"/>
              <w:lang w:val="en-US"/>
            </w:rPr>
          </w:pPr>
        </w:p>
        <w:p w:rsidR="000F69FC" w:rsidRDefault="00100F87" w:rsidP="00100F87">
          <w:pPr>
            <w:pStyle w:val="3"/>
            <w:jc w:val="left"/>
            <w:rPr>
              <w:sz w:val="26"/>
              <w:szCs w:val="26"/>
            </w:rPr>
          </w:pPr>
          <w:r w:rsidRPr="005C6DF9">
            <w:rPr>
              <w:sz w:val="8"/>
              <w:szCs w:val="8"/>
            </w:rPr>
            <w:t xml:space="preserve">                 </w:t>
          </w:r>
          <w:r w:rsidR="000F69FC">
            <w:rPr>
              <w:sz w:val="26"/>
              <w:szCs w:val="26"/>
            </w:rPr>
            <w:t>ДЕПАРТАМЕНТ ИМУЩЕСТВА</w:t>
          </w:r>
        </w:p>
        <w:p w:rsidR="000F69FC" w:rsidRDefault="000F69FC" w:rsidP="00A93BA6">
          <w:pPr>
            <w:pStyle w:val="3"/>
          </w:pPr>
          <w:r>
            <w:rPr>
              <w:sz w:val="26"/>
              <w:szCs w:val="26"/>
            </w:rPr>
            <w:t xml:space="preserve"> И ЗЕМЕЛЬНЫХ ОТНОШЕНИЙ НОВОСИБИРСКОЙ ОБЛАСТИ</w:t>
          </w:r>
        </w:p>
        <w:p w:rsidR="000F69FC" w:rsidRDefault="000F69FC" w:rsidP="00A93BA6">
          <w:pPr>
            <w:jc w:val="center"/>
            <w:rPr>
              <w:sz w:val="10"/>
              <w:szCs w:val="10"/>
            </w:rPr>
          </w:pPr>
        </w:p>
        <w:p w:rsidR="000F69FC" w:rsidRDefault="000F69FC" w:rsidP="00A02A3D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Красный проспект, д.</w:t>
          </w:r>
          <w:smartTag w:uri="urn:schemas-microsoft-com:office:smarttags" w:element="metricconverter">
            <w:smartTagPr>
              <w:attr w:name="ProductID" w:val="18, г"/>
            </w:smartTagPr>
            <w:r>
              <w:rPr>
                <w:sz w:val="22"/>
                <w:szCs w:val="22"/>
              </w:rPr>
              <w:t xml:space="preserve">18, </w:t>
            </w:r>
            <w:proofErr w:type="spellStart"/>
            <w:r>
              <w:rPr>
                <w:sz w:val="22"/>
                <w:szCs w:val="22"/>
              </w:rPr>
              <w:t>г</w:t>
            </w:r>
          </w:smartTag>
          <w:proofErr w:type="gramStart"/>
          <w:r>
            <w:rPr>
              <w:sz w:val="22"/>
              <w:szCs w:val="22"/>
            </w:rPr>
            <w:t>.Н</w:t>
          </w:r>
          <w:proofErr w:type="gramEnd"/>
          <w:r>
            <w:rPr>
              <w:sz w:val="22"/>
              <w:szCs w:val="22"/>
            </w:rPr>
            <w:t>овосибирск</w:t>
          </w:r>
          <w:proofErr w:type="spellEnd"/>
          <w:r>
            <w:rPr>
              <w:sz w:val="22"/>
              <w:szCs w:val="22"/>
            </w:rPr>
            <w:t>, 6300</w:t>
          </w:r>
          <w:r w:rsidR="004448E5">
            <w:rPr>
              <w:sz w:val="22"/>
              <w:szCs w:val="22"/>
            </w:rPr>
            <w:t>07</w:t>
          </w:r>
        </w:p>
        <w:p w:rsidR="000F69FC" w:rsidRPr="00A71910" w:rsidRDefault="000F69FC" w:rsidP="00A93BA6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Тел.: </w:t>
          </w:r>
          <w:r w:rsidRPr="00A71910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23-95-26,  факс: </w:t>
          </w:r>
          <w:r w:rsidRPr="00A71910">
            <w:rPr>
              <w:sz w:val="22"/>
              <w:szCs w:val="22"/>
            </w:rPr>
            <w:t>223</w:t>
          </w:r>
          <w:r>
            <w:rPr>
              <w:sz w:val="22"/>
              <w:szCs w:val="22"/>
            </w:rPr>
            <w:t>-3</w:t>
          </w:r>
          <w:r w:rsidRPr="00A71910"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t>-</w:t>
          </w:r>
          <w:r w:rsidRPr="00A71910">
            <w:rPr>
              <w:sz w:val="22"/>
              <w:szCs w:val="22"/>
            </w:rPr>
            <w:t>08</w:t>
          </w:r>
        </w:p>
        <w:p w:rsidR="000F69FC" w:rsidRPr="00A71910" w:rsidRDefault="000F69FC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n-US"/>
            </w:rPr>
            <w:t>E</w:t>
          </w:r>
          <w:r w:rsidRPr="00A71910">
            <w:rPr>
              <w:color w:val="000000"/>
              <w:sz w:val="22"/>
              <w:szCs w:val="22"/>
            </w:rPr>
            <w:t>-</w:t>
          </w:r>
          <w:r>
            <w:rPr>
              <w:color w:val="000000"/>
              <w:sz w:val="22"/>
              <w:szCs w:val="22"/>
              <w:lang w:val="en-US"/>
            </w:rPr>
            <w:t>mail</w:t>
          </w:r>
          <w:r w:rsidRPr="00A71910">
            <w:rPr>
              <w:color w:val="000000"/>
              <w:sz w:val="22"/>
              <w:szCs w:val="22"/>
            </w:rPr>
            <w:t xml:space="preserve">: </w:t>
          </w:r>
          <w:hyperlink r:id="rId2" w:history="1">
            <w:r w:rsidR="00CE3EB5">
              <w:rPr>
                <w:rStyle w:val="a9"/>
                <w:sz w:val="22"/>
                <w:szCs w:val="22"/>
                <w:lang w:val="en-US"/>
              </w:rPr>
              <w:t>dgi</w:t>
            </w:r>
            <w:r w:rsidR="00CE3EB5" w:rsidRPr="00A71910">
              <w:rPr>
                <w:rStyle w:val="a9"/>
                <w:sz w:val="22"/>
                <w:szCs w:val="22"/>
              </w:rPr>
              <w:t>@</w:t>
            </w:r>
            <w:r w:rsidRPr="007E1C03">
              <w:rPr>
                <w:rStyle w:val="a9"/>
                <w:sz w:val="22"/>
                <w:szCs w:val="22"/>
                <w:lang w:val="en-US"/>
              </w:rPr>
              <w:t>nso</w:t>
            </w:r>
            <w:r w:rsidRPr="00A71910">
              <w:rPr>
                <w:rStyle w:val="a9"/>
                <w:sz w:val="22"/>
                <w:szCs w:val="22"/>
              </w:rPr>
              <w:t>.</w:t>
            </w:r>
            <w:proofErr w:type="spellStart"/>
            <w:r w:rsidRPr="007E1C03">
              <w:rPr>
                <w:rStyle w:val="a9"/>
                <w:sz w:val="22"/>
                <w:szCs w:val="22"/>
                <w:lang w:val="en-US"/>
              </w:rPr>
              <w:t>ru</w:t>
            </w:r>
            <w:proofErr w:type="spellEnd"/>
          </w:hyperlink>
        </w:p>
        <w:p w:rsidR="000F69FC" w:rsidRDefault="000F69FC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ОКПО 00097755   ОГРН 1035402457848</w:t>
          </w:r>
        </w:p>
        <w:p w:rsidR="000F69FC" w:rsidRPr="00A02A3D" w:rsidRDefault="00FE114E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BB53EB2" wp14:editId="0332FFC5">
                    <wp:simplePos x="0" y="0"/>
                    <wp:positionH relativeFrom="column">
                      <wp:posOffset>1518920</wp:posOffset>
                    </wp:positionH>
                    <wp:positionV relativeFrom="paragraph">
                      <wp:posOffset>191135</wp:posOffset>
                    </wp:positionV>
                    <wp:extent cx="1303020" cy="251460"/>
                    <wp:effectExtent l="0" t="0" r="0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302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01B2" w:rsidRPr="0035289C" w:rsidRDefault="009C01B2" w:rsidP="00FE4A16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bookmarkStart w:id="1" w:name="docout_numb"/>
                                <w:bookmarkEnd w:id="1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119.6pt;margin-top:15.05pt;width:102.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" filled="f" stroked="f">
                    <v:textbox inset=".5mm,.3mm,.5mm,.3mm">
                      <w:txbxContent>
                        <w:p w:rsidR="009C01B2" w:rsidRPr="0035289C" w:rsidRDefault="009C01B2" w:rsidP="00FE4A16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bookmarkStart w:id="2" w:name="docout_numb"/>
                          <w:bookmarkEnd w:id="2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8AD885" wp14:editId="27A149C0">
                    <wp:simplePos x="0" y="0"/>
                    <wp:positionH relativeFrom="column">
                      <wp:posOffset>252095</wp:posOffset>
                    </wp:positionH>
                    <wp:positionV relativeFrom="paragraph">
                      <wp:posOffset>191135</wp:posOffset>
                    </wp:positionV>
                    <wp:extent cx="1074420" cy="22860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442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01B2" w:rsidRPr="0035289C" w:rsidRDefault="009C01B2" w:rsidP="009C01B2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bookmarkStart w:id="2" w:name="docout_date"/>
                                <w:bookmarkEnd w:id="2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19.85pt;margin-top:15.05pt;width:84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dKtg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" filled="f" stroked="f">
                    <v:textbox inset=".5mm,.3mm,.5mm,.3mm">
                      <w:txbxContent>
                        <w:p w:rsidR="009C01B2" w:rsidRPr="0035289C" w:rsidRDefault="009C01B2" w:rsidP="009C01B2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bookmarkStart w:id="4" w:name="docout_date"/>
                          <w:bookmarkEnd w:id="4"/>
                        </w:p>
                      </w:txbxContent>
                    </v:textbox>
                  </v:shape>
                </w:pict>
              </mc:Fallback>
            </mc:AlternateContent>
          </w:r>
          <w:r w:rsidR="000F69FC">
            <w:rPr>
              <w:color w:val="000000"/>
              <w:sz w:val="22"/>
              <w:szCs w:val="22"/>
            </w:rPr>
            <w:t>ИНН 5406214965/КПП 540601001</w:t>
          </w:r>
        </w:p>
        <w:p w:rsidR="000F69FC" w:rsidRDefault="000F69FC" w:rsidP="00A93BA6">
          <w:pPr>
            <w:spacing w:line="360" w:lineRule="auto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______________ №______________</w:t>
          </w:r>
        </w:p>
        <w:p w:rsidR="000F69FC" w:rsidRDefault="000F69FC" w:rsidP="00A93BA6">
          <w:pPr>
            <w:jc w:val="center"/>
          </w:pPr>
          <w:r>
            <w:rPr>
              <w:sz w:val="26"/>
              <w:szCs w:val="26"/>
            </w:rPr>
            <w:t>На № __________ от ____________</w:t>
          </w:r>
        </w:p>
        <w:p w:rsidR="000F69FC" w:rsidRDefault="000F69FC" w:rsidP="00A93BA6">
          <w:pPr>
            <w:jc w:val="center"/>
            <w:rPr>
              <w:b/>
              <w:bCs/>
            </w:rPr>
          </w:pPr>
        </w:p>
      </w:tc>
    </w:tr>
  </w:tbl>
  <w:p w:rsidR="000F69FC" w:rsidRDefault="000F69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4E"/>
    <w:rsid w:val="000020A5"/>
    <w:rsid w:val="000A6397"/>
    <w:rsid w:val="000B7C58"/>
    <w:rsid w:val="000C25EB"/>
    <w:rsid w:val="000F69FC"/>
    <w:rsid w:val="000F6B52"/>
    <w:rsid w:val="00100F87"/>
    <w:rsid w:val="001109D5"/>
    <w:rsid w:val="00144CA1"/>
    <w:rsid w:val="00177548"/>
    <w:rsid w:val="00195C33"/>
    <w:rsid w:val="001A5459"/>
    <w:rsid w:val="001B330F"/>
    <w:rsid w:val="001D0715"/>
    <w:rsid w:val="001D3D78"/>
    <w:rsid w:val="002253C8"/>
    <w:rsid w:val="00235DC4"/>
    <w:rsid w:val="00253FE9"/>
    <w:rsid w:val="002B05F6"/>
    <w:rsid w:val="002D0110"/>
    <w:rsid w:val="0031071D"/>
    <w:rsid w:val="0035289C"/>
    <w:rsid w:val="00360C69"/>
    <w:rsid w:val="003D0BD0"/>
    <w:rsid w:val="00415D9E"/>
    <w:rsid w:val="0042103E"/>
    <w:rsid w:val="00424AF3"/>
    <w:rsid w:val="004405EF"/>
    <w:rsid w:val="004448E5"/>
    <w:rsid w:val="00450C95"/>
    <w:rsid w:val="0047275D"/>
    <w:rsid w:val="00504258"/>
    <w:rsid w:val="00545AA0"/>
    <w:rsid w:val="005A6693"/>
    <w:rsid w:val="005B1A43"/>
    <w:rsid w:val="005B42CB"/>
    <w:rsid w:val="005C6DF9"/>
    <w:rsid w:val="006032E7"/>
    <w:rsid w:val="006535F3"/>
    <w:rsid w:val="00665AE1"/>
    <w:rsid w:val="00676060"/>
    <w:rsid w:val="0068019F"/>
    <w:rsid w:val="0068730C"/>
    <w:rsid w:val="006C7616"/>
    <w:rsid w:val="006E2A97"/>
    <w:rsid w:val="00752A64"/>
    <w:rsid w:val="00776393"/>
    <w:rsid w:val="007A5D16"/>
    <w:rsid w:val="007F1714"/>
    <w:rsid w:val="008022BF"/>
    <w:rsid w:val="00813FD8"/>
    <w:rsid w:val="00815C59"/>
    <w:rsid w:val="00851067"/>
    <w:rsid w:val="0087168E"/>
    <w:rsid w:val="008851D3"/>
    <w:rsid w:val="00896F5B"/>
    <w:rsid w:val="008C1238"/>
    <w:rsid w:val="008F2840"/>
    <w:rsid w:val="008F3C78"/>
    <w:rsid w:val="009014D6"/>
    <w:rsid w:val="00911C39"/>
    <w:rsid w:val="00964C4C"/>
    <w:rsid w:val="0096755D"/>
    <w:rsid w:val="00967CDD"/>
    <w:rsid w:val="009844DF"/>
    <w:rsid w:val="009B124C"/>
    <w:rsid w:val="009C01B2"/>
    <w:rsid w:val="009C76E5"/>
    <w:rsid w:val="009E2799"/>
    <w:rsid w:val="00A02A3D"/>
    <w:rsid w:val="00A06EAE"/>
    <w:rsid w:val="00A24D20"/>
    <w:rsid w:val="00A30DD8"/>
    <w:rsid w:val="00A71910"/>
    <w:rsid w:val="00A93BA6"/>
    <w:rsid w:val="00AA2832"/>
    <w:rsid w:val="00AA7A2F"/>
    <w:rsid w:val="00AB4A39"/>
    <w:rsid w:val="00AD579A"/>
    <w:rsid w:val="00AE44F1"/>
    <w:rsid w:val="00B21B2E"/>
    <w:rsid w:val="00B45A34"/>
    <w:rsid w:val="00B603D4"/>
    <w:rsid w:val="00B7248E"/>
    <w:rsid w:val="00B76811"/>
    <w:rsid w:val="00BD6EFA"/>
    <w:rsid w:val="00BD7809"/>
    <w:rsid w:val="00BE7E9E"/>
    <w:rsid w:val="00C21F4F"/>
    <w:rsid w:val="00C32D07"/>
    <w:rsid w:val="00C42768"/>
    <w:rsid w:val="00C554C9"/>
    <w:rsid w:val="00C55D1B"/>
    <w:rsid w:val="00CB7797"/>
    <w:rsid w:val="00CD3D10"/>
    <w:rsid w:val="00CE2643"/>
    <w:rsid w:val="00CE3590"/>
    <w:rsid w:val="00CE3EB5"/>
    <w:rsid w:val="00D01A02"/>
    <w:rsid w:val="00D078C1"/>
    <w:rsid w:val="00D31DF7"/>
    <w:rsid w:val="00D637A3"/>
    <w:rsid w:val="00D84385"/>
    <w:rsid w:val="00DB7943"/>
    <w:rsid w:val="00DE507E"/>
    <w:rsid w:val="00E025A9"/>
    <w:rsid w:val="00E21E6F"/>
    <w:rsid w:val="00E60FD2"/>
    <w:rsid w:val="00E9028A"/>
    <w:rsid w:val="00F50375"/>
    <w:rsid w:val="00F50D7E"/>
    <w:rsid w:val="00F55535"/>
    <w:rsid w:val="00FA5A7A"/>
    <w:rsid w:val="00FE114E"/>
    <w:rsid w:val="00FE352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4E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  <w:rPr>
      <w:sz w:val="24"/>
      <w:szCs w:val="24"/>
    </w:r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rsid w:val="0047275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022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2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797"/>
    <w:pPr>
      <w:autoSpaceDE w:val="0"/>
      <w:autoSpaceDN w:val="0"/>
      <w:adjustRightInd w:val="0"/>
    </w:pPr>
    <w:rPr>
      <w:rFonts w:ascii="Tahoma" w:hAnsi="Tahoma" w:cs="Tahoma"/>
    </w:rPr>
  </w:style>
  <w:style w:type="paragraph" w:styleId="af">
    <w:name w:val="Normal (Web)"/>
    <w:basedOn w:val="a"/>
    <w:rsid w:val="005A6693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4E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  <w:rPr>
      <w:sz w:val="24"/>
      <w:szCs w:val="24"/>
    </w:r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rsid w:val="0047275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022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2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797"/>
    <w:pPr>
      <w:autoSpaceDE w:val="0"/>
      <w:autoSpaceDN w:val="0"/>
      <w:adjustRightInd w:val="0"/>
    </w:pPr>
    <w:rPr>
      <w:rFonts w:ascii="Tahoma" w:hAnsi="Tahoma" w:cs="Tahoma"/>
    </w:rPr>
  </w:style>
  <w:style w:type="paragraph" w:styleId="af">
    <w:name w:val="Normal (Web)"/>
    <w:basedOn w:val="a"/>
    <w:rsid w:val="005A6693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7EADB2D883107434B8F12C7736FE9FDA752AEE0D5C116B250E3D5ECB695535E3A1C9004E67486TCx6J" TargetMode="External"/><Relationship Id="rId13" Type="http://schemas.openxmlformats.org/officeDocument/2006/relationships/hyperlink" Target="http://dizo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A7EADB2D883107434B8F12C7736FE9FDA752AEE0D5C116B250E3D5ECB695535E3A1C920CTEx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A7EADB2D883107434B8F12C7736FE9FDA752AEE0D5C116B250E3D5ECB695535E3A1C9707TEx0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A7EADB2D883107434B8F12C7736FE9FDA752AEE0D5C116B250E3D5ECB695535E3A1C9707TEx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A7EADB2D883107434B8F12C7736FE9FDA752AEE0D5C116B250E3D5ECB695535E3A1C9004E6778FTCxFJ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@dgi.nso.ru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VI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2601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mailto:dgi@dgi.nso.ru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Бондарь</dc:creator>
  <cp:lastModifiedBy>Холмогорцева Ольга Валентиновна</cp:lastModifiedBy>
  <cp:revision>8</cp:revision>
  <cp:lastPrinted>2017-10-13T09:49:00Z</cp:lastPrinted>
  <dcterms:created xsi:type="dcterms:W3CDTF">2017-04-19T04:58:00Z</dcterms:created>
  <dcterms:modified xsi:type="dcterms:W3CDTF">2017-10-13T09:55:00Z</dcterms:modified>
</cp:coreProperties>
</file>