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D8655F" w:rsidRPr="007F1624" w:rsidRDefault="00D8655F" w:rsidP="00D8655F">
      <w:pPr>
        <w:ind w:firstLine="709"/>
        <w:jc w:val="center"/>
        <w:rPr>
          <w:b/>
          <w:sz w:val="28"/>
          <w:szCs w:val="28"/>
        </w:rPr>
      </w:pPr>
    </w:p>
    <w:p w:rsidR="001C4DF0" w:rsidRPr="00023B43" w:rsidRDefault="001C4DF0" w:rsidP="001C4DF0">
      <w:pPr>
        <w:pStyle w:val="ConsPlusNormal"/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023B43">
        <w:rPr>
          <w:sz w:val="26"/>
          <w:szCs w:val="26"/>
        </w:rPr>
        <w:t>ии ау</w:t>
      </w:r>
      <w:proofErr w:type="gramEnd"/>
      <w:r w:rsidRPr="00023B43">
        <w:rPr>
          <w:sz w:val="26"/>
          <w:szCs w:val="26"/>
        </w:rPr>
        <w:t>кциона на право заключения договора аренды земельного участка.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t>Организатор аукциона:</w:t>
      </w:r>
      <w:r w:rsidRPr="00023B43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b/>
          <w:sz w:val="26"/>
          <w:szCs w:val="26"/>
        </w:rPr>
        <w:t>Орган, уполномоченный на распоряжение земельным участком:</w:t>
      </w:r>
      <w:r w:rsidRPr="00023B43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t>Реквизиты решения о проведен</w:t>
      </w:r>
      <w:proofErr w:type="gramStart"/>
      <w:r w:rsidRPr="00023B43">
        <w:rPr>
          <w:rStyle w:val="a3"/>
          <w:sz w:val="26"/>
          <w:szCs w:val="26"/>
        </w:rPr>
        <w:t>ии ау</w:t>
      </w:r>
      <w:proofErr w:type="gramEnd"/>
      <w:r w:rsidRPr="00023B43">
        <w:rPr>
          <w:rStyle w:val="a3"/>
          <w:sz w:val="26"/>
          <w:szCs w:val="26"/>
        </w:rPr>
        <w:t>кциона:</w:t>
      </w:r>
      <w:r w:rsidRPr="00023B43">
        <w:rPr>
          <w:sz w:val="26"/>
          <w:szCs w:val="26"/>
        </w:rPr>
        <w:t xml:space="preserve"> приказ департамента имущества и земельных отношений Новосибирской области от 15.08.2018 № 3482 «О проведении аукциона на право заключения договора аренды земельного участка с кадастровым номером 54:19:153401:6420».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t>Место проведения аукциона:</w:t>
      </w:r>
      <w:r w:rsidRPr="00023B43">
        <w:rPr>
          <w:sz w:val="26"/>
          <w:szCs w:val="26"/>
        </w:rPr>
        <w:t xml:space="preserve"> </w:t>
      </w:r>
      <w:r w:rsidRPr="00023B43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t>Дата проведения аукциона:</w:t>
      </w:r>
      <w:r w:rsidRPr="00023B43">
        <w:rPr>
          <w:sz w:val="26"/>
          <w:szCs w:val="26"/>
        </w:rPr>
        <w:t xml:space="preserve"> </w:t>
      </w:r>
      <w:r>
        <w:rPr>
          <w:sz w:val="26"/>
          <w:szCs w:val="26"/>
        </w:rPr>
        <w:t>25 января 2019</w:t>
      </w:r>
      <w:r w:rsidRPr="00023B43">
        <w:rPr>
          <w:sz w:val="26"/>
          <w:szCs w:val="26"/>
        </w:rPr>
        <w:t xml:space="preserve"> года.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>Время проведения аукциона: 15:00 по местному времени.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t>Порядок проведения аукциона:</w:t>
      </w:r>
      <w:r w:rsidRPr="00023B43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t>Предмет аукциона:</w:t>
      </w:r>
      <w:r w:rsidRPr="00023B43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1C4DF0" w:rsidRPr="00023B43" w:rsidRDefault="001C4DF0" w:rsidP="001C4DF0">
      <w:pPr>
        <w:keepNext/>
        <w:ind w:firstLine="709"/>
        <w:jc w:val="center"/>
        <w:rPr>
          <w:rStyle w:val="a3"/>
          <w:sz w:val="26"/>
          <w:szCs w:val="26"/>
        </w:rPr>
      </w:pPr>
      <w:r w:rsidRPr="00023B43">
        <w:rPr>
          <w:rStyle w:val="a3"/>
          <w:sz w:val="26"/>
          <w:szCs w:val="26"/>
        </w:rPr>
        <w:t>Лот № 1</w:t>
      </w:r>
    </w:p>
    <w:p w:rsidR="001C4DF0" w:rsidRPr="00023B43" w:rsidRDefault="001C4DF0" w:rsidP="001C4DF0">
      <w:pPr>
        <w:ind w:firstLine="709"/>
        <w:jc w:val="both"/>
        <w:rPr>
          <w:color w:val="000000"/>
          <w:sz w:val="26"/>
          <w:szCs w:val="26"/>
        </w:rPr>
      </w:pPr>
      <w:r w:rsidRPr="00023B43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54:19:153401:6420, площадью 2055 </w:t>
      </w:r>
      <w:proofErr w:type="spellStart"/>
      <w:r w:rsidRPr="00023B43">
        <w:rPr>
          <w:sz w:val="26"/>
          <w:szCs w:val="26"/>
        </w:rPr>
        <w:t>кв</w:t>
      </w:r>
      <w:proofErr w:type="gramStart"/>
      <w:r w:rsidRPr="00023B43">
        <w:rPr>
          <w:sz w:val="26"/>
          <w:szCs w:val="26"/>
        </w:rPr>
        <w:t>.м</w:t>
      </w:r>
      <w:proofErr w:type="spellEnd"/>
      <w:proofErr w:type="gramEnd"/>
      <w:r w:rsidRPr="00023B43">
        <w:rPr>
          <w:sz w:val="26"/>
          <w:szCs w:val="26"/>
        </w:rPr>
        <w:t xml:space="preserve">, местоположение: Новосибирская область, Новосибирский район, </w:t>
      </w:r>
      <w:proofErr w:type="spellStart"/>
      <w:r w:rsidRPr="00023B43">
        <w:rPr>
          <w:sz w:val="26"/>
          <w:szCs w:val="26"/>
        </w:rPr>
        <w:t>Плотниковский</w:t>
      </w:r>
      <w:proofErr w:type="spellEnd"/>
      <w:r w:rsidRPr="00023B43">
        <w:rPr>
          <w:sz w:val="26"/>
          <w:szCs w:val="26"/>
        </w:rPr>
        <w:t xml:space="preserve"> сельсовет, категория земель: земли населенных пунктов, разрешенное использование: объекты инженерно-технического назначения, связанные с обслуживанием объектов, расположенных в данной территориальной зоне</w:t>
      </w:r>
      <w:r w:rsidRPr="00023B43">
        <w:rPr>
          <w:color w:val="000000"/>
          <w:sz w:val="26"/>
          <w:szCs w:val="26"/>
        </w:rPr>
        <w:t>.</w:t>
      </w:r>
    </w:p>
    <w:p w:rsidR="001C4DF0" w:rsidRPr="00023B43" w:rsidRDefault="001C4DF0" w:rsidP="001C4DF0">
      <w:pPr>
        <w:ind w:firstLine="709"/>
        <w:jc w:val="both"/>
        <w:outlineLvl w:val="0"/>
        <w:rPr>
          <w:b/>
          <w:sz w:val="26"/>
          <w:szCs w:val="26"/>
        </w:rPr>
      </w:pPr>
      <w:r w:rsidRPr="00023B43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023B43">
        <w:rPr>
          <w:rStyle w:val="a3"/>
          <w:b w:val="0"/>
          <w:sz w:val="26"/>
          <w:szCs w:val="26"/>
        </w:rPr>
        <w:t>не зарегистрировано.</w:t>
      </w:r>
    </w:p>
    <w:p w:rsidR="001C4DF0" w:rsidRPr="00023B43" w:rsidRDefault="001C4DF0" w:rsidP="001C4DF0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023B43">
        <w:rPr>
          <w:b/>
          <w:sz w:val="26"/>
          <w:szCs w:val="26"/>
        </w:rPr>
        <w:t xml:space="preserve">Дополнительные сведения о земельном участке: </w:t>
      </w:r>
      <w:r w:rsidRPr="00023B43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 w:rsidRPr="00023B43">
        <w:rPr>
          <w:sz w:val="26"/>
          <w:szCs w:val="26"/>
        </w:rPr>
        <w:t>Плотниковского</w:t>
      </w:r>
      <w:proofErr w:type="spellEnd"/>
      <w:r w:rsidRPr="00023B43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№ 6 десятой сессии Совета депутатов </w:t>
      </w:r>
      <w:proofErr w:type="spellStart"/>
      <w:r w:rsidRPr="00023B43">
        <w:rPr>
          <w:sz w:val="26"/>
          <w:szCs w:val="26"/>
        </w:rPr>
        <w:t>Плотниковского</w:t>
      </w:r>
      <w:proofErr w:type="spellEnd"/>
      <w:r w:rsidRPr="00023B43">
        <w:rPr>
          <w:sz w:val="26"/>
          <w:szCs w:val="26"/>
        </w:rPr>
        <w:t xml:space="preserve"> сельсовета Новосибирского района Новосибирской области четвертого созыва от 22 июля 2011 земельный участок находится в санитарно-защитной зоне производственных предприятий.</w:t>
      </w:r>
    </w:p>
    <w:p w:rsidR="001C4DF0" w:rsidRPr="00023B43" w:rsidRDefault="001C4DF0" w:rsidP="001C4DF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23B43">
        <w:rPr>
          <w:rStyle w:val="a3"/>
          <w:sz w:val="26"/>
          <w:szCs w:val="26"/>
        </w:rPr>
        <w:lastRenderedPageBreak/>
        <w:t xml:space="preserve">Начальная цена предмета аукциона (размер ежегодной арендной платы): </w:t>
      </w:r>
      <w:r w:rsidRPr="00023B43">
        <w:rPr>
          <w:rStyle w:val="a3"/>
          <w:b w:val="0"/>
          <w:sz w:val="26"/>
          <w:szCs w:val="26"/>
        </w:rPr>
        <w:t>610 861 (шестьсот десять тысяч восемьсот шестьдесят один) рубль 00 копеек</w:t>
      </w:r>
      <w:r w:rsidRPr="00023B43">
        <w:rPr>
          <w:sz w:val="26"/>
          <w:szCs w:val="26"/>
        </w:rPr>
        <w:t>.</w:t>
      </w:r>
    </w:p>
    <w:p w:rsidR="001C4DF0" w:rsidRPr="00023B43" w:rsidRDefault="001C4DF0" w:rsidP="001C4DF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23B43">
        <w:rPr>
          <w:b/>
          <w:sz w:val="26"/>
          <w:szCs w:val="26"/>
        </w:rPr>
        <w:t xml:space="preserve">Шаг аукциона: </w:t>
      </w:r>
      <w:r w:rsidRPr="00023B43">
        <w:rPr>
          <w:sz w:val="26"/>
          <w:szCs w:val="26"/>
        </w:rPr>
        <w:t>18 325 (восемнадцать тысяч триста двадцать пять) рублей 00 коп.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023B43">
        <w:rPr>
          <w:sz w:val="26"/>
          <w:szCs w:val="26"/>
        </w:rPr>
        <w:t xml:space="preserve"> в соответствии с Правилами землепользования и застройки </w:t>
      </w:r>
      <w:proofErr w:type="spellStart"/>
      <w:r w:rsidRPr="00023B43">
        <w:rPr>
          <w:sz w:val="26"/>
          <w:szCs w:val="26"/>
        </w:rPr>
        <w:t>Плотниковского</w:t>
      </w:r>
      <w:proofErr w:type="spellEnd"/>
      <w:r w:rsidRPr="00023B43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№ 6 десятой сессии Совета депутатов </w:t>
      </w:r>
      <w:proofErr w:type="spellStart"/>
      <w:r w:rsidRPr="00023B43">
        <w:rPr>
          <w:sz w:val="26"/>
          <w:szCs w:val="26"/>
        </w:rPr>
        <w:t>Плотниковского</w:t>
      </w:r>
      <w:proofErr w:type="spellEnd"/>
      <w:r w:rsidRPr="00023B43">
        <w:rPr>
          <w:sz w:val="26"/>
          <w:szCs w:val="26"/>
        </w:rPr>
        <w:t xml:space="preserve"> сельсовета Новосибирского района Новосибирской области четвертого созыва от 22 июля 2011 (в действующей редакции):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- отступ от красной линии до зданий, строений, сооружений при осуществлении нового строительства – не менее 6 м.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- ширина санитарно-защитной зоны для объектов III класса опасности –   300 м;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- ширина санитарно-защитной зоны для объектов IV класса опасности –   100 м;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- ширина санитарно-защитной зоны для объектов V класса опасности –      50 м;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- площадь участков, предназначенных для озеленения в пределах ограждения предприятия, не должна превышать 15% площади предприятия.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Для земельных участков и иных объектов недвижимости, расположенных в санитарно-защитных зонах производственных предприятий, объектов коммунальной и инженерно-транспортной инфраструктуры, коммунально-складских объектов, очистных сооружений, иных объектов, (включая шумовую зону железной дороги) устанавливаются:</w:t>
      </w:r>
    </w:p>
    <w:p w:rsidR="001C4DF0" w:rsidRPr="00023B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>- виды запрещенного использования - в соответствии с СанПиН 2.2.1/2.1.1.1200-03 «Санитарно-защитные зоны и санитарная классификация предприятий, сооружений и иных объектов»;</w:t>
      </w:r>
    </w:p>
    <w:p w:rsidR="001C4DF0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023B43">
        <w:rPr>
          <w:sz w:val="26"/>
          <w:szCs w:val="26"/>
        </w:rPr>
        <w:t xml:space="preserve">- условно разрешенные виды использования, которые могут быть разрешены по специальному согласованию с территориальными органами санитарно-эпидемиологического и экологического контроля на основе СанПиН 2.2.1/2.1.1.1200-03 «Санитарно-защитные зоны и санитарная классификация предприятий, сооружений и иных объектов» с использованием процедур публичных слушаний, определенных Правилами землепользования и застройки </w:t>
      </w:r>
      <w:proofErr w:type="spellStart"/>
      <w:r w:rsidRPr="00023B43">
        <w:rPr>
          <w:sz w:val="26"/>
          <w:szCs w:val="26"/>
        </w:rPr>
        <w:t>Плотниковского</w:t>
      </w:r>
      <w:proofErr w:type="spellEnd"/>
      <w:r w:rsidRPr="00023B43">
        <w:rPr>
          <w:sz w:val="26"/>
          <w:szCs w:val="26"/>
        </w:rPr>
        <w:t xml:space="preserve"> сельсовета Новосибирского района Новосибирской области.</w:t>
      </w:r>
      <w:bookmarkStart w:id="0" w:name="i78784"/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313843">
        <w:rPr>
          <w:bCs/>
          <w:color w:val="000000"/>
          <w:kern w:val="36"/>
          <w:sz w:val="26"/>
          <w:szCs w:val="26"/>
        </w:rPr>
        <w:t>Режим территории санитарно-защитной зоны</w:t>
      </w:r>
      <w:bookmarkEnd w:id="0"/>
      <w:r>
        <w:rPr>
          <w:bCs/>
          <w:color w:val="000000"/>
          <w:kern w:val="36"/>
          <w:sz w:val="26"/>
          <w:szCs w:val="26"/>
        </w:rPr>
        <w:t>:</w:t>
      </w:r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313843">
        <w:rPr>
          <w:sz w:val="26"/>
          <w:szCs w:val="26"/>
        </w:rPr>
        <w:t>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</w:t>
      </w:r>
      <w:proofErr w:type="gramEnd"/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313843">
        <w:rPr>
          <w:sz w:val="26"/>
          <w:szCs w:val="26"/>
        </w:rPr>
        <w:t>В санитарно-защитной зоне и на территории объектов других отраслей промышленности не допускается размещать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  <w:proofErr w:type="gramEnd"/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313843">
        <w:rPr>
          <w:sz w:val="26"/>
          <w:szCs w:val="26"/>
        </w:rPr>
        <w:lastRenderedPageBreak/>
        <w:t>Допускается размещать в границах санитарно-защитной зоны промышленного объекта или производства:</w:t>
      </w:r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313843">
        <w:rPr>
          <w:sz w:val="26"/>
          <w:szCs w:val="26"/>
        </w:rPr>
        <w:t xml:space="preserve">- нежилые помещения для дежурного аварийного персонала, помещения для пребывания работающих по вахтовому методу (не более двух недель), здания управления, конструкторские бюро, здания административного назначения, научно-исследовательские лаборатории, поликлиники, спортивно-оздоровительные сооружения закрытого типа, бани, прачечные, объекты торговли и общественного питания, мотели, гостиницы, гаражи, площадки и сооружения для хранения общественного и индивидуального транспорта, пожарные депо, местные и транзитные коммуникации, ЛЭП, электроподстанции, </w:t>
      </w:r>
      <w:proofErr w:type="spellStart"/>
      <w:r w:rsidRPr="00313843">
        <w:rPr>
          <w:sz w:val="26"/>
          <w:szCs w:val="26"/>
        </w:rPr>
        <w:t>нефт</w:t>
      </w:r>
      <w:proofErr w:type="gramStart"/>
      <w:r w:rsidRPr="00313843">
        <w:rPr>
          <w:sz w:val="26"/>
          <w:szCs w:val="26"/>
        </w:rPr>
        <w:t>е</w:t>
      </w:r>
      <w:proofErr w:type="spellEnd"/>
      <w:r w:rsidRPr="00313843">
        <w:rPr>
          <w:sz w:val="26"/>
          <w:szCs w:val="26"/>
        </w:rPr>
        <w:t>-</w:t>
      </w:r>
      <w:proofErr w:type="gramEnd"/>
      <w:r w:rsidRPr="00313843">
        <w:rPr>
          <w:sz w:val="26"/>
          <w:szCs w:val="26"/>
        </w:rPr>
        <w:t xml:space="preserve"> и газопроводы, артезианские скважины для технического водоснабжения, </w:t>
      </w:r>
      <w:proofErr w:type="spellStart"/>
      <w:r w:rsidRPr="00313843">
        <w:rPr>
          <w:sz w:val="26"/>
          <w:szCs w:val="26"/>
        </w:rPr>
        <w:t>водоохлаждающие</w:t>
      </w:r>
      <w:proofErr w:type="spellEnd"/>
      <w:r w:rsidRPr="00313843">
        <w:rPr>
          <w:sz w:val="26"/>
          <w:szCs w:val="26"/>
        </w:rPr>
        <w:t xml:space="preserve"> сооружения для подготовки технической воды, канализационные насосные станции, сооружения оборотного водоснабжения, автозаправочные станции, станции технического обслуживания автомобилей.</w:t>
      </w:r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313843">
        <w:rPr>
          <w:sz w:val="26"/>
          <w:szCs w:val="26"/>
        </w:rPr>
        <w:t>В санитарно-защитной зоне объектов пищевых отраслей промышленности, оптовых складов продовольственного сырья и пищевой продукции, производства лекарственных веществ, лекарственных средств и (или) лекарственных форм, складов сырья и полупродуктов для фармацевтических предприятий, допускается размещение новых профильных, однотипных объектов, при исключении взаимного негативного воздействия на продукцию, среду обитания и здоровье человека.</w:t>
      </w:r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313843">
        <w:rPr>
          <w:sz w:val="26"/>
          <w:szCs w:val="26"/>
        </w:rPr>
        <w:t>Автомагистраль, расположенная в санитарно-защитной зоне промышленного объекта и производства или прилегающая к санитарно-защитной зоне не входит в ее размер, а выбросы автомагистрали учитываются в фоновом загрязнении при обосновании размера санитарно-защитной зоны.</w:t>
      </w:r>
    </w:p>
    <w:p w:rsidR="001C4DF0" w:rsidRPr="00313843" w:rsidRDefault="001C4DF0" w:rsidP="001C4DF0">
      <w:pPr>
        <w:ind w:firstLine="709"/>
        <w:jc w:val="both"/>
        <w:outlineLvl w:val="0"/>
        <w:rPr>
          <w:sz w:val="26"/>
          <w:szCs w:val="26"/>
        </w:rPr>
      </w:pPr>
      <w:r w:rsidRPr="00313843">
        <w:rPr>
          <w:sz w:val="26"/>
          <w:szCs w:val="26"/>
        </w:rPr>
        <w:t>Санитарно-защитная зона или какая-либо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санитарно-защитной зоны.</w:t>
      </w:r>
    </w:p>
    <w:p w:rsidR="001C4DF0" w:rsidRPr="00023B43" w:rsidRDefault="001C4DF0" w:rsidP="001C4DF0">
      <w:pPr>
        <w:ind w:firstLine="709"/>
        <w:jc w:val="both"/>
        <w:outlineLvl w:val="0"/>
        <w:rPr>
          <w:bCs/>
          <w:sz w:val="26"/>
          <w:szCs w:val="26"/>
        </w:rPr>
      </w:pPr>
      <w:r w:rsidRPr="00023B4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023B43">
        <w:rPr>
          <w:bCs/>
          <w:sz w:val="26"/>
          <w:szCs w:val="26"/>
        </w:rPr>
        <w:t xml:space="preserve"> 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023B43">
        <w:rPr>
          <w:bCs/>
          <w:sz w:val="26"/>
          <w:szCs w:val="26"/>
        </w:rPr>
        <w:t>В соответствии с письмом от 02.08.2018 № 37-08-18 МУП ДЕЗ ЖКХ «</w:t>
      </w:r>
      <w:proofErr w:type="spellStart"/>
      <w:r w:rsidRPr="00023B43">
        <w:rPr>
          <w:bCs/>
          <w:sz w:val="26"/>
          <w:szCs w:val="26"/>
        </w:rPr>
        <w:t>Плотниковское</w:t>
      </w:r>
      <w:proofErr w:type="spellEnd"/>
      <w:r w:rsidRPr="00023B43">
        <w:rPr>
          <w:bCs/>
          <w:sz w:val="26"/>
          <w:szCs w:val="26"/>
        </w:rPr>
        <w:t>» вблизи земельного участка с кадастровым номером 54:19:153401:6420 сети инженерно-технического обеспечения (тепло-, водоснабжение и водоотведение) отсутствуют.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B4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B43">
        <w:rPr>
          <w:bCs/>
          <w:sz w:val="26"/>
          <w:szCs w:val="26"/>
        </w:rPr>
        <w:t xml:space="preserve">1) Электроснабжение – </w:t>
      </w:r>
      <w:r w:rsidRPr="00023B43">
        <w:rPr>
          <w:sz w:val="26"/>
          <w:szCs w:val="26"/>
        </w:rPr>
        <w:t xml:space="preserve">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сети», адрес: 630059, г. Новосибирск, ул. Одоевского, 2. 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 xml:space="preserve">Вышеуказанные объекты находятся в зоне действия ПС 110 </w:t>
      </w:r>
      <w:proofErr w:type="spellStart"/>
      <w:r w:rsidRPr="00023B43">
        <w:rPr>
          <w:sz w:val="26"/>
          <w:szCs w:val="26"/>
        </w:rPr>
        <w:t>кВ</w:t>
      </w:r>
      <w:proofErr w:type="spellEnd"/>
      <w:r w:rsidRPr="00023B43">
        <w:rPr>
          <w:sz w:val="26"/>
          <w:szCs w:val="26"/>
        </w:rPr>
        <w:t xml:space="preserve"> Плотниково, входящей в зону эксплуатационной ответственности АО «РЭС».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23B43">
        <w:rPr>
          <w:sz w:val="26"/>
          <w:szCs w:val="26"/>
        </w:rPr>
        <w:t xml:space="preserve">Технические условия и договор об осуществлении технологического присоединения к электрическим сетям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023B43">
        <w:rPr>
          <w:sz w:val="26"/>
          <w:szCs w:val="26"/>
        </w:rPr>
        <w:t>энергопринимающих</w:t>
      </w:r>
      <w:proofErr w:type="spellEnd"/>
      <w:r w:rsidRPr="00023B43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</w:t>
      </w:r>
      <w:r w:rsidRPr="00023B43">
        <w:rPr>
          <w:sz w:val="26"/>
          <w:szCs w:val="26"/>
        </w:rPr>
        <w:lastRenderedPageBreak/>
        <w:t>принадлежащих сетевым организациям и иным лицам, к электрическим сетям, утвержденных Постановлением Правительства Российской Федерации</w:t>
      </w:r>
      <w:proofErr w:type="gramEnd"/>
      <w:r w:rsidRPr="00023B43">
        <w:rPr>
          <w:sz w:val="26"/>
          <w:szCs w:val="26"/>
        </w:rPr>
        <w:t xml:space="preserve"> от 27.12.2004 № 861 (далее – Правила технологического присоединения). Плату за технологическое присоединение утверждает уполномоченный орган исполнительной </w:t>
      </w:r>
      <w:proofErr w:type="gramStart"/>
      <w:r w:rsidRPr="00023B43">
        <w:rPr>
          <w:sz w:val="26"/>
          <w:szCs w:val="26"/>
        </w:rPr>
        <w:t>власти</w:t>
      </w:r>
      <w:proofErr w:type="gramEnd"/>
      <w:r w:rsidRPr="00023B43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 xml:space="preserve">Срок осуществления мероприятий по технологическому присоединению будет определен в соответствии с </w:t>
      </w:r>
      <w:proofErr w:type="spellStart"/>
      <w:r w:rsidRPr="00023B43">
        <w:rPr>
          <w:sz w:val="26"/>
          <w:szCs w:val="26"/>
        </w:rPr>
        <w:t>п.п</w:t>
      </w:r>
      <w:proofErr w:type="spellEnd"/>
      <w:r w:rsidRPr="00023B43">
        <w:rPr>
          <w:sz w:val="26"/>
          <w:szCs w:val="26"/>
        </w:rPr>
        <w:t>. б) п. 16. Правил технологического присоединения.</w:t>
      </w:r>
    </w:p>
    <w:p w:rsidR="001C4DF0" w:rsidRPr="00023B43" w:rsidRDefault="001C4DF0" w:rsidP="001C4DF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>2) Газоснабжение – технические условия подключения объекта к сетям газоснабжения отсутствуют.</w:t>
      </w:r>
    </w:p>
    <w:p w:rsidR="001C4DF0" w:rsidRPr="00023B43" w:rsidRDefault="001C4DF0" w:rsidP="001C4DF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023B43">
        <w:rPr>
          <w:rStyle w:val="a3"/>
          <w:b w:val="0"/>
          <w:sz w:val="26"/>
          <w:szCs w:val="26"/>
        </w:rPr>
        <w:t xml:space="preserve"> 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023B4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24 декабря</w:t>
      </w:r>
      <w:r w:rsidRPr="00023B43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21 января 2019</w:t>
      </w:r>
      <w:r w:rsidRPr="00023B4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21 января 2019</w:t>
      </w:r>
      <w:r w:rsidRPr="00023B4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023B43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21 января 2019</w:t>
      </w:r>
      <w:r w:rsidRPr="00023B4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1C4DF0" w:rsidRPr="00023B43" w:rsidRDefault="001C4DF0" w:rsidP="001C4DF0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023B4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1C4DF0" w:rsidRPr="00023B43" w:rsidRDefault="001C4DF0" w:rsidP="001C4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023B4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023B4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1C4DF0" w:rsidRPr="00023B43" w:rsidRDefault="001C4DF0" w:rsidP="001C4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1C4DF0" w:rsidRPr="00023B43" w:rsidRDefault="001C4DF0" w:rsidP="001C4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023B4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23B43">
        <w:rPr>
          <w:sz w:val="26"/>
          <w:szCs w:val="26"/>
        </w:rPr>
        <w:t>, если заявителем является иностранное юридическое лицо;</w:t>
      </w:r>
    </w:p>
    <w:p w:rsidR="001C4DF0" w:rsidRPr="00023B43" w:rsidRDefault="001C4DF0" w:rsidP="001C4DF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1C4DF0" w:rsidRPr="00023B43" w:rsidRDefault="001C4DF0" w:rsidP="001C4DF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C4DF0" w:rsidRPr="00023B43" w:rsidRDefault="001C4DF0" w:rsidP="001C4DF0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sz w:val="26"/>
          <w:szCs w:val="26"/>
        </w:rPr>
        <w:t xml:space="preserve">Размер задатка: </w:t>
      </w:r>
      <w:r w:rsidRPr="00023B43">
        <w:rPr>
          <w:rStyle w:val="a3"/>
          <w:b w:val="0"/>
          <w:sz w:val="26"/>
          <w:szCs w:val="26"/>
        </w:rPr>
        <w:t>150 000 (сто пятьдесят тысяч) рублей 00 коп.</w:t>
      </w:r>
    </w:p>
    <w:p w:rsidR="001C4DF0" w:rsidRPr="00023B43" w:rsidRDefault="001C4DF0" w:rsidP="001C4DF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023B4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1C4DF0" w:rsidRPr="00023B43" w:rsidRDefault="001C4DF0" w:rsidP="001C4DF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Задаток</w:t>
      </w:r>
      <w:r w:rsidRPr="00023B43">
        <w:rPr>
          <w:rStyle w:val="a3"/>
          <w:sz w:val="26"/>
          <w:szCs w:val="26"/>
        </w:rPr>
        <w:t xml:space="preserve"> </w:t>
      </w:r>
      <w:r w:rsidRPr="00023B43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023B43">
        <w:rPr>
          <w:rStyle w:val="a3"/>
          <w:b w:val="0"/>
          <w:sz w:val="26"/>
          <w:szCs w:val="26"/>
        </w:rPr>
        <w:t>р</w:t>
      </w:r>
      <w:proofErr w:type="gramEnd"/>
      <w:r w:rsidRPr="00023B43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023B43">
        <w:rPr>
          <w:rStyle w:val="a3"/>
          <w:b w:val="0"/>
          <w:sz w:val="26"/>
          <w:szCs w:val="26"/>
        </w:rPr>
        <w:t>ДИиЗО</w:t>
      </w:r>
      <w:proofErr w:type="spellEnd"/>
      <w:r w:rsidRPr="00023B43">
        <w:rPr>
          <w:rStyle w:val="a3"/>
          <w:b w:val="0"/>
          <w:sz w:val="26"/>
          <w:szCs w:val="26"/>
        </w:rPr>
        <w:t xml:space="preserve"> НСО, </w:t>
      </w:r>
      <w:r w:rsidRPr="00023B43">
        <w:rPr>
          <w:color w:val="000000"/>
          <w:spacing w:val="2"/>
          <w:sz w:val="26"/>
          <w:szCs w:val="26"/>
        </w:rPr>
        <w:t xml:space="preserve">земельный участок </w:t>
      </w:r>
      <w:r w:rsidRPr="00023B43">
        <w:rPr>
          <w:color w:val="000000"/>
          <w:sz w:val="26"/>
          <w:szCs w:val="26"/>
        </w:rPr>
        <w:t xml:space="preserve">с кадастровым номером </w:t>
      </w:r>
      <w:r w:rsidRPr="00023B43">
        <w:rPr>
          <w:rFonts w:eastAsia="Calibri"/>
          <w:sz w:val="26"/>
          <w:szCs w:val="26"/>
        </w:rPr>
        <w:t>54:19:153401:6420</w:t>
      </w:r>
      <w:r w:rsidRPr="00023B43">
        <w:rPr>
          <w:rStyle w:val="a3"/>
          <w:b w:val="0"/>
          <w:sz w:val="26"/>
          <w:szCs w:val="26"/>
        </w:rPr>
        <w:t>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в случае если заявитель отозвал</w:t>
      </w:r>
      <w:r w:rsidRPr="00023B43">
        <w:rPr>
          <w:rStyle w:val="a3"/>
          <w:b w:val="0"/>
          <w:color w:val="FF0000"/>
          <w:sz w:val="26"/>
          <w:szCs w:val="26"/>
        </w:rPr>
        <w:t xml:space="preserve"> </w:t>
      </w:r>
      <w:r w:rsidRPr="00023B43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 xml:space="preserve">в случае если </w:t>
      </w:r>
      <w:r w:rsidRPr="00023B43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023B43">
        <w:rPr>
          <w:rStyle w:val="a3"/>
          <w:b w:val="0"/>
          <w:sz w:val="26"/>
          <w:szCs w:val="26"/>
        </w:rPr>
        <w:t>ии ау</w:t>
      </w:r>
      <w:proofErr w:type="gramEnd"/>
      <w:r w:rsidRPr="00023B43">
        <w:rPr>
          <w:rStyle w:val="a3"/>
          <w:b w:val="0"/>
          <w:sz w:val="26"/>
          <w:szCs w:val="26"/>
        </w:rPr>
        <w:t>кциона</w:t>
      </w:r>
      <w:r w:rsidRPr="00023B43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023B43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023B43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1C4DF0" w:rsidRPr="00023B43" w:rsidRDefault="001C4DF0" w:rsidP="001C4DF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023B43">
        <w:rPr>
          <w:bCs/>
          <w:sz w:val="26"/>
          <w:szCs w:val="26"/>
        </w:rPr>
        <w:t>участнику, признанному победителем аукциона.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b/>
          <w:bCs/>
          <w:sz w:val="26"/>
          <w:szCs w:val="26"/>
        </w:rPr>
        <w:t>Дата, время и</w:t>
      </w:r>
      <w:r w:rsidRPr="00023B43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023B43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23 января 2019</w:t>
      </w:r>
      <w:r w:rsidRPr="00023B43">
        <w:rPr>
          <w:sz w:val="26"/>
          <w:szCs w:val="26"/>
        </w:rPr>
        <w:t> года в 14:15 по адресу: город Новосибирск, Красный проспект, дом 18, этаж 1, кабинет № 105.</w:t>
      </w:r>
    </w:p>
    <w:p w:rsidR="001C4DF0" w:rsidRPr="00023B43" w:rsidRDefault="001C4DF0" w:rsidP="001C4D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3B43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023B43">
        <w:rPr>
          <w:sz w:val="26"/>
          <w:szCs w:val="26"/>
        </w:rPr>
        <w:t>с даты подписания</w:t>
      </w:r>
      <w:proofErr w:type="gramEnd"/>
      <w:r w:rsidRPr="00023B43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1C4DF0" w:rsidRPr="00023B43" w:rsidRDefault="001C4DF0" w:rsidP="001C4DF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25 января 2019</w:t>
      </w:r>
      <w:r w:rsidRPr="00023B43">
        <w:rPr>
          <w:rStyle w:val="a3"/>
          <w:b w:val="0"/>
          <w:sz w:val="26"/>
          <w:szCs w:val="26"/>
        </w:rPr>
        <w:t xml:space="preserve"> года в 15:00 по адресу: город Новосибирск, </w:t>
      </w:r>
      <w:r w:rsidRPr="00023B43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023B43">
        <w:rPr>
          <w:rStyle w:val="a3"/>
          <w:b w:val="0"/>
          <w:sz w:val="26"/>
          <w:szCs w:val="26"/>
        </w:rPr>
        <w:t>.</w:t>
      </w:r>
    </w:p>
    <w:p w:rsidR="001C4DF0" w:rsidRPr="00023B43" w:rsidRDefault="001C4DF0" w:rsidP="001C4DF0">
      <w:pPr>
        <w:ind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b/>
          <w:sz w:val="26"/>
          <w:szCs w:val="26"/>
        </w:rPr>
        <w:t>Дата и место подведения итогов аукциона</w:t>
      </w:r>
      <w:r w:rsidRPr="00023B43">
        <w:rPr>
          <w:sz w:val="26"/>
          <w:szCs w:val="26"/>
        </w:rPr>
        <w:t xml:space="preserve">: </w:t>
      </w:r>
      <w:r>
        <w:rPr>
          <w:sz w:val="26"/>
          <w:szCs w:val="26"/>
        </w:rPr>
        <w:t>25 января 2019</w:t>
      </w:r>
      <w:r w:rsidRPr="00023B43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023B43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023B43">
        <w:rPr>
          <w:rStyle w:val="a3"/>
          <w:b w:val="0"/>
          <w:sz w:val="26"/>
          <w:szCs w:val="26"/>
        </w:rPr>
        <w:t>.</w:t>
      </w:r>
    </w:p>
    <w:p w:rsidR="001C4DF0" w:rsidRPr="00023B43" w:rsidRDefault="001C4DF0" w:rsidP="001C4DF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023B43">
        <w:rPr>
          <w:rStyle w:val="a3"/>
          <w:sz w:val="26"/>
          <w:szCs w:val="26"/>
        </w:rPr>
        <w:t>Сведения</w:t>
      </w:r>
      <w:r w:rsidRPr="00023B43">
        <w:rPr>
          <w:sz w:val="26"/>
          <w:szCs w:val="26"/>
        </w:rPr>
        <w:t xml:space="preserve"> </w:t>
      </w:r>
      <w:r w:rsidRPr="00023B43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1C4DF0" w:rsidRPr="00023B43" w:rsidRDefault="001C4DF0" w:rsidP="001C4D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023B43">
        <w:rPr>
          <w:sz w:val="26"/>
          <w:szCs w:val="26"/>
        </w:rPr>
        <w:t>устанавливается по итогам аукциона;</w:t>
      </w:r>
    </w:p>
    <w:p w:rsidR="001C4DF0" w:rsidRPr="00023B43" w:rsidRDefault="001C4DF0" w:rsidP="001C4D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023B43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023B43">
        <w:rPr>
          <w:b/>
          <w:i/>
          <w:sz w:val="26"/>
          <w:szCs w:val="26"/>
        </w:rPr>
        <w:t>32 (тридцать два) месяца</w:t>
      </w:r>
      <w:r w:rsidRPr="00023B43">
        <w:rPr>
          <w:sz w:val="26"/>
          <w:szCs w:val="26"/>
        </w:rPr>
        <w:t xml:space="preserve"> </w:t>
      </w:r>
      <w:proofErr w:type="gramStart"/>
      <w:r w:rsidRPr="00023B43">
        <w:rPr>
          <w:sz w:val="26"/>
          <w:szCs w:val="26"/>
        </w:rPr>
        <w:t>с даты</w:t>
      </w:r>
      <w:r w:rsidRPr="00023B43">
        <w:rPr>
          <w:bCs/>
          <w:sz w:val="26"/>
          <w:szCs w:val="26"/>
        </w:rPr>
        <w:t xml:space="preserve"> заключения</w:t>
      </w:r>
      <w:proofErr w:type="gramEnd"/>
      <w:r w:rsidRPr="00023B43">
        <w:rPr>
          <w:bCs/>
          <w:sz w:val="26"/>
          <w:szCs w:val="26"/>
        </w:rPr>
        <w:t xml:space="preserve"> договора аренды земельного участка;</w:t>
      </w:r>
    </w:p>
    <w:p w:rsidR="001C4DF0" w:rsidRPr="00023B43" w:rsidRDefault="001C4DF0" w:rsidP="001C4DF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lastRenderedPageBreak/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023B43">
        <w:rPr>
          <w:rStyle w:val="a3"/>
          <w:b w:val="0"/>
          <w:sz w:val="26"/>
          <w:szCs w:val="26"/>
        </w:rPr>
        <w:t>расчетным</w:t>
      </w:r>
      <w:proofErr w:type="gramEnd"/>
      <w:r w:rsidRPr="00023B43">
        <w:rPr>
          <w:rStyle w:val="a3"/>
          <w:b w:val="0"/>
          <w:sz w:val="26"/>
          <w:szCs w:val="26"/>
        </w:rPr>
        <w:t>.</w:t>
      </w:r>
    </w:p>
    <w:p w:rsidR="001C4DF0" w:rsidRPr="00023B43" w:rsidRDefault="001C4DF0" w:rsidP="001C4DF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023B43">
        <w:rPr>
          <w:b/>
          <w:sz w:val="26"/>
          <w:szCs w:val="26"/>
        </w:rPr>
        <w:t>Порядок заключения договора аренды земельного участка:</w:t>
      </w:r>
    </w:p>
    <w:p w:rsidR="001C4DF0" w:rsidRPr="00023B43" w:rsidRDefault="001C4DF0" w:rsidP="001C4DF0">
      <w:pPr>
        <w:ind w:firstLine="709"/>
        <w:jc w:val="both"/>
        <w:rPr>
          <w:rStyle w:val="a3"/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023B43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023B43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023B43">
        <w:rPr>
          <w:rStyle w:val="a3"/>
          <w:b w:val="0"/>
          <w:sz w:val="26"/>
          <w:szCs w:val="26"/>
        </w:rPr>
        <w:t>ранее</w:t>
      </w:r>
      <w:proofErr w:type="gramEnd"/>
      <w:r w:rsidRPr="00023B43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023B43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023B43">
          <w:rPr>
            <w:rStyle w:val="ac"/>
            <w:sz w:val="26"/>
            <w:szCs w:val="26"/>
            <w:lang w:val="en-US"/>
          </w:rPr>
          <w:t>www</w:t>
        </w:r>
        <w:r w:rsidRPr="00023B43">
          <w:rPr>
            <w:rStyle w:val="ac"/>
            <w:sz w:val="26"/>
            <w:szCs w:val="26"/>
          </w:rPr>
          <w:t>.</w:t>
        </w:r>
        <w:proofErr w:type="spellStart"/>
        <w:r w:rsidRPr="00023B43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023B43">
          <w:rPr>
            <w:rStyle w:val="ac"/>
            <w:sz w:val="26"/>
            <w:szCs w:val="26"/>
          </w:rPr>
          <w:t>.</w:t>
        </w:r>
        <w:proofErr w:type="spellStart"/>
        <w:r w:rsidRPr="00023B43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023B43">
          <w:rPr>
            <w:rStyle w:val="ac"/>
            <w:sz w:val="26"/>
            <w:szCs w:val="26"/>
          </w:rPr>
          <w:t>.</w:t>
        </w:r>
        <w:proofErr w:type="spellStart"/>
        <w:r w:rsidRPr="00023B43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023B43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023B43">
        <w:rPr>
          <w:rStyle w:val="a3"/>
          <w:b w:val="0"/>
          <w:sz w:val="26"/>
          <w:szCs w:val="26"/>
        </w:rPr>
        <w:t>,</w:t>
      </w:r>
      <w:proofErr w:type="gramEnd"/>
      <w:r w:rsidRPr="00023B43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1C4DF0" w:rsidRPr="00023B43" w:rsidRDefault="001C4DF0" w:rsidP="001C4DF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023B43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023B43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023B43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023B43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1C4DF0" w:rsidRPr="00023B43" w:rsidRDefault="001C4DF0" w:rsidP="001C4DF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023B43">
        <w:rPr>
          <w:sz w:val="26"/>
          <w:szCs w:val="26"/>
        </w:rPr>
        <w:t xml:space="preserve">Осмотр земельного участка </w:t>
      </w:r>
      <w:r w:rsidRPr="00023B43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023B43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023B43">
          <w:rPr>
            <w:rStyle w:val="ac"/>
            <w:sz w:val="26"/>
            <w:szCs w:val="26"/>
            <w:lang w:val="en-US"/>
          </w:rPr>
          <w:t>www</w:t>
        </w:r>
        <w:r w:rsidRPr="00023B43">
          <w:rPr>
            <w:rStyle w:val="ac"/>
            <w:sz w:val="26"/>
            <w:szCs w:val="26"/>
          </w:rPr>
          <w:t>.</w:t>
        </w:r>
        <w:r w:rsidRPr="00023B43">
          <w:rPr>
            <w:rStyle w:val="ac"/>
            <w:sz w:val="26"/>
            <w:szCs w:val="26"/>
            <w:lang w:val="en-US"/>
          </w:rPr>
          <w:t>torgi</w:t>
        </w:r>
        <w:r w:rsidRPr="00023B43">
          <w:rPr>
            <w:rStyle w:val="ac"/>
            <w:sz w:val="26"/>
            <w:szCs w:val="26"/>
          </w:rPr>
          <w:t>.</w:t>
        </w:r>
        <w:r w:rsidRPr="00023B43">
          <w:rPr>
            <w:rStyle w:val="ac"/>
            <w:sz w:val="26"/>
            <w:szCs w:val="26"/>
            <w:lang w:val="en-US"/>
          </w:rPr>
          <w:t>gov</w:t>
        </w:r>
        <w:r w:rsidRPr="00023B43">
          <w:rPr>
            <w:rStyle w:val="ac"/>
            <w:sz w:val="26"/>
            <w:szCs w:val="26"/>
          </w:rPr>
          <w:t>.</w:t>
        </w:r>
        <w:r w:rsidRPr="00023B43">
          <w:rPr>
            <w:rStyle w:val="ac"/>
            <w:sz w:val="26"/>
            <w:szCs w:val="26"/>
            <w:lang w:val="en-US"/>
          </w:rPr>
          <w:t>ru</w:t>
        </w:r>
      </w:hyperlink>
      <w:r w:rsidRPr="00023B43">
        <w:rPr>
          <w:sz w:val="26"/>
          <w:szCs w:val="26"/>
        </w:rPr>
        <w:t xml:space="preserve"> и на официальном сайте департамент</w:t>
      </w:r>
      <w:bookmarkStart w:id="1" w:name="_GoBack"/>
      <w:bookmarkEnd w:id="1"/>
      <w:r w:rsidRPr="00023B43">
        <w:rPr>
          <w:sz w:val="26"/>
          <w:szCs w:val="26"/>
        </w:rPr>
        <w:t>а имущества и земельных отношений Новосибирской области www.dizo.nso.ru.</w:t>
      </w:r>
    </w:p>
    <w:p w:rsidR="001C4DF0" w:rsidRPr="00023B43" w:rsidRDefault="001C4DF0" w:rsidP="001C4DF0">
      <w:pPr>
        <w:ind w:firstLine="709"/>
        <w:jc w:val="both"/>
        <w:rPr>
          <w:sz w:val="26"/>
          <w:szCs w:val="26"/>
        </w:rPr>
      </w:pPr>
      <w:r w:rsidRPr="00023B43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023B43">
        <w:rPr>
          <w:sz w:val="26"/>
          <w:szCs w:val="26"/>
        </w:rPr>
        <w:t>департамент имущества и земельных отношений Новосибирской области</w:t>
      </w:r>
      <w:r w:rsidRPr="00023B43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023B43">
        <w:rPr>
          <w:rStyle w:val="a3"/>
          <w:b w:val="0"/>
          <w:sz w:val="26"/>
          <w:szCs w:val="26"/>
        </w:rPr>
        <w:t>ии ау</w:t>
      </w:r>
      <w:proofErr w:type="gramEnd"/>
      <w:r w:rsidRPr="00023B43">
        <w:rPr>
          <w:rStyle w:val="a3"/>
          <w:b w:val="0"/>
          <w:sz w:val="26"/>
          <w:szCs w:val="26"/>
        </w:rPr>
        <w:t>кциона.</w:t>
      </w:r>
      <w:r w:rsidRPr="00023B43">
        <w:rPr>
          <w:sz w:val="26"/>
          <w:szCs w:val="26"/>
        </w:rPr>
        <w:t xml:space="preserve"> Извещение об отказе в проведен</w:t>
      </w:r>
      <w:proofErr w:type="gramStart"/>
      <w:r w:rsidRPr="00023B43">
        <w:rPr>
          <w:sz w:val="26"/>
          <w:szCs w:val="26"/>
        </w:rPr>
        <w:t>ии ау</w:t>
      </w:r>
      <w:proofErr w:type="gramEnd"/>
      <w:r w:rsidRPr="00023B43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023B43">
          <w:rPr>
            <w:rStyle w:val="ac"/>
            <w:sz w:val="26"/>
            <w:szCs w:val="26"/>
            <w:lang w:val="en-US"/>
          </w:rPr>
          <w:t>www</w:t>
        </w:r>
        <w:r w:rsidRPr="00023B43">
          <w:rPr>
            <w:rStyle w:val="ac"/>
            <w:sz w:val="26"/>
            <w:szCs w:val="26"/>
          </w:rPr>
          <w:t>.</w:t>
        </w:r>
        <w:proofErr w:type="spellStart"/>
        <w:r w:rsidRPr="00023B43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023B43">
          <w:rPr>
            <w:rStyle w:val="ac"/>
            <w:sz w:val="26"/>
            <w:szCs w:val="26"/>
          </w:rPr>
          <w:t>.</w:t>
        </w:r>
        <w:proofErr w:type="spellStart"/>
        <w:r w:rsidRPr="00023B43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023B43">
          <w:rPr>
            <w:rStyle w:val="ac"/>
            <w:sz w:val="26"/>
            <w:szCs w:val="26"/>
          </w:rPr>
          <w:t>.</w:t>
        </w:r>
        <w:proofErr w:type="spellStart"/>
        <w:r w:rsidRPr="00023B43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023B43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1C4DF0" w:rsidP="001C4DF0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023B43">
        <w:rPr>
          <w:b/>
          <w:sz w:val="26"/>
          <w:szCs w:val="26"/>
        </w:rPr>
        <w:t>Приложением к настоящему извещению является:</w:t>
      </w:r>
      <w:r w:rsidRPr="00023B43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4DF0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4DF0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5556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06ACC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06D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3B68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12C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1F28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623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199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55F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2FD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F5F38-50F8-4CAD-A547-C6EA3DE8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6</Pages>
  <Words>2255</Words>
  <Characters>16662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18880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345</cp:revision>
  <cp:lastPrinted>2017-07-05T08:05:00Z</cp:lastPrinted>
  <dcterms:created xsi:type="dcterms:W3CDTF">2015-10-13T08:17:00Z</dcterms:created>
  <dcterms:modified xsi:type="dcterms:W3CDTF">2018-12-10T03:37:00Z</dcterms:modified>
</cp:coreProperties>
</file>