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 xml:space="preserve">о проведении аукциона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DF4D18" w:rsidRPr="00582B00" w:rsidRDefault="00DF4D18" w:rsidP="00DF4D18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DF4D18" w:rsidRPr="00582B00" w:rsidRDefault="00DF4D18" w:rsidP="00DF4D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F4D18" w:rsidRPr="00582B00" w:rsidRDefault="00DF4D18" w:rsidP="00DF4D18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F4D18" w:rsidRPr="00582B00" w:rsidRDefault="00DF4D18" w:rsidP="00DF4D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проведении аукциона: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04.03.2019 № 1006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54:19:133701:1855</w:t>
      </w:r>
      <w:r w:rsidRPr="00582B00">
        <w:rPr>
          <w:sz w:val="26"/>
          <w:szCs w:val="26"/>
        </w:rPr>
        <w:t>».</w:t>
      </w:r>
    </w:p>
    <w:p w:rsidR="00DF4D18" w:rsidRPr="00582B00" w:rsidRDefault="00DF4D18" w:rsidP="00DF4D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DF4D18" w:rsidRPr="00582B00" w:rsidRDefault="00DF4D18" w:rsidP="00DF4D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12 апреля 2019</w:t>
      </w:r>
      <w:r w:rsidRPr="00582B00">
        <w:rPr>
          <w:sz w:val="26"/>
          <w:szCs w:val="26"/>
        </w:rPr>
        <w:t xml:space="preserve"> года.</w:t>
      </w:r>
    </w:p>
    <w:p w:rsidR="00DF4D18" w:rsidRPr="00582B00" w:rsidRDefault="00DF4D18" w:rsidP="00DF4D18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16:00</w:t>
      </w:r>
      <w:r w:rsidRPr="00582B00">
        <w:rPr>
          <w:sz w:val="26"/>
          <w:szCs w:val="26"/>
        </w:rPr>
        <w:t xml:space="preserve"> по местному времени.</w:t>
      </w:r>
    </w:p>
    <w:p w:rsidR="00DF4D18" w:rsidRPr="00582B00" w:rsidRDefault="00DF4D18" w:rsidP="00DF4D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DF4D18" w:rsidRPr="00582B00" w:rsidRDefault="00DF4D18" w:rsidP="00DF4D1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DF4D18" w:rsidRDefault="00DF4D18" w:rsidP="00DF4D18">
      <w:pPr>
        <w:keepNext/>
        <w:ind w:firstLine="709"/>
        <w:jc w:val="center"/>
        <w:rPr>
          <w:rStyle w:val="a3"/>
          <w:sz w:val="26"/>
          <w:szCs w:val="26"/>
        </w:rPr>
      </w:pPr>
    </w:p>
    <w:p w:rsidR="00DF4D18" w:rsidRPr="00582B00" w:rsidRDefault="00DF4D18" w:rsidP="00DF4D18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DF4D18" w:rsidRPr="00582B00" w:rsidRDefault="00DF4D18" w:rsidP="00DF4D18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 w:rsidRPr="00DA705D">
        <w:rPr>
          <w:sz w:val="26"/>
          <w:szCs w:val="26"/>
        </w:rPr>
        <w:t xml:space="preserve">находящийся в государственной собственности Новосибирской области (номер регистрации в Едином государственном реестре недвижимости </w:t>
      </w:r>
      <w:r w:rsidRPr="00A47996">
        <w:rPr>
          <w:sz w:val="26"/>
          <w:szCs w:val="26"/>
        </w:rPr>
        <w:t xml:space="preserve">№ </w:t>
      </w:r>
      <w:r>
        <w:rPr>
          <w:sz w:val="26"/>
          <w:szCs w:val="26"/>
        </w:rPr>
        <w:t>54:19:133701:1855-54/001/2018-1 от 05.12.2018), площадью 54959 кв.м, с кадастровым номером 54:19:133701:1855</w:t>
      </w:r>
      <w:r w:rsidRPr="00DA705D">
        <w:rPr>
          <w:sz w:val="26"/>
          <w:szCs w:val="26"/>
        </w:rPr>
        <w:t>, местоположение: Новосибирская область, р-н Новосибирский, Раздольненский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</w:p>
    <w:p w:rsidR="00DF4D18" w:rsidRPr="00582B00" w:rsidRDefault="00DF4D18" w:rsidP="00DF4D18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DF4D18" w:rsidRDefault="00DF4D18" w:rsidP="00DF4D18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DF4D18" w:rsidRDefault="00DF4D18" w:rsidP="00DF4D18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результате полевого </w:t>
      </w:r>
      <w:r w:rsidRPr="00D42F04">
        <w:rPr>
          <w:sz w:val="26"/>
          <w:szCs w:val="26"/>
        </w:rPr>
        <w:t xml:space="preserve">обследования установлено: рельеф земельного участка </w:t>
      </w:r>
      <w:r>
        <w:rPr>
          <w:sz w:val="26"/>
          <w:szCs w:val="26"/>
        </w:rPr>
        <w:t>с небольшими уклонами</w:t>
      </w:r>
      <w:r w:rsidRPr="00D42F04">
        <w:rPr>
          <w:sz w:val="26"/>
          <w:szCs w:val="26"/>
        </w:rPr>
        <w:t>,</w:t>
      </w:r>
      <w:r>
        <w:rPr>
          <w:sz w:val="26"/>
          <w:szCs w:val="26"/>
        </w:rPr>
        <w:t xml:space="preserve"> территория залесена (береза, осина)</w:t>
      </w:r>
      <w:r w:rsidRPr="00D42F04">
        <w:rPr>
          <w:sz w:val="26"/>
          <w:szCs w:val="26"/>
        </w:rPr>
        <w:t>.</w:t>
      </w:r>
    </w:p>
    <w:p w:rsidR="00DF4D18" w:rsidRPr="00397B56" w:rsidRDefault="00DF4D18" w:rsidP="00DF4D18">
      <w:pPr>
        <w:ind w:firstLine="709"/>
        <w:jc w:val="both"/>
        <w:outlineLvl w:val="0"/>
        <w:rPr>
          <w:sz w:val="26"/>
          <w:szCs w:val="26"/>
        </w:rPr>
      </w:pPr>
      <w:r w:rsidRPr="00397B56">
        <w:rPr>
          <w:sz w:val="26"/>
          <w:szCs w:val="26"/>
        </w:rPr>
        <w:t>Сведения о частях земельного участка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2"/>
        <w:gridCol w:w="1134"/>
        <w:gridCol w:w="7585"/>
      </w:tblGrid>
      <w:tr w:rsidR="00DF4D18" w:rsidRPr="00731053" w:rsidTr="00D25589">
        <w:trPr>
          <w:trHeight w:val="562"/>
        </w:trPr>
        <w:tc>
          <w:tcPr>
            <w:tcW w:w="641" w:type="pct"/>
            <w:shd w:val="clear" w:color="auto" w:fill="FFFFFF"/>
            <w:vAlign w:val="center"/>
          </w:tcPr>
          <w:p w:rsidR="00DF4D18" w:rsidRPr="00731053" w:rsidRDefault="00DF4D18" w:rsidP="00D255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lastRenderedPageBreak/>
              <w:t>Учетный номер части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DF4D18" w:rsidRPr="00731053" w:rsidRDefault="00DF4D18" w:rsidP="00D255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Площадь (м</w:t>
            </w:r>
            <w:r w:rsidRPr="00731053">
              <w:rPr>
                <w:color w:val="000000"/>
                <w:vertAlign w:val="superscript"/>
              </w:rPr>
              <w:t>2</w:t>
            </w:r>
            <w:r w:rsidRPr="00731053">
              <w:rPr>
                <w:color w:val="000000"/>
              </w:rPr>
              <w:t>)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DF4D18" w:rsidRPr="00731053" w:rsidRDefault="00DF4D18" w:rsidP="00D255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Содержание ограничения в использовании или ограничения права на объект недвижимости</w:t>
            </w:r>
            <w:r w:rsidRPr="00731053">
              <w:t xml:space="preserve"> </w:t>
            </w:r>
            <w:r w:rsidRPr="00731053">
              <w:rPr>
                <w:color w:val="000000"/>
              </w:rPr>
              <w:t>или обременения объекта недвижимости</w:t>
            </w:r>
          </w:p>
        </w:tc>
      </w:tr>
      <w:tr w:rsidR="00DF4D18" w:rsidRPr="00731053" w:rsidTr="00D25589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DF4D18" w:rsidRPr="00731053" w:rsidRDefault="00DF4D18" w:rsidP="00D255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1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DF4D18" w:rsidRPr="00731053" w:rsidRDefault="00DF4D18" w:rsidP="00D255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DF4D18" w:rsidRPr="00731053" w:rsidRDefault="00DF4D18" w:rsidP="00D25589">
            <w:pPr>
              <w:autoSpaceDE w:val="0"/>
              <w:autoSpaceDN w:val="0"/>
              <w:adjustRightInd w:val="0"/>
              <w:jc w:val="both"/>
            </w:pPr>
            <w:r w:rsidRPr="00731053">
              <w:rPr>
                <w:color w:val="000000"/>
              </w:rPr>
              <w:t>Ограничения прав на земельный участок, предусмотренные статьями 56, 56.1 Земельного кодекса Российской Федера</w:t>
            </w:r>
            <w:r>
              <w:rPr>
                <w:color w:val="000000"/>
              </w:rPr>
              <w:t>ции, 54.19.2.51, Постановление «</w:t>
            </w:r>
            <w:r w:rsidRPr="00731053">
              <w:rPr>
                <w:color w:val="000000"/>
              </w:rPr>
              <w:t>Об утверждении Правил охраны линий и сооруж</w:t>
            </w:r>
            <w:r>
              <w:rPr>
                <w:color w:val="000000"/>
              </w:rPr>
              <w:t>ений связи Российской Федерации»</w:t>
            </w:r>
            <w:r w:rsidRPr="00731053">
              <w:rPr>
                <w:color w:val="000000"/>
              </w:rPr>
              <w:t xml:space="preserve"> № 578 от 09.06.1995</w:t>
            </w:r>
            <w:r>
              <w:rPr>
                <w:color w:val="000000"/>
              </w:rPr>
              <w:t xml:space="preserve">. </w:t>
            </w:r>
            <w:r w:rsidRPr="00731053">
              <w:rPr>
                <w:color w:val="000000"/>
              </w:rPr>
              <w:t>Охранная зона волоконно-оптической линии</w:t>
            </w:r>
            <w:r>
              <w:rPr>
                <w:color w:val="000000"/>
              </w:rPr>
              <w:t xml:space="preserve"> связи (ВОЛС) «</w:t>
            </w:r>
            <w:r w:rsidRPr="0073105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Новосибирск (ул.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Планетная,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30</w:t>
            </w:r>
            <w:r>
              <w:rPr>
                <w:color w:val="000000"/>
              </w:rPr>
              <w:t>) - г. Тогучин- пгт Промышленная»</w:t>
            </w:r>
            <w:r w:rsidRPr="00731053">
              <w:rPr>
                <w:color w:val="000000"/>
              </w:rPr>
              <w:t xml:space="preserve"> на территории Новосибирского района Новосибирской области</w:t>
            </w:r>
          </w:p>
        </w:tc>
      </w:tr>
    </w:tbl>
    <w:p w:rsidR="00DF4D18" w:rsidRPr="00B710FE" w:rsidRDefault="00DF4D18" w:rsidP="00DF4D1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2 301 000 (два миллиона триста одна тысяча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DF4D18" w:rsidRPr="00B710FE" w:rsidRDefault="00DF4D18" w:rsidP="00DF4D1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69 030 (шестьдесят девять тысяч тридцать</w:t>
      </w:r>
      <w:r w:rsidRPr="00B710FE">
        <w:rPr>
          <w:sz w:val="26"/>
          <w:szCs w:val="26"/>
        </w:rPr>
        <w:t>) рублей 00 коп.</w:t>
      </w:r>
    </w:p>
    <w:p w:rsidR="00DF4D18" w:rsidRDefault="00DF4D18" w:rsidP="00DF4D18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DF4D18" w:rsidRDefault="00DF4D18" w:rsidP="00DF4D18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Раздольненского сельсовета Новосибирского района Новосибирской области, утвержденными решением Совета депутатов Раздольненского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 xml:space="preserve"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 </w:t>
      </w:r>
      <w:r>
        <w:rPr>
          <w:sz w:val="26"/>
          <w:szCs w:val="26"/>
        </w:rPr>
        <w:t xml:space="preserve">и других нормативных документов; </w:t>
      </w:r>
      <w:r w:rsidRPr="009A177B">
        <w:rPr>
          <w:sz w:val="26"/>
          <w:szCs w:val="26"/>
        </w:rPr>
        <w:t>минимальное количество машино-мест  для временного хранения легковых автомобилей на территории зоны  производственно-коммунальных объектов IV-V классов  опасности  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участка.</w:t>
      </w:r>
    </w:p>
    <w:p w:rsidR="00DF4D18" w:rsidRPr="007420D4" w:rsidRDefault="00DF4D18" w:rsidP="00DF4D18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DF4D18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DF4D18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>, с. Раздольное,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DF4D18" w:rsidRPr="00CE2589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«Горводоканал»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Раздольненском сельсовете Новосибирского района Новосибирской области на земельных участках с кадастровыми номерами </w:t>
      </w:r>
      <w:r>
        <w:rPr>
          <w:sz w:val="26"/>
          <w:szCs w:val="26"/>
        </w:rPr>
        <w:t>54:19:133701:1855</w:t>
      </w:r>
      <w:r w:rsidRPr="00CE2589">
        <w:rPr>
          <w:sz w:val="26"/>
          <w:szCs w:val="26"/>
        </w:rPr>
        <w:t>-1857, далее по тексту «объект», с предварительной нагрузкой 1,0 куб.м/сут.,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DF4D18" w:rsidRPr="007420D4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589">
        <w:rPr>
          <w:sz w:val="26"/>
          <w:szCs w:val="26"/>
        </w:rPr>
        <w:t xml:space="preserve">В связи с этим, МУП г. Новосибирска «ГОРВОДОКАНАЛ» сообщает, что не имеет возможности выдать технические условия для подключения складских </w:t>
      </w:r>
      <w:r w:rsidRPr="00CE2589">
        <w:rPr>
          <w:sz w:val="26"/>
          <w:szCs w:val="26"/>
        </w:rPr>
        <w:lastRenderedPageBreak/>
        <w:t>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</w:p>
    <w:p w:rsidR="00DF4D18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</w:p>
    <w:p w:rsidR="00DF4D18" w:rsidRPr="007420D4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DF4D18" w:rsidRPr="007420D4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DF4D18" w:rsidRPr="007420D4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>ПС 110 кВ Волочаевская</w:t>
      </w:r>
      <w:r w:rsidRPr="007420D4">
        <w:rPr>
          <w:sz w:val="26"/>
          <w:szCs w:val="26"/>
        </w:rPr>
        <w:t>.</w:t>
      </w:r>
    </w:p>
    <w:p w:rsidR="00DF4D18" w:rsidRPr="007420D4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власти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DF4D18" w:rsidRPr="007420D4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Срок осуществления мероприятий по технологическому присоединению определяется в соответствии с п.п. б) п. 16. Правил технологического присоединения.</w:t>
      </w:r>
    </w:p>
    <w:p w:rsidR="00DF4D18" w:rsidRPr="00164796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DF4D18" w:rsidRPr="007420D4" w:rsidRDefault="00DF4D18" w:rsidP="00DF4D1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DF4D18" w:rsidRPr="007420D4" w:rsidRDefault="00DF4D18" w:rsidP="00DF4D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DF4D18" w:rsidRPr="007420D4" w:rsidRDefault="00DF4D18" w:rsidP="00DF4D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DF4D18" w:rsidRPr="007420D4" w:rsidRDefault="00DF4D18" w:rsidP="00DF4D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11 марта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</w:t>
      </w:r>
      <w:r w:rsidRPr="007420D4">
        <w:rPr>
          <w:rStyle w:val="a3"/>
          <w:b w:val="0"/>
          <w:sz w:val="26"/>
          <w:szCs w:val="26"/>
        </w:rPr>
        <w:lastRenderedPageBreak/>
        <w:t>Новосибирской области «Фонд имущества Новосибирской области» Дорош Михаил Петрович, тел. 8(383) 266-02-73.</w:t>
      </w:r>
    </w:p>
    <w:p w:rsidR="00DF4D18" w:rsidRPr="007420D4" w:rsidRDefault="00DF4D18" w:rsidP="00DF4D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DF4D18" w:rsidRPr="007420D4" w:rsidRDefault="00DF4D18" w:rsidP="00DF4D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DF4D18" w:rsidRPr="007420D4" w:rsidRDefault="00DF4D18" w:rsidP="00DF4D18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DF4D18" w:rsidRPr="007420D4" w:rsidRDefault="00DF4D18" w:rsidP="00DF4D1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DF4D18" w:rsidRPr="007420D4" w:rsidRDefault="00DF4D18" w:rsidP="00DF4D1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DF4D18" w:rsidRPr="007420D4" w:rsidRDefault="00DF4D18" w:rsidP="00DF4D1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F4D18" w:rsidRPr="007420D4" w:rsidRDefault="00DF4D18" w:rsidP="00DF4D1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DF4D18" w:rsidRPr="007420D4" w:rsidRDefault="00DF4D18" w:rsidP="00DF4D1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DF4D18" w:rsidRPr="007420D4" w:rsidRDefault="00DF4D18" w:rsidP="00DF4D18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483 000 (четыреста восемьдесят три тысячи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DF4D18" w:rsidRPr="007420D4" w:rsidRDefault="00DF4D18" w:rsidP="00DF4D1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DF4D18" w:rsidRPr="007420D4" w:rsidRDefault="00DF4D18" w:rsidP="00DF4D1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DF4D18" w:rsidRPr="007420D4" w:rsidRDefault="00DF4D18" w:rsidP="00DF4D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р/с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54:19:133701:1855</w:t>
      </w:r>
      <w:r w:rsidRPr="007420D4">
        <w:rPr>
          <w:rStyle w:val="a3"/>
          <w:b w:val="0"/>
          <w:sz w:val="26"/>
          <w:szCs w:val="26"/>
        </w:rPr>
        <w:t>.</w:t>
      </w:r>
    </w:p>
    <w:p w:rsidR="00DF4D18" w:rsidRPr="007420D4" w:rsidRDefault="00DF4D18" w:rsidP="00DF4D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DF4D18" w:rsidRPr="007420D4" w:rsidRDefault="00DF4D18" w:rsidP="00DF4D18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DF4D18" w:rsidRPr="007420D4" w:rsidRDefault="00DF4D18" w:rsidP="00DF4D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DF4D18" w:rsidRPr="007420D4" w:rsidRDefault="00DF4D18" w:rsidP="00DF4D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DF4D18" w:rsidRPr="007420D4" w:rsidRDefault="00DF4D18" w:rsidP="00DF4D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DF4D18" w:rsidRPr="007420D4" w:rsidRDefault="00DF4D18" w:rsidP="00DF4D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7420D4">
        <w:rPr>
          <w:sz w:val="26"/>
          <w:szCs w:val="26"/>
        </w:rPr>
        <w:t xml:space="preserve">, организатор аукциона в течение трех дней со дня принятия </w:t>
      </w:r>
      <w:r w:rsidRPr="007420D4">
        <w:rPr>
          <w:sz w:val="26"/>
          <w:szCs w:val="26"/>
        </w:rPr>
        <w:lastRenderedPageBreak/>
        <w:t>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F4D18" w:rsidRPr="007420D4" w:rsidRDefault="00DF4D18" w:rsidP="00DF4D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DF4D18" w:rsidRPr="007420D4" w:rsidRDefault="00DF4D18" w:rsidP="00DF4D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DF4D18" w:rsidRPr="007420D4" w:rsidRDefault="00DF4D18" w:rsidP="00DF4D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DF4D18" w:rsidRPr="007420D4" w:rsidRDefault="00DF4D18" w:rsidP="00DF4D1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DF4D18" w:rsidRPr="007420D4" w:rsidRDefault="00DF4D18" w:rsidP="00DF4D18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DF4D18" w:rsidRPr="007420D4" w:rsidRDefault="00DF4D18" w:rsidP="00DF4D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10 апреля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15:35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DF4D18" w:rsidRPr="007420D4" w:rsidRDefault="00DF4D18" w:rsidP="00DF4D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DF4D18" w:rsidRPr="007420D4" w:rsidRDefault="00DF4D18" w:rsidP="00DF4D1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12 апреля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16:00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DF4D18" w:rsidRPr="007420D4" w:rsidRDefault="00DF4D18" w:rsidP="00DF4D1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12 апреля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DF4D18" w:rsidRPr="007420D4" w:rsidRDefault="00DF4D18" w:rsidP="00DF4D1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DF4D18" w:rsidRPr="007420D4" w:rsidRDefault="00DF4D18" w:rsidP="00DF4D1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DF4D18" w:rsidRPr="007420D4" w:rsidRDefault="00DF4D18" w:rsidP="00DF4D1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51707F">
        <w:rPr>
          <w:sz w:val="26"/>
          <w:szCs w:val="26"/>
        </w:rPr>
        <w:t xml:space="preserve">составляет </w:t>
      </w:r>
      <w:r w:rsidRPr="0051707F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DF4D18" w:rsidRPr="007420D4" w:rsidRDefault="00DF4D18" w:rsidP="00DF4D1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</w:t>
      </w:r>
      <w:r w:rsidRPr="00F978F1">
        <w:rPr>
          <w:bCs/>
          <w:sz w:val="26"/>
          <w:szCs w:val="26"/>
        </w:rPr>
        <w:t>ежеквартально равными частями не позднее 25 (двадцать пятого) числа последнего месяца каждого расчетного квартала</w:t>
      </w:r>
      <w:r w:rsidRPr="007420D4">
        <w:rPr>
          <w:rStyle w:val="a3"/>
          <w:b w:val="0"/>
          <w:sz w:val="26"/>
          <w:szCs w:val="26"/>
        </w:rPr>
        <w:t>.</w:t>
      </w:r>
    </w:p>
    <w:p w:rsidR="00DF4D18" w:rsidRPr="007420D4" w:rsidRDefault="00DF4D18" w:rsidP="00DF4D1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DF4D18" w:rsidRPr="007420D4" w:rsidRDefault="00DF4D18" w:rsidP="00DF4D18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8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 xml:space="preserve"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</w:t>
      </w:r>
      <w:r w:rsidRPr="007420D4">
        <w:rPr>
          <w:rStyle w:val="a3"/>
          <w:b w:val="0"/>
          <w:sz w:val="26"/>
          <w:szCs w:val="26"/>
        </w:rPr>
        <w:lastRenderedPageBreak/>
        <w:t>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DF4D18" w:rsidRPr="007420D4" w:rsidRDefault="00DF4D18" w:rsidP="00DF4D1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DF4D18" w:rsidRPr="007420D4" w:rsidRDefault="00DF4D18" w:rsidP="00DF4D1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DF4D18" w:rsidRPr="007420D4" w:rsidRDefault="00DF4D18" w:rsidP="00DF4D18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DF4D18" w:rsidRPr="007420D4" w:rsidRDefault="00DF4D18" w:rsidP="00DF4D18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DF4D18" w:rsidP="00DF4D18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  <w:bookmarkStart w:id="0" w:name="_GoBack"/>
      <w:bookmarkEnd w:id="0"/>
    </w:p>
    <w:sectPr w:rsidR="00B1412F" w:rsidRPr="00564634" w:rsidSect="00286415">
      <w:footerReference w:type="even" r:id="rId11"/>
      <w:footerReference w:type="default" r:id="rId12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F0" w:rsidRDefault="000502F0">
      <w:r>
        <w:separator/>
      </w:r>
    </w:p>
  </w:endnote>
  <w:endnote w:type="continuationSeparator" w:id="0">
    <w:p w:rsidR="000502F0" w:rsidRDefault="0005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4D18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F0" w:rsidRDefault="000502F0">
      <w:r>
        <w:separator/>
      </w:r>
    </w:p>
  </w:footnote>
  <w:footnote w:type="continuationSeparator" w:id="0">
    <w:p w:rsidR="000502F0" w:rsidRDefault="0005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2F0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1DA6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17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5E21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4DAC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1EF2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3FAE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6F62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676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2012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3A78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697C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208B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33379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1175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4D1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BA324A-6729-4BF3-AA92-6D834C4E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DAB90-2E85-4186-A6B1-3DBE61D6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6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17613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Master</cp:lastModifiedBy>
  <cp:revision>365</cp:revision>
  <cp:lastPrinted>2017-07-05T08:05:00Z</cp:lastPrinted>
  <dcterms:created xsi:type="dcterms:W3CDTF">2015-10-13T08:17:00Z</dcterms:created>
  <dcterms:modified xsi:type="dcterms:W3CDTF">2019-03-04T19:51:00Z</dcterms:modified>
</cp:coreProperties>
</file>