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2E47F3" w:rsidRPr="007D7AA7" w:rsidRDefault="002E47F3" w:rsidP="002E47F3">
      <w:pPr>
        <w:pStyle w:val="ConsPlusNormal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7D7AA7">
        <w:rPr>
          <w:sz w:val="26"/>
          <w:szCs w:val="26"/>
        </w:rPr>
        <w:t>ии ау</w:t>
      </w:r>
      <w:proofErr w:type="gramEnd"/>
      <w:r w:rsidRPr="007D7AA7">
        <w:rPr>
          <w:sz w:val="26"/>
          <w:szCs w:val="26"/>
        </w:rPr>
        <w:t>кциона на право заключения договора аренды земельного участка.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Организатор аукциона:</w:t>
      </w:r>
      <w:r w:rsidRPr="007D7AA7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b/>
          <w:sz w:val="26"/>
          <w:szCs w:val="26"/>
        </w:rPr>
        <w:t>Орган, уполномоченный на распоряжение земельным участком:</w:t>
      </w:r>
      <w:r w:rsidRPr="007D7AA7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Реквизиты решения о проведен</w:t>
      </w:r>
      <w:proofErr w:type="gramStart"/>
      <w:r w:rsidRPr="007D7AA7">
        <w:rPr>
          <w:rStyle w:val="a3"/>
          <w:sz w:val="26"/>
          <w:szCs w:val="26"/>
        </w:rPr>
        <w:t>ии ау</w:t>
      </w:r>
      <w:proofErr w:type="gramEnd"/>
      <w:r w:rsidRPr="007D7AA7">
        <w:rPr>
          <w:rStyle w:val="a3"/>
          <w:sz w:val="26"/>
          <w:szCs w:val="26"/>
        </w:rPr>
        <w:t>кциона:</w:t>
      </w:r>
      <w:r w:rsidRPr="007D7AA7">
        <w:rPr>
          <w:sz w:val="26"/>
          <w:szCs w:val="26"/>
        </w:rPr>
        <w:t xml:space="preserve"> приказ департамента имущества и земельных отношений Новосибирской области от 02.10.2017 № 3781 «О проведении аукциона на право заключения договора аренды земельного участка с кадастровым номером 54:35:061231:27».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Место проведения аукциона:</w:t>
      </w:r>
      <w:r w:rsidRPr="007D7AA7">
        <w:rPr>
          <w:sz w:val="26"/>
          <w:szCs w:val="26"/>
        </w:rPr>
        <w:t xml:space="preserve"> </w:t>
      </w:r>
      <w:r w:rsidRPr="007D7AA7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Дата проведения аукциона:</w:t>
      </w:r>
      <w:r w:rsidRPr="007D7AA7">
        <w:rPr>
          <w:sz w:val="26"/>
          <w:szCs w:val="26"/>
        </w:rPr>
        <w:t xml:space="preserve"> 24 января 2020 года.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Время проведения аукциона: 12:00 по местному времени.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Порядок проведения аукциона:</w:t>
      </w:r>
      <w:r w:rsidRPr="007D7AA7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>Предмет аукциона:</w:t>
      </w:r>
      <w:r w:rsidRPr="007D7AA7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2E47F3" w:rsidRPr="007D7AA7" w:rsidRDefault="002E47F3" w:rsidP="002E47F3">
      <w:pPr>
        <w:keepNext/>
        <w:ind w:firstLine="709"/>
        <w:jc w:val="center"/>
        <w:rPr>
          <w:rStyle w:val="a3"/>
          <w:sz w:val="26"/>
          <w:szCs w:val="26"/>
        </w:rPr>
      </w:pPr>
      <w:r w:rsidRPr="007D7AA7">
        <w:rPr>
          <w:rStyle w:val="a3"/>
          <w:sz w:val="26"/>
          <w:szCs w:val="26"/>
        </w:rPr>
        <w:t>Лот № 1</w:t>
      </w:r>
    </w:p>
    <w:p w:rsidR="002E47F3" w:rsidRPr="007D7AA7" w:rsidRDefault="002E47F3" w:rsidP="002E47F3">
      <w:pPr>
        <w:ind w:firstLine="709"/>
        <w:jc w:val="both"/>
        <w:rPr>
          <w:color w:val="000000"/>
          <w:sz w:val="26"/>
          <w:szCs w:val="26"/>
        </w:rPr>
      </w:pPr>
      <w:r w:rsidRPr="007D7AA7">
        <w:rPr>
          <w:sz w:val="26"/>
          <w:szCs w:val="26"/>
        </w:rPr>
        <w:t xml:space="preserve">Земельный участок, находящийся в государственной собственности Новосибирской области (номер и дата государственной регистрации права № 54-54-01/542/2014-140 от 28.01.2015), площадью 2987 </w:t>
      </w:r>
      <w:proofErr w:type="spellStart"/>
      <w:r w:rsidRPr="007D7AA7">
        <w:rPr>
          <w:sz w:val="26"/>
          <w:szCs w:val="26"/>
        </w:rPr>
        <w:t>кв</w:t>
      </w:r>
      <w:proofErr w:type="gramStart"/>
      <w:r w:rsidRPr="007D7AA7">
        <w:rPr>
          <w:sz w:val="26"/>
          <w:szCs w:val="26"/>
        </w:rPr>
        <w:t>.м</w:t>
      </w:r>
      <w:proofErr w:type="spellEnd"/>
      <w:proofErr w:type="gramEnd"/>
      <w:r w:rsidRPr="007D7AA7">
        <w:rPr>
          <w:sz w:val="26"/>
          <w:szCs w:val="26"/>
        </w:rPr>
        <w:t xml:space="preserve">, с кадастровым номером 54:35:061231:27, местоположение: </w:t>
      </w:r>
      <w:proofErr w:type="gramStart"/>
      <w:r w:rsidRPr="007D7AA7">
        <w:rPr>
          <w:sz w:val="26"/>
          <w:szCs w:val="26"/>
        </w:rPr>
        <w:t xml:space="preserve">Новосибирская область, город Новосибирск, улица Междуреченская, категория земель: земли населенных пунктов, разрешенное использование: </w:t>
      </w:r>
      <w:proofErr w:type="spellStart"/>
      <w:r w:rsidRPr="007D7AA7">
        <w:rPr>
          <w:sz w:val="26"/>
          <w:szCs w:val="26"/>
        </w:rPr>
        <w:t>среднеэтажная</w:t>
      </w:r>
      <w:proofErr w:type="spellEnd"/>
      <w:r w:rsidRPr="007D7AA7">
        <w:rPr>
          <w:sz w:val="26"/>
          <w:szCs w:val="26"/>
        </w:rPr>
        <w:t xml:space="preserve"> жилая застройка (2.5) - 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дома; подземные гаражи; автостоянки; объекты обслуживания жилой застройки во встроенных, пристроенных и встроенно-пристроенных помещениях многоквартирного </w:t>
      </w:r>
      <w:proofErr w:type="spellStart"/>
      <w:r w:rsidRPr="007D7AA7">
        <w:rPr>
          <w:sz w:val="26"/>
          <w:szCs w:val="26"/>
        </w:rPr>
        <w:t>среднеэтажного</w:t>
      </w:r>
      <w:proofErr w:type="spellEnd"/>
      <w:r w:rsidRPr="007D7AA7">
        <w:rPr>
          <w:sz w:val="26"/>
          <w:szCs w:val="26"/>
        </w:rPr>
        <w:t xml:space="preserve"> дома, если общая площадь таких помещений в многоквартирном доме не составляет более 20 % общей площади помещений дома;</w:t>
      </w:r>
      <w:proofErr w:type="gramEnd"/>
      <w:r w:rsidRPr="007D7AA7">
        <w:rPr>
          <w:sz w:val="26"/>
          <w:szCs w:val="26"/>
        </w:rPr>
        <w:t xml:space="preserve"> магазины (4.4) - объекты для продажи товаров, торговая площадь которых составляет до 5000 кв. метров</w:t>
      </w:r>
      <w:r w:rsidRPr="007D7AA7">
        <w:rPr>
          <w:color w:val="000000"/>
          <w:sz w:val="26"/>
          <w:szCs w:val="26"/>
        </w:rPr>
        <w:t>.</w:t>
      </w:r>
    </w:p>
    <w:p w:rsidR="002E47F3" w:rsidRPr="007D7AA7" w:rsidRDefault="002E47F3" w:rsidP="002E47F3">
      <w:pPr>
        <w:ind w:firstLine="709"/>
        <w:jc w:val="both"/>
        <w:outlineLvl w:val="0"/>
        <w:rPr>
          <w:b/>
          <w:sz w:val="26"/>
          <w:szCs w:val="26"/>
        </w:rPr>
      </w:pPr>
      <w:r w:rsidRPr="007D7AA7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7D7AA7">
        <w:rPr>
          <w:rStyle w:val="a3"/>
          <w:b w:val="0"/>
          <w:sz w:val="26"/>
          <w:szCs w:val="26"/>
        </w:rPr>
        <w:t>не зарегистрировано.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D7AA7">
        <w:rPr>
          <w:b/>
          <w:sz w:val="26"/>
          <w:szCs w:val="26"/>
        </w:rPr>
        <w:t xml:space="preserve">Дополнительные сведения о земельном участке: 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7D7AA7">
        <w:rPr>
          <w:color w:val="000000"/>
          <w:sz w:val="26"/>
          <w:szCs w:val="26"/>
        </w:rPr>
        <w:lastRenderedPageBreak/>
        <w:t>Для данного земельного участка обеспечен доступ посредством земельного участка с кадастровым номером 54:35:061231:6.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7D7AA7">
        <w:rPr>
          <w:color w:val="000000"/>
          <w:sz w:val="26"/>
          <w:szCs w:val="26"/>
        </w:rPr>
        <w:t>В результате обследования земельного участка установлено: земельный участок не огорожен, возможны подземные коммуникации. На участке находятся металлические контейнеры.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7AA7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 w:rsidR="004F096D">
        <w:rPr>
          <w:rStyle w:val="a3"/>
          <w:sz w:val="26"/>
          <w:szCs w:val="26"/>
        </w:rPr>
        <w:t xml:space="preserve">    </w:t>
      </w:r>
      <w:r w:rsidRPr="007D7AA7">
        <w:rPr>
          <w:rStyle w:val="a3"/>
          <w:b w:val="0"/>
          <w:sz w:val="26"/>
          <w:szCs w:val="26"/>
        </w:rPr>
        <w:t>1 383 150 (один миллион триста восемьдесят три тысячи сто пятьдесят) рублей 00 копеек</w:t>
      </w:r>
      <w:r w:rsidRPr="007D7AA7">
        <w:rPr>
          <w:sz w:val="26"/>
          <w:szCs w:val="26"/>
        </w:rPr>
        <w:t>.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7AA7">
        <w:rPr>
          <w:b/>
          <w:sz w:val="26"/>
          <w:szCs w:val="26"/>
        </w:rPr>
        <w:t xml:space="preserve">Шаг аукциона: </w:t>
      </w:r>
      <w:r w:rsidRPr="007D7AA7">
        <w:rPr>
          <w:sz w:val="26"/>
          <w:szCs w:val="26"/>
        </w:rPr>
        <w:t>41 490 (сорок одна тысяча четыреста девяносто) рублей 00 коп.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7D7AA7">
        <w:rPr>
          <w:sz w:val="26"/>
          <w:szCs w:val="26"/>
        </w:rPr>
        <w:t xml:space="preserve"> в соответствии с решением Совета депутатов г. Новосибирска «О правилах землепользования и </w:t>
      </w:r>
      <w:proofErr w:type="gramStart"/>
      <w:r w:rsidRPr="007D7AA7">
        <w:rPr>
          <w:sz w:val="26"/>
          <w:szCs w:val="26"/>
        </w:rPr>
        <w:t>застройки города</w:t>
      </w:r>
      <w:proofErr w:type="gramEnd"/>
      <w:r w:rsidRPr="007D7AA7">
        <w:rPr>
          <w:sz w:val="26"/>
          <w:szCs w:val="26"/>
        </w:rPr>
        <w:t xml:space="preserve"> Новосибирска» № 1288 от 24.06.2009 в действующей редакции, для </w:t>
      </w:r>
      <w:proofErr w:type="spellStart"/>
      <w:r w:rsidRPr="007D7AA7">
        <w:rPr>
          <w:sz w:val="26"/>
          <w:szCs w:val="26"/>
        </w:rPr>
        <w:t>подзоны</w:t>
      </w:r>
      <w:proofErr w:type="spellEnd"/>
      <w:r w:rsidRPr="007D7AA7">
        <w:rPr>
          <w:sz w:val="26"/>
          <w:szCs w:val="26"/>
        </w:rPr>
        <w:t xml:space="preserve"> застройки жилыми домами смешанной этажности различной плотности застройки (Ж-1.1) в пределах территориальной зоны застройки жилыми домами смешанной этажности (Ж-1):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>1) предельный минимальный размер земельного участка с видом разрешенного использования «</w:t>
      </w:r>
      <w:proofErr w:type="spellStart"/>
      <w:r w:rsidRPr="007D7AA7">
        <w:rPr>
          <w:sz w:val="26"/>
          <w:szCs w:val="26"/>
        </w:rPr>
        <w:t>среднеэтажная</w:t>
      </w:r>
      <w:proofErr w:type="spellEnd"/>
      <w:r w:rsidRPr="007D7AA7">
        <w:rPr>
          <w:sz w:val="26"/>
          <w:szCs w:val="26"/>
        </w:rPr>
        <w:t xml:space="preserve"> жилая застройка» - 0,2 га;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>- предельный размер земельного участка с иным видом разрешенного использования: минимальный - 0,1 га, максимальный - 80 га;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>2) минимальный отступ от границ земельного участка для объектов капитального строительства - 3 м (для проекций балконов, крылец, приямков - 1 м);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>- минимальный отступ от границ земельного участка, совпадающих с красными линиями улиц,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- 0 м;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3) предельное минимальное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- 5 этажей;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- предельное максимальное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- 8 этажей;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4) минимальный процент застройки в границах земельного участка для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- 10% (без учета эксплуатируемой кровли подземных, подвальных, цокольных частей объектов), 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- максимальный процент застройки в границах земельного участка для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- 50% (без учета эксплуатируемой кровли подземных, подвальных, цокольных частей объектов)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7D7AA7">
        <w:rPr>
          <w:sz w:val="26"/>
          <w:szCs w:val="26"/>
        </w:rPr>
        <w:t>- минимальный процент застройки в границах земельного участка для объектов капитального строительства с иным видом разрешенного использования - 25% (без учета эксплуатируемой кровли подземных, подвальных, цокольных частей объектов), максимальный процент застройки в границах земельного участка для объектов капитального строительства с иным видом разрешенного использования - 70% (без учета эксплуатируемой кровли подземных, подвальных, цокольных частей объектов);</w:t>
      </w:r>
      <w:proofErr w:type="gramEnd"/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5) предельное минимальное количество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 для стоянок индивидуальных транспортных сре</w:t>
      </w:r>
      <w:proofErr w:type="gramStart"/>
      <w:r w:rsidRPr="007D7AA7">
        <w:rPr>
          <w:sz w:val="26"/>
          <w:szCs w:val="26"/>
        </w:rPr>
        <w:t>дств дл</w:t>
      </w:r>
      <w:proofErr w:type="gramEnd"/>
      <w:r w:rsidRPr="007D7AA7">
        <w:rPr>
          <w:sz w:val="26"/>
          <w:szCs w:val="26"/>
        </w:rPr>
        <w:t xml:space="preserve">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- 1 </w:t>
      </w:r>
      <w:proofErr w:type="spellStart"/>
      <w:r w:rsidRPr="007D7AA7">
        <w:rPr>
          <w:sz w:val="26"/>
          <w:szCs w:val="26"/>
        </w:rPr>
        <w:lastRenderedPageBreak/>
        <w:t>машино</w:t>
      </w:r>
      <w:proofErr w:type="spellEnd"/>
      <w:r w:rsidRPr="007D7AA7">
        <w:rPr>
          <w:sz w:val="26"/>
          <w:szCs w:val="26"/>
        </w:rPr>
        <w:t xml:space="preserve">-место на 105 кв. метров общей площади квартир, но не менее 0,5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 xml:space="preserve">-места на 1 квартиру, из них не более 15% гостевых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- предельное минимальное количество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 для стоянок индивидуальных транспортных сре</w:t>
      </w:r>
      <w:proofErr w:type="gramStart"/>
      <w:r w:rsidRPr="007D7AA7">
        <w:rPr>
          <w:sz w:val="26"/>
          <w:szCs w:val="26"/>
        </w:rPr>
        <w:t>дств дл</w:t>
      </w:r>
      <w:proofErr w:type="gramEnd"/>
      <w:r w:rsidRPr="007D7AA7">
        <w:rPr>
          <w:sz w:val="26"/>
          <w:szCs w:val="26"/>
        </w:rPr>
        <w:t>я объектов капитального строительства с видом разрешенного использования «объекты для продажи товаров, торговая площадь которых составляет до 5000 кв. метров»: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для объектов, торговая площадь которых составляет до 400 кв. метров, - 1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-место на 80 кв. метров общей площади (без учета помещений, занимаемых автостоянкой, помещений лифтовых шахт, лестничных клеток);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для объектов, торговая площадь которых составляет от 401 кв. метра до 1000 кв. метров, - 2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-места на 80 кв. метров общей площади (без учета помещений, занимаемых автостоянкой, помещений лифтовых шахт, лестничных клеток);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для объектов, торговая площадь которых составляет от 1001 кв. метра до 5000 кв. метров, - 3 </w:t>
      </w:r>
      <w:proofErr w:type="spellStart"/>
      <w:r w:rsidRPr="007D7AA7">
        <w:rPr>
          <w:sz w:val="26"/>
          <w:szCs w:val="26"/>
        </w:rPr>
        <w:t>машино</w:t>
      </w:r>
      <w:proofErr w:type="spellEnd"/>
      <w:r w:rsidRPr="007D7AA7">
        <w:rPr>
          <w:sz w:val="26"/>
          <w:szCs w:val="26"/>
        </w:rPr>
        <w:t>-места на 100 кв. метров общей площади (без учета помещений, занимаемых автостоянкой, помещений лифтовых шахт, лестничных клеток);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 xml:space="preserve">6)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«многоквартирные </w:t>
      </w:r>
      <w:proofErr w:type="spellStart"/>
      <w:r w:rsidRPr="007D7AA7">
        <w:rPr>
          <w:sz w:val="26"/>
          <w:szCs w:val="26"/>
        </w:rPr>
        <w:t>среднеэтажные</w:t>
      </w:r>
      <w:proofErr w:type="spellEnd"/>
      <w:r w:rsidRPr="007D7AA7">
        <w:rPr>
          <w:sz w:val="26"/>
          <w:szCs w:val="26"/>
        </w:rPr>
        <w:t xml:space="preserve"> дома» - 2,5;</w:t>
      </w:r>
    </w:p>
    <w:p w:rsidR="002E47F3" w:rsidRPr="007D7AA7" w:rsidRDefault="002E47F3" w:rsidP="002E47F3">
      <w:pPr>
        <w:ind w:firstLine="709"/>
        <w:jc w:val="both"/>
        <w:outlineLvl w:val="0"/>
        <w:rPr>
          <w:sz w:val="26"/>
          <w:szCs w:val="26"/>
        </w:rPr>
      </w:pPr>
      <w:r w:rsidRPr="007D7AA7">
        <w:rPr>
          <w:sz w:val="26"/>
          <w:szCs w:val="26"/>
        </w:rPr>
        <w:t>7) предельный минимальный размер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видом разрешенного использования «</w:t>
      </w:r>
      <w:proofErr w:type="spellStart"/>
      <w:r w:rsidRPr="007D7AA7">
        <w:rPr>
          <w:sz w:val="26"/>
          <w:szCs w:val="26"/>
        </w:rPr>
        <w:t>среднеэтажная</w:t>
      </w:r>
      <w:proofErr w:type="spellEnd"/>
      <w:r w:rsidRPr="007D7AA7">
        <w:rPr>
          <w:sz w:val="26"/>
          <w:szCs w:val="26"/>
        </w:rPr>
        <w:t xml:space="preserve"> жилая застройка» - 14 кв. метров на 100 кв. метров общей площади квартир.</w:t>
      </w:r>
    </w:p>
    <w:p w:rsidR="002E47F3" w:rsidRPr="007D7AA7" w:rsidRDefault="002E47F3" w:rsidP="002E47F3">
      <w:pPr>
        <w:ind w:firstLine="709"/>
        <w:jc w:val="both"/>
        <w:outlineLvl w:val="0"/>
        <w:rPr>
          <w:bCs/>
          <w:sz w:val="26"/>
          <w:szCs w:val="26"/>
        </w:rPr>
      </w:pPr>
      <w:r w:rsidRPr="007D7AA7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7D7AA7">
        <w:rPr>
          <w:bCs/>
          <w:sz w:val="26"/>
          <w:szCs w:val="26"/>
        </w:rPr>
        <w:t xml:space="preserve"> 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Водоснабжение и водоотведение – технические условия подключения объекта к сетям водоснабжения и водоотведения предоставляются МУП г. Новосибирска «</w:t>
      </w:r>
      <w:proofErr w:type="spellStart"/>
      <w:r w:rsidRPr="007D7AA7">
        <w:rPr>
          <w:sz w:val="26"/>
          <w:szCs w:val="26"/>
        </w:rPr>
        <w:t>Горводоканал</w:t>
      </w:r>
      <w:proofErr w:type="spellEnd"/>
      <w:r w:rsidRPr="007D7AA7">
        <w:rPr>
          <w:sz w:val="26"/>
          <w:szCs w:val="26"/>
        </w:rPr>
        <w:t>», адрес: 630007, г. Новосибирск, ул. Революции, д. 5.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 xml:space="preserve">Подключение объекта по ул. Междуреченская в Ленинском районе города Новосибирска на земельном участке с кадастровым номером 54:35:061231:27, далее по тексту «объект», к сетям водоснабжения и водоотведения с максимальной нагрузкой 0,042 </w:t>
      </w:r>
      <w:proofErr w:type="spellStart"/>
      <w:r w:rsidRPr="007D7AA7">
        <w:rPr>
          <w:sz w:val="26"/>
          <w:szCs w:val="26"/>
        </w:rPr>
        <w:t>куб.м</w:t>
      </w:r>
      <w:proofErr w:type="spellEnd"/>
      <w:r w:rsidRPr="007D7AA7">
        <w:rPr>
          <w:sz w:val="26"/>
          <w:szCs w:val="26"/>
        </w:rPr>
        <w:t xml:space="preserve">/час (1,0 </w:t>
      </w:r>
      <w:proofErr w:type="spellStart"/>
      <w:r w:rsidRPr="007D7AA7">
        <w:rPr>
          <w:sz w:val="26"/>
          <w:szCs w:val="26"/>
        </w:rPr>
        <w:t>куб.м</w:t>
      </w:r>
      <w:proofErr w:type="spellEnd"/>
      <w:r w:rsidRPr="007D7AA7">
        <w:rPr>
          <w:sz w:val="26"/>
          <w:szCs w:val="26"/>
        </w:rPr>
        <w:t>/</w:t>
      </w:r>
      <w:proofErr w:type="spellStart"/>
      <w:r w:rsidRPr="007D7AA7">
        <w:rPr>
          <w:sz w:val="26"/>
          <w:szCs w:val="26"/>
        </w:rPr>
        <w:t>сут</w:t>
      </w:r>
      <w:proofErr w:type="spellEnd"/>
      <w:r w:rsidRPr="007D7AA7">
        <w:rPr>
          <w:sz w:val="26"/>
          <w:szCs w:val="26"/>
        </w:rPr>
        <w:t>.) возможно в точках: ближайший водопровод централизованной системы холодного водоснабжения, к которому возможно подключение объекта - водопровод</w:t>
      </w:r>
      <w:proofErr w:type="gramStart"/>
      <w:r w:rsidRPr="007D7AA7">
        <w:rPr>
          <w:sz w:val="26"/>
          <w:szCs w:val="26"/>
        </w:rPr>
        <w:t xml:space="preserve"> Д</w:t>
      </w:r>
      <w:proofErr w:type="gramEnd"/>
      <w:r w:rsidRPr="007D7AA7">
        <w:rPr>
          <w:sz w:val="26"/>
          <w:szCs w:val="26"/>
        </w:rPr>
        <w:t>=560мм по ул. Междуреченская, в проектируемом колодце.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Сети канализации в районе размещения объекта отсутствуют.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Теплоснабжение – технические условия подключения объекта к сетям теплоснабжения предоставляются АО «Сибирская энергетическая компания», адрес: 630099, г. Новосибирск, ул. Чаплыгина, 57.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Технические условия разработаны в соответствии с 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утвержденными Постановлением Правительства Российской Федерации №83 от 13.02.2006.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 xml:space="preserve">Место расположения сооружаемого объекта: ул. </w:t>
      </w:r>
      <w:proofErr w:type="spellStart"/>
      <w:r w:rsidRPr="007D7AA7">
        <w:rPr>
          <w:sz w:val="26"/>
          <w:szCs w:val="26"/>
        </w:rPr>
        <w:t>Междуречинская</w:t>
      </w:r>
      <w:proofErr w:type="spellEnd"/>
      <w:r w:rsidRPr="007D7AA7">
        <w:rPr>
          <w:sz w:val="26"/>
          <w:szCs w:val="26"/>
        </w:rPr>
        <w:t>, Ленинский район (кадастровый номер участка 54:35:061231:27).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Планируемая величина необходимой подключаемой нагрузки: 0,21 Гкал/</w:t>
      </w:r>
      <w:proofErr w:type="gramStart"/>
      <w:r w:rsidRPr="007D7AA7">
        <w:rPr>
          <w:sz w:val="26"/>
          <w:szCs w:val="26"/>
        </w:rPr>
        <w:t>ч</w:t>
      </w:r>
      <w:proofErr w:type="gramEnd"/>
      <w:r w:rsidRPr="007D7AA7">
        <w:rPr>
          <w:sz w:val="26"/>
          <w:szCs w:val="26"/>
        </w:rPr>
        <w:t>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Источник теплоснабжения: ТЭЦ-3.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lastRenderedPageBreak/>
        <w:t>Возможные точки подключения к тепловым сетям: на границе земельного участка, на теплотрассе, проектируемой от ТК 926 на теплотрассе 2</w:t>
      </w:r>
      <w:r w:rsidRPr="007D7AA7">
        <w:rPr>
          <w:sz w:val="26"/>
          <w:szCs w:val="26"/>
          <w:lang w:val="en-US"/>
        </w:rPr>
        <w:t>d</w:t>
      </w:r>
      <w:r w:rsidRPr="007D7AA7">
        <w:rPr>
          <w:sz w:val="26"/>
          <w:szCs w:val="26"/>
        </w:rPr>
        <w:t>300мм (после реконструкции – 2</w:t>
      </w:r>
      <w:r w:rsidRPr="007D7AA7">
        <w:rPr>
          <w:sz w:val="26"/>
          <w:szCs w:val="26"/>
          <w:lang w:val="en-US"/>
        </w:rPr>
        <w:t>d</w:t>
      </w:r>
      <w:r w:rsidRPr="007D7AA7">
        <w:rPr>
          <w:sz w:val="26"/>
          <w:szCs w:val="26"/>
        </w:rPr>
        <w:t>500мм).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На обращение с заявлением для подключения объекта, застройщику (правообладателю земельного участка) будут предоставлены условия подключения с информацией о плате за подключение и указанием возможного срока подключения объекта.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</w:t>
      </w:r>
      <w:proofErr w:type="spellStart"/>
      <w:r w:rsidRPr="007D7AA7">
        <w:rPr>
          <w:bCs/>
          <w:sz w:val="26"/>
          <w:szCs w:val="26"/>
        </w:rPr>
        <w:t>С.Шамшиных</w:t>
      </w:r>
      <w:proofErr w:type="spellEnd"/>
      <w:r w:rsidRPr="007D7AA7">
        <w:rPr>
          <w:bCs/>
          <w:sz w:val="26"/>
          <w:szCs w:val="26"/>
        </w:rPr>
        <w:t>, 80.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Испрашиваемый земельный участок находится в зоне действия ТЭЦ-3, принадлежащей АО «СИБЭКО». 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>Технологическое подключение к сети электроснабжения возможно при условии выполнения следующих мероприятий: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а) строительство ПС 110 </w:t>
      </w:r>
      <w:proofErr w:type="spellStart"/>
      <w:r w:rsidRPr="007D7AA7">
        <w:rPr>
          <w:bCs/>
          <w:sz w:val="26"/>
          <w:szCs w:val="26"/>
        </w:rPr>
        <w:t>кВ</w:t>
      </w:r>
      <w:proofErr w:type="spellEnd"/>
      <w:r w:rsidRPr="007D7AA7">
        <w:rPr>
          <w:bCs/>
          <w:sz w:val="26"/>
          <w:szCs w:val="26"/>
        </w:rPr>
        <w:t xml:space="preserve"> с питающими линиями;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б) строительство от вновь </w:t>
      </w:r>
      <w:proofErr w:type="gramStart"/>
      <w:r w:rsidRPr="007D7AA7">
        <w:rPr>
          <w:bCs/>
          <w:sz w:val="26"/>
          <w:szCs w:val="26"/>
        </w:rPr>
        <w:t>построенной</w:t>
      </w:r>
      <w:proofErr w:type="gramEnd"/>
      <w:r w:rsidRPr="007D7AA7">
        <w:rPr>
          <w:bCs/>
          <w:sz w:val="26"/>
          <w:szCs w:val="26"/>
        </w:rPr>
        <w:t xml:space="preserve"> ПС 110 </w:t>
      </w:r>
      <w:proofErr w:type="spellStart"/>
      <w:r w:rsidRPr="007D7AA7">
        <w:rPr>
          <w:bCs/>
          <w:sz w:val="26"/>
          <w:szCs w:val="26"/>
        </w:rPr>
        <w:t>кВ</w:t>
      </w:r>
      <w:proofErr w:type="spellEnd"/>
      <w:r w:rsidRPr="007D7AA7">
        <w:rPr>
          <w:bCs/>
          <w:sz w:val="26"/>
          <w:szCs w:val="26"/>
        </w:rPr>
        <w:t xml:space="preserve"> распределительных электрических сетей 10-0,4 </w:t>
      </w:r>
      <w:proofErr w:type="spellStart"/>
      <w:r w:rsidRPr="007D7AA7">
        <w:rPr>
          <w:bCs/>
          <w:sz w:val="26"/>
          <w:szCs w:val="26"/>
        </w:rPr>
        <w:t>кВ</w:t>
      </w:r>
      <w:proofErr w:type="spellEnd"/>
      <w:r w:rsidRPr="007D7AA7">
        <w:rPr>
          <w:bCs/>
          <w:sz w:val="26"/>
          <w:szCs w:val="26"/>
        </w:rPr>
        <w:t xml:space="preserve"> в необходимом объеме.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>В) установка автономного резервного источника питания для обеспечения II категории по надежности электроснабжения.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Указанный объем мероприятий является ориентировочным и   предварительным,   и   не   является   основанием   для   разработки  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7D7AA7">
        <w:rPr>
          <w:bCs/>
          <w:sz w:val="26"/>
          <w:szCs w:val="26"/>
        </w:rPr>
        <w:t>энергопринимающих</w:t>
      </w:r>
      <w:proofErr w:type="spellEnd"/>
      <w:r w:rsidRPr="007D7AA7">
        <w:rPr>
          <w:bCs/>
          <w:sz w:val="26"/>
          <w:szCs w:val="26"/>
        </w:rPr>
        <w:t xml:space="preserve"> устройств к электрическим сетям.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7D7AA7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D7AA7">
        <w:rPr>
          <w:bCs/>
          <w:sz w:val="26"/>
          <w:szCs w:val="26"/>
        </w:rPr>
        <w:t>энергопринимающих</w:t>
      </w:r>
      <w:proofErr w:type="spellEnd"/>
      <w:r w:rsidRPr="007D7AA7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D7AA7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D7AA7">
        <w:rPr>
          <w:bCs/>
          <w:sz w:val="26"/>
          <w:szCs w:val="26"/>
        </w:rPr>
        <w:t>власти</w:t>
      </w:r>
      <w:proofErr w:type="gramEnd"/>
      <w:r w:rsidRPr="007D7AA7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7D7AA7">
        <w:rPr>
          <w:bCs/>
          <w:sz w:val="26"/>
          <w:szCs w:val="26"/>
        </w:rPr>
        <w:t>п.п</w:t>
      </w:r>
      <w:proofErr w:type="spellEnd"/>
      <w:r w:rsidRPr="007D7AA7">
        <w:rPr>
          <w:bCs/>
          <w:sz w:val="26"/>
          <w:szCs w:val="26"/>
        </w:rPr>
        <w:t>. б) п. 16. Правил технологического присоединения.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Газоснабжение – технические условия подключения объекта к сетям газоснабжения отсутствуют.</w:t>
      </w:r>
    </w:p>
    <w:p w:rsidR="002E47F3" w:rsidRPr="007D7AA7" w:rsidRDefault="002E47F3" w:rsidP="002E47F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D7AA7">
        <w:rPr>
          <w:rStyle w:val="a3"/>
          <w:b w:val="0"/>
          <w:sz w:val="26"/>
          <w:szCs w:val="26"/>
        </w:rPr>
        <w:t xml:space="preserve"> 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D7AA7">
        <w:rPr>
          <w:rStyle w:val="a3"/>
          <w:b w:val="0"/>
          <w:sz w:val="26"/>
          <w:szCs w:val="26"/>
        </w:rPr>
        <w:t>Заявки принимаются с 23 декабря 2019 года по 20 января 2020 года ежедневно (за исключением выходных дней) с 10-00 до 12-00, с 14-00 до 16-00 (20 января 2020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D7AA7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Заявитель может отозвать заявку не позднее 20 января 2020 года до 12-00 по местному времени, уведомив об этом в письменно форме организатора аукциона.</w:t>
      </w:r>
    </w:p>
    <w:p w:rsidR="002E47F3" w:rsidRPr="007D7AA7" w:rsidRDefault="002E47F3" w:rsidP="002E47F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D7AA7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E47F3" w:rsidRPr="007D7AA7" w:rsidRDefault="002E47F3" w:rsidP="002E47F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7D7AA7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7D7AA7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E47F3" w:rsidRPr="007D7AA7" w:rsidRDefault="002E47F3" w:rsidP="002E47F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E47F3" w:rsidRPr="007D7AA7" w:rsidRDefault="002E47F3" w:rsidP="002E47F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7D7AA7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D7AA7">
        <w:rPr>
          <w:sz w:val="26"/>
          <w:szCs w:val="26"/>
        </w:rPr>
        <w:t>, если заявителем является иностранное юридическое лицо;</w:t>
      </w:r>
    </w:p>
    <w:p w:rsidR="002E47F3" w:rsidRPr="007D7AA7" w:rsidRDefault="002E47F3" w:rsidP="002E47F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E47F3" w:rsidRPr="007D7AA7" w:rsidRDefault="002E47F3" w:rsidP="002E47F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E47F3" w:rsidRPr="007D7AA7" w:rsidRDefault="002E47F3" w:rsidP="002E47F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sz w:val="26"/>
          <w:szCs w:val="26"/>
        </w:rPr>
        <w:t xml:space="preserve">Размер задатка: </w:t>
      </w:r>
      <w:r w:rsidRPr="007D7AA7">
        <w:rPr>
          <w:rStyle w:val="a3"/>
          <w:b w:val="0"/>
          <w:sz w:val="26"/>
          <w:szCs w:val="26"/>
        </w:rPr>
        <w:t>700 000 (семьсот тысяч) рублей 00 коп.</w:t>
      </w:r>
    </w:p>
    <w:p w:rsidR="002E47F3" w:rsidRPr="007D7AA7" w:rsidRDefault="002E47F3" w:rsidP="002E47F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7AA7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E47F3" w:rsidRPr="007D7AA7" w:rsidRDefault="002E47F3" w:rsidP="002E47F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Задаток</w:t>
      </w:r>
      <w:r w:rsidRPr="007D7AA7">
        <w:rPr>
          <w:rStyle w:val="a3"/>
          <w:sz w:val="26"/>
          <w:szCs w:val="26"/>
        </w:rPr>
        <w:t xml:space="preserve"> </w:t>
      </w:r>
      <w:r w:rsidRPr="007D7AA7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D7AA7">
        <w:rPr>
          <w:rStyle w:val="a3"/>
          <w:b w:val="0"/>
          <w:sz w:val="26"/>
          <w:szCs w:val="26"/>
        </w:rPr>
        <w:t>р</w:t>
      </w:r>
      <w:proofErr w:type="gramEnd"/>
      <w:r w:rsidRPr="007D7AA7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D7AA7">
        <w:rPr>
          <w:color w:val="000000"/>
          <w:spacing w:val="2"/>
          <w:sz w:val="26"/>
          <w:szCs w:val="26"/>
        </w:rPr>
        <w:t xml:space="preserve">земельный участок </w:t>
      </w:r>
      <w:r w:rsidRPr="007D7AA7">
        <w:rPr>
          <w:color w:val="000000"/>
          <w:sz w:val="26"/>
          <w:szCs w:val="26"/>
        </w:rPr>
        <w:t xml:space="preserve">с кадастровым номером </w:t>
      </w:r>
      <w:r w:rsidRPr="007D7AA7">
        <w:rPr>
          <w:rFonts w:eastAsia="Calibri"/>
          <w:sz w:val="26"/>
          <w:szCs w:val="26"/>
        </w:rPr>
        <w:t>54:35:061231:27</w:t>
      </w:r>
      <w:r w:rsidRPr="007D7AA7">
        <w:rPr>
          <w:rStyle w:val="a3"/>
          <w:b w:val="0"/>
          <w:sz w:val="26"/>
          <w:szCs w:val="26"/>
        </w:rPr>
        <w:t>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в случае если заявитель отозвал</w:t>
      </w:r>
      <w:r w:rsidRPr="007D7AA7">
        <w:rPr>
          <w:rStyle w:val="a3"/>
          <w:b w:val="0"/>
          <w:color w:val="FF0000"/>
          <w:sz w:val="26"/>
          <w:szCs w:val="26"/>
        </w:rPr>
        <w:t xml:space="preserve"> </w:t>
      </w:r>
      <w:r w:rsidRPr="007D7AA7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 xml:space="preserve">в случае если </w:t>
      </w:r>
      <w:r w:rsidRPr="007D7AA7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D7AA7">
        <w:rPr>
          <w:rStyle w:val="a3"/>
          <w:b w:val="0"/>
          <w:sz w:val="26"/>
          <w:szCs w:val="26"/>
        </w:rPr>
        <w:t>ии ау</w:t>
      </w:r>
      <w:proofErr w:type="gramEnd"/>
      <w:r w:rsidRPr="007D7AA7">
        <w:rPr>
          <w:rStyle w:val="a3"/>
          <w:b w:val="0"/>
          <w:sz w:val="26"/>
          <w:szCs w:val="26"/>
        </w:rPr>
        <w:t>кциона</w:t>
      </w:r>
      <w:r w:rsidRPr="007D7AA7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AA7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E47F3" w:rsidRPr="007D7AA7" w:rsidRDefault="002E47F3" w:rsidP="002E47F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7AA7">
        <w:rPr>
          <w:bCs/>
          <w:sz w:val="26"/>
          <w:szCs w:val="26"/>
        </w:rPr>
        <w:t>участнику, признанному победителем аукциона.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b/>
          <w:bCs/>
          <w:sz w:val="26"/>
          <w:szCs w:val="26"/>
        </w:rPr>
        <w:t>Дата, время и</w:t>
      </w:r>
      <w:r w:rsidRPr="007D7AA7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D7AA7">
        <w:rPr>
          <w:rStyle w:val="a3"/>
          <w:b w:val="0"/>
          <w:sz w:val="26"/>
          <w:szCs w:val="26"/>
        </w:rPr>
        <w:t xml:space="preserve"> </w:t>
      </w:r>
      <w:r w:rsidRPr="007D7AA7">
        <w:rPr>
          <w:sz w:val="26"/>
          <w:szCs w:val="26"/>
        </w:rPr>
        <w:t>22 января 2020 года в 14:05 по адресу: город Новосибирск, Красный проспект, дом 18, этаж 1, кабинет № 105.</w:t>
      </w:r>
    </w:p>
    <w:p w:rsidR="002E47F3" w:rsidRPr="007D7AA7" w:rsidRDefault="002E47F3" w:rsidP="002E47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7AA7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D7AA7">
        <w:rPr>
          <w:sz w:val="26"/>
          <w:szCs w:val="26"/>
        </w:rPr>
        <w:t>с даты подписания</w:t>
      </w:r>
      <w:proofErr w:type="gramEnd"/>
      <w:r w:rsidRPr="007D7AA7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E47F3" w:rsidRPr="007D7AA7" w:rsidRDefault="002E47F3" w:rsidP="002E47F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b/>
          <w:sz w:val="26"/>
          <w:szCs w:val="26"/>
        </w:rPr>
        <w:t xml:space="preserve">Дата, время и место проведения аукциона: </w:t>
      </w:r>
      <w:r w:rsidRPr="007D7AA7">
        <w:rPr>
          <w:rStyle w:val="a3"/>
          <w:b w:val="0"/>
          <w:sz w:val="26"/>
          <w:szCs w:val="26"/>
        </w:rPr>
        <w:t xml:space="preserve">24 января 2020 года в 12:00 по адресу: город Новосибирск, </w:t>
      </w:r>
      <w:r w:rsidRPr="007D7AA7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D7AA7">
        <w:rPr>
          <w:rStyle w:val="a3"/>
          <w:b w:val="0"/>
          <w:sz w:val="26"/>
          <w:szCs w:val="26"/>
        </w:rPr>
        <w:t>.</w:t>
      </w:r>
    </w:p>
    <w:p w:rsidR="002E47F3" w:rsidRPr="007D7AA7" w:rsidRDefault="002E47F3" w:rsidP="002E47F3">
      <w:pPr>
        <w:ind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b/>
          <w:sz w:val="26"/>
          <w:szCs w:val="26"/>
        </w:rPr>
        <w:t>Дата и место подведения итогов аукциона</w:t>
      </w:r>
      <w:r w:rsidRPr="007D7AA7">
        <w:rPr>
          <w:sz w:val="26"/>
          <w:szCs w:val="26"/>
        </w:rPr>
        <w:t>: 24 января 2020</w:t>
      </w:r>
      <w:r w:rsidRPr="007D7AA7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D7AA7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D7AA7">
        <w:rPr>
          <w:rStyle w:val="a3"/>
          <w:b w:val="0"/>
          <w:sz w:val="26"/>
          <w:szCs w:val="26"/>
        </w:rPr>
        <w:t>.</w:t>
      </w:r>
    </w:p>
    <w:p w:rsidR="002E47F3" w:rsidRPr="007D7AA7" w:rsidRDefault="002E47F3" w:rsidP="002E47F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7AA7">
        <w:rPr>
          <w:rStyle w:val="a3"/>
          <w:sz w:val="26"/>
          <w:szCs w:val="26"/>
        </w:rPr>
        <w:t>Сведения</w:t>
      </w:r>
      <w:r w:rsidRPr="007D7AA7">
        <w:rPr>
          <w:sz w:val="26"/>
          <w:szCs w:val="26"/>
        </w:rPr>
        <w:t xml:space="preserve"> </w:t>
      </w:r>
      <w:r w:rsidRPr="007D7AA7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E47F3" w:rsidRPr="007D7AA7" w:rsidRDefault="002E47F3" w:rsidP="002E47F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размер ежегодной арендной платы по договору</w:t>
      </w:r>
      <w:bookmarkStart w:id="0" w:name="_GoBack"/>
      <w:bookmarkEnd w:id="0"/>
      <w:r w:rsidRPr="007D7AA7">
        <w:rPr>
          <w:rStyle w:val="a3"/>
          <w:b w:val="0"/>
          <w:sz w:val="26"/>
          <w:szCs w:val="26"/>
        </w:rPr>
        <w:t xml:space="preserve"> аренды земельного участка </w:t>
      </w:r>
      <w:r w:rsidRPr="007D7AA7">
        <w:rPr>
          <w:sz w:val="26"/>
          <w:szCs w:val="26"/>
        </w:rPr>
        <w:t>устанавливается по итогам аукциона;</w:t>
      </w:r>
    </w:p>
    <w:p w:rsidR="002E47F3" w:rsidRPr="007D7AA7" w:rsidRDefault="002E47F3" w:rsidP="002E47F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D7AA7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="004F096D">
        <w:rPr>
          <w:b/>
          <w:i/>
          <w:sz w:val="26"/>
          <w:szCs w:val="26"/>
        </w:rPr>
        <w:t>54 месяца</w:t>
      </w:r>
      <w:r w:rsidRPr="007D7AA7">
        <w:rPr>
          <w:b/>
          <w:i/>
          <w:sz w:val="26"/>
          <w:szCs w:val="26"/>
        </w:rPr>
        <w:t xml:space="preserve"> </w:t>
      </w:r>
      <w:proofErr w:type="gramStart"/>
      <w:r w:rsidRPr="007D7AA7">
        <w:rPr>
          <w:sz w:val="26"/>
          <w:szCs w:val="26"/>
        </w:rPr>
        <w:t>с даты</w:t>
      </w:r>
      <w:r w:rsidRPr="007D7AA7">
        <w:rPr>
          <w:bCs/>
          <w:sz w:val="26"/>
          <w:szCs w:val="26"/>
        </w:rPr>
        <w:t xml:space="preserve"> заключения</w:t>
      </w:r>
      <w:proofErr w:type="gramEnd"/>
      <w:r w:rsidRPr="007D7AA7">
        <w:rPr>
          <w:bCs/>
          <w:sz w:val="26"/>
          <w:szCs w:val="26"/>
        </w:rPr>
        <w:t xml:space="preserve"> договора аренды земельного участка;</w:t>
      </w:r>
    </w:p>
    <w:p w:rsidR="002E47F3" w:rsidRPr="007D7AA7" w:rsidRDefault="002E47F3" w:rsidP="002E47F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 xml:space="preserve">арендная плата вносится </w:t>
      </w:r>
      <w:r w:rsidRPr="007D7AA7">
        <w:rPr>
          <w:bCs/>
          <w:sz w:val="26"/>
          <w:szCs w:val="26"/>
        </w:rPr>
        <w:t>ежемесячно равными частями не позднее 25 (двадцать пятого) числа отчетного месяца</w:t>
      </w:r>
      <w:r w:rsidRPr="007D7AA7">
        <w:rPr>
          <w:rStyle w:val="a3"/>
          <w:b w:val="0"/>
          <w:sz w:val="26"/>
          <w:szCs w:val="26"/>
        </w:rPr>
        <w:t>.</w:t>
      </w:r>
    </w:p>
    <w:p w:rsidR="002E47F3" w:rsidRPr="007D7AA7" w:rsidRDefault="002E47F3" w:rsidP="002E47F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D7AA7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E47F3" w:rsidRPr="007D7AA7" w:rsidRDefault="002E47F3" w:rsidP="002E47F3">
      <w:pPr>
        <w:ind w:firstLine="709"/>
        <w:jc w:val="both"/>
        <w:rPr>
          <w:rStyle w:val="a3"/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D7AA7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D7AA7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D7AA7">
        <w:rPr>
          <w:rStyle w:val="a3"/>
          <w:b w:val="0"/>
          <w:sz w:val="26"/>
          <w:szCs w:val="26"/>
        </w:rPr>
        <w:t>ранее</w:t>
      </w:r>
      <w:proofErr w:type="gramEnd"/>
      <w:r w:rsidRPr="007D7AA7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D7AA7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D7AA7">
          <w:rPr>
            <w:rStyle w:val="ac"/>
            <w:sz w:val="26"/>
            <w:szCs w:val="26"/>
            <w:lang w:val="en-US"/>
          </w:rPr>
          <w:t>www</w:t>
        </w:r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7AA7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</w:t>
      </w:r>
      <w:r w:rsidRPr="007D7AA7">
        <w:rPr>
          <w:rStyle w:val="a3"/>
          <w:b w:val="0"/>
          <w:sz w:val="26"/>
          <w:szCs w:val="26"/>
        </w:rPr>
        <w:lastRenderedPageBreak/>
        <w:t>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D7AA7">
        <w:rPr>
          <w:rStyle w:val="a3"/>
          <w:b w:val="0"/>
          <w:sz w:val="26"/>
          <w:szCs w:val="26"/>
        </w:rPr>
        <w:t>,</w:t>
      </w:r>
      <w:proofErr w:type="gramEnd"/>
      <w:r w:rsidRPr="007D7AA7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E47F3" w:rsidRPr="007D7AA7" w:rsidRDefault="002E47F3" w:rsidP="002E47F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D7AA7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D7AA7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D7AA7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D7AA7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E47F3" w:rsidRPr="007D7AA7" w:rsidRDefault="002E47F3" w:rsidP="002E47F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D7AA7">
        <w:rPr>
          <w:sz w:val="26"/>
          <w:szCs w:val="26"/>
        </w:rPr>
        <w:t xml:space="preserve">Осмотр земельного участка </w:t>
      </w:r>
      <w:r w:rsidRPr="007D7AA7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>Информация об аукционе размещается в официальном печатном издании мэ</w:t>
      </w:r>
      <w:r>
        <w:rPr>
          <w:rStyle w:val="a3"/>
          <w:b w:val="0"/>
          <w:sz w:val="26"/>
          <w:szCs w:val="26"/>
        </w:rPr>
        <w:t>рии г. Новосибирска – «Бюллетень</w:t>
      </w:r>
      <w:r w:rsidRPr="007D7AA7">
        <w:rPr>
          <w:rStyle w:val="a3"/>
          <w:b w:val="0"/>
          <w:sz w:val="26"/>
          <w:szCs w:val="26"/>
        </w:rPr>
        <w:t xml:space="preserve"> органов местного самоуправления города Новосибирска», </w:t>
      </w:r>
      <w:r w:rsidRPr="007D7AA7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D7AA7">
          <w:rPr>
            <w:rStyle w:val="ac"/>
            <w:sz w:val="26"/>
            <w:szCs w:val="26"/>
            <w:lang w:val="en-US"/>
          </w:rPr>
          <w:t>www</w:t>
        </w:r>
        <w:r w:rsidRPr="007D7AA7">
          <w:rPr>
            <w:rStyle w:val="ac"/>
            <w:sz w:val="26"/>
            <w:szCs w:val="26"/>
          </w:rPr>
          <w:t>.</w:t>
        </w:r>
        <w:r w:rsidRPr="007D7AA7">
          <w:rPr>
            <w:rStyle w:val="ac"/>
            <w:sz w:val="26"/>
            <w:szCs w:val="26"/>
            <w:lang w:val="en-US"/>
          </w:rPr>
          <w:t>torgi</w:t>
        </w:r>
        <w:r w:rsidRPr="007D7AA7">
          <w:rPr>
            <w:rStyle w:val="ac"/>
            <w:sz w:val="26"/>
            <w:szCs w:val="26"/>
          </w:rPr>
          <w:t>.</w:t>
        </w:r>
        <w:r w:rsidRPr="007D7AA7">
          <w:rPr>
            <w:rStyle w:val="ac"/>
            <w:sz w:val="26"/>
            <w:szCs w:val="26"/>
            <w:lang w:val="en-US"/>
          </w:rPr>
          <w:t>gov</w:t>
        </w:r>
        <w:r w:rsidRPr="007D7AA7">
          <w:rPr>
            <w:rStyle w:val="ac"/>
            <w:sz w:val="26"/>
            <w:szCs w:val="26"/>
          </w:rPr>
          <w:t>.</w:t>
        </w:r>
        <w:r w:rsidRPr="007D7AA7">
          <w:rPr>
            <w:rStyle w:val="ac"/>
            <w:sz w:val="26"/>
            <w:szCs w:val="26"/>
            <w:lang w:val="en-US"/>
          </w:rPr>
          <w:t>ru</w:t>
        </w:r>
      </w:hyperlink>
      <w:r w:rsidRPr="007D7AA7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E47F3" w:rsidRPr="007D7AA7" w:rsidRDefault="002E47F3" w:rsidP="002E47F3">
      <w:pPr>
        <w:ind w:firstLine="709"/>
        <w:jc w:val="both"/>
        <w:rPr>
          <w:sz w:val="26"/>
          <w:szCs w:val="26"/>
        </w:rPr>
      </w:pPr>
      <w:r w:rsidRPr="007D7AA7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D7AA7">
        <w:rPr>
          <w:sz w:val="26"/>
          <w:szCs w:val="26"/>
        </w:rPr>
        <w:t>департамент имущества и земельных отношений Новосибирской области</w:t>
      </w:r>
      <w:r w:rsidRPr="007D7AA7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D7AA7">
        <w:rPr>
          <w:rStyle w:val="a3"/>
          <w:b w:val="0"/>
          <w:sz w:val="26"/>
          <w:szCs w:val="26"/>
        </w:rPr>
        <w:t>ии ау</w:t>
      </w:r>
      <w:proofErr w:type="gramEnd"/>
      <w:r w:rsidRPr="007D7AA7">
        <w:rPr>
          <w:rStyle w:val="a3"/>
          <w:b w:val="0"/>
          <w:sz w:val="26"/>
          <w:szCs w:val="26"/>
        </w:rPr>
        <w:t>кциона.</w:t>
      </w:r>
      <w:r w:rsidRPr="007D7AA7">
        <w:rPr>
          <w:sz w:val="26"/>
          <w:szCs w:val="26"/>
        </w:rPr>
        <w:t xml:space="preserve"> Извещение об отказе в проведен</w:t>
      </w:r>
      <w:proofErr w:type="gramStart"/>
      <w:r w:rsidRPr="007D7AA7">
        <w:rPr>
          <w:sz w:val="26"/>
          <w:szCs w:val="26"/>
        </w:rPr>
        <w:t>ии ау</w:t>
      </w:r>
      <w:proofErr w:type="gramEnd"/>
      <w:r w:rsidRPr="007D7AA7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D7AA7">
          <w:rPr>
            <w:rStyle w:val="ac"/>
            <w:sz w:val="26"/>
            <w:szCs w:val="26"/>
            <w:lang w:val="en-US"/>
          </w:rPr>
          <w:t>www</w:t>
        </w:r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7AA7">
          <w:rPr>
            <w:rStyle w:val="ac"/>
            <w:sz w:val="26"/>
            <w:szCs w:val="26"/>
          </w:rPr>
          <w:t>.</w:t>
        </w:r>
        <w:proofErr w:type="spellStart"/>
        <w:r w:rsidRPr="007D7AA7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7AA7">
        <w:rPr>
          <w:sz w:val="26"/>
          <w:szCs w:val="26"/>
        </w:rPr>
        <w:t xml:space="preserve"> в течение трех дней со дня принятия данного решения.</w:t>
      </w:r>
    </w:p>
    <w:p w:rsidR="0085201C" w:rsidRPr="006C7589" w:rsidRDefault="002E47F3" w:rsidP="002E47F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D7AA7">
        <w:rPr>
          <w:b/>
          <w:sz w:val="26"/>
          <w:szCs w:val="26"/>
        </w:rPr>
        <w:t>Приложением к настоящему извещению является:</w:t>
      </w:r>
      <w:r w:rsidRPr="007D7AA7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p w:rsidR="00AB493F" w:rsidRPr="009627B9" w:rsidRDefault="00AB493F" w:rsidP="00AB5F69">
      <w:pPr>
        <w:pStyle w:val="ConsPlusNormal"/>
        <w:ind w:firstLine="709"/>
        <w:jc w:val="both"/>
        <w:rPr>
          <w:rStyle w:val="a3"/>
          <w:b w:val="0"/>
          <w:bCs w:val="0"/>
        </w:rPr>
      </w:pP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96D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47F3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6C81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66B4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096D"/>
    <w:rsid w:val="004F1F25"/>
    <w:rsid w:val="004F2D34"/>
    <w:rsid w:val="004F7915"/>
    <w:rsid w:val="005013F7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5E35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4A78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5614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4E20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1E25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D2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EF0EC-630A-4EE9-B39A-EB4082F1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7</Pages>
  <Words>2571</Words>
  <Characters>18573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21102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344</cp:revision>
  <cp:lastPrinted>2017-07-05T08:05:00Z</cp:lastPrinted>
  <dcterms:created xsi:type="dcterms:W3CDTF">2015-10-13T08:17:00Z</dcterms:created>
  <dcterms:modified xsi:type="dcterms:W3CDTF">2019-12-13T02:43:00Z</dcterms:modified>
</cp:coreProperties>
</file>