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FC" w:rsidRDefault="00F115FC">
      <w:pPr>
        <w:pStyle w:val="ConsPlusTitlePage"/>
      </w:pPr>
      <w:r>
        <w:t xml:space="preserve">Документ предоставлен </w:t>
      </w:r>
      <w:hyperlink r:id="rId4" w:history="1">
        <w:r>
          <w:rPr>
            <w:color w:val="0000FF"/>
          </w:rPr>
          <w:t>КонсультантПлюс</w:t>
        </w:r>
      </w:hyperlink>
      <w:r>
        <w:br/>
      </w:r>
    </w:p>
    <w:p w:rsidR="00F115FC" w:rsidRDefault="00F115FC">
      <w:pPr>
        <w:pStyle w:val="ConsPlusNormal"/>
        <w:outlineLvl w:val="0"/>
      </w:pPr>
    </w:p>
    <w:p w:rsidR="00F115FC" w:rsidRDefault="00F115FC">
      <w:pPr>
        <w:pStyle w:val="ConsPlusTitle"/>
        <w:jc w:val="center"/>
        <w:outlineLvl w:val="0"/>
      </w:pPr>
      <w:r>
        <w:t>ДЕПАРТАМЕНТ ИМУЩЕСТВА</w:t>
      </w:r>
    </w:p>
    <w:p w:rsidR="00F115FC" w:rsidRDefault="00F115FC">
      <w:pPr>
        <w:pStyle w:val="ConsPlusTitle"/>
        <w:jc w:val="center"/>
      </w:pPr>
      <w:r>
        <w:t>И ЗЕМЕЛЬНЫХ ОТНОШЕНИЙ НОВОСИБИРСКОЙ ОБЛАСТИ</w:t>
      </w:r>
    </w:p>
    <w:p w:rsidR="00F115FC" w:rsidRDefault="00F115FC">
      <w:pPr>
        <w:pStyle w:val="ConsPlusTitle"/>
        <w:jc w:val="center"/>
      </w:pPr>
    </w:p>
    <w:p w:rsidR="00F115FC" w:rsidRDefault="00F115FC">
      <w:pPr>
        <w:pStyle w:val="ConsPlusTitle"/>
        <w:jc w:val="center"/>
      </w:pPr>
      <w:r>
        <w:t>ПРИКАЗ</w:t>
      </w:r>
    </w:p>
    <w:p w:rsidR="00F115FC" w:rsidRDefault="00F115FC">
      <w:pPr>
        <w:pStyle w:val="ConsPlusTitle"/>
        <w:jc w:val="center"/>
      </w:pPr>
      <w:r>
        <w:t>от 29 декабря 2010 г. N 2301</w:t>
      </w:r>
    </w:p>
    <w:p w:rsidR="00F115FC" w:rsidRDefault="00F115FC">
      <w:pPr>
        <w:pStyle w:val="ConsPlusTitle"/>
        <w:jc w:val="center"/>
      </w:pPr>
    </w:p>
    <w:p w:rsidR="00F115FC" w:rsidRDefault="00F115FC">
      <w:pPr>
        <w:pStyle w:val="ConsPlusTitle"/>
        <w:jc w:val="center"/>
      </w:pPr>
      <w:r>
        <w:t>ОБ УТВЕРЖДЕНИИ АДМИНИСТРАТИВНОГО РЕГЛАМЕНТА ПРЕДОСТАВЛЕНИЯ</w:t>
      </w:r>
    </w:p>
    <w:p w:rsidR="00F115FC" w:rsidRDefault="00F115FC">
      <w:pPr>
        <w:pStyle w:val="ConsPlusTitle"/>
        <w:jc w:val="center"/>
      </w:pPr>
      <w:r>
        <w:t>ДЕПАРТАМЕНТОМ ИМУЩЕСТВА И ЗЕМЕЛЬНЫХ ОТНОШЕНИЙ НОВОСИБИРСКОЙ</w:t>
      </w:r>
    </w:p>
    <w:p w:rsidR="00F115FC" w:rsidRDefault="00F115FC">
      <w:pPr>
        <w:pStyle w:val="ConsPlusTitle"/>
        <w:jc w:val="center"/>
      </w:pPr>
      <w:r>
        <w:t>ОБЛАСТИ ГОСУДАРСТВЕННОЙ УСЛУГИ "ПРЕДОСТАВЛЕНИЕ ИНФОРМАЦИИ</w:t>
      </w:r>
    </w:p>
    <w:p w:rsidR="00F115FC" w:rsidRDefault="00F115FC">
      <w:pPr>
        <w:pStyle w:val="ConsPlusTitle"/>
        <w:jc w:val="center"/>
      </w:pPr>
      <w:r>
        <w:t>ОБ ОБЪЕКТАХ НЕДВИЖИМОГО ИМУЩЕСТВА, НАХОДЯЩИХСЯ</w:t>
      </w:r>
    </w:p>
    <w:p w:rsidR="00F115FC" w:rsidRDefault="00F115FC">
      <w:pPr>
        <w:pStyle w:val="ConsPlusTitle"/>
        <w:jc w:val="center"/>
      </w:pPr>
      <w:r>
        <w:t>В ГОСУДАРСТВЕННОЙ СОБСТВЕННОСТИ НОВОСИБИРСКОЙ</w:t>
      </w:r>
    </w:p>
    <w:p w:rsidR="00F115FC" w:rsidRDefault="00F115FC">
      <w:pPr>
        <w:pStyle w:val="ConsPlusTitle"/>
        <w:jc w:val="center"/>
      </w:pPr>
      <w:r>
        <w:t>ОБЛАСТИ И ПРЕДНАЗНАЧЕННЫХ ДЛЯ СДАЧИ В АРЕНДУ"</w:t>
      </w:r>
    </w:p>
    <w:p w:rsidR="00F115FC" w:rsidRDefault="00F115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15FC">
        <w:trPr>
          <w:jc w:val="center"/>
        </w:trPr>
        <w:tc>
          <w:tcPr>
            <w:tcW w:w="9294" w:type="dxa"/>
            <w:tcBorders>
              <w:top w:val="nil"/>
              <w:left w:val="single" w:sz="24" w:space="0" w:color="CED3F1"/>
              <w:bottom w:val="nil"/>
              <w:right w:val="single" w:sz="24" w:space="0" w:color="F4F3F8"/>
            </w:tcBorders>
            <w:shd w:val="clear" w:color="auto" w:fill="F4F3F8"/>
          </w:tcPr>
          <w:p w:rsidR="00F115FC" w:rsidRDefault="00F115FC">
            <w:pPr>
              <w:pStyle w:val="ConsPlusNormal"/>
              <w:jc w:val="center"/>
            </w:pPr>
            <w:r>
              <w:rPr>
                <w:color w:val="392C69"/>
              </w:rPr>
              <w:t>Список изменяющих документов</w:t>
            </w:r>
          </w:p>
          <w:p w:rsidR="00F115FC" w:rsidRDefault="00F115FC">
            <w:pPr>
              <w:pStyle w:val="ConsPlusNormal"/>
              <w:jc w:val="center"/>
            </w:pPr>
            <w:r>
              <w:rPr>
                <w:color w:val="392C69"/>
              </w:rPr>
              <w:t>(в ред. приказов департамента имущества и земельных отношений</w:t>
            </w:r>
          </w:p>
          <w:p w:rsidR="00F115FC" w:rsidRDefault="00F115FC">
            <w:pPr>
              <w:pStyle w:val="ConsPlusNormal"/>
              <w:jc w:val="center"/>
            </w:pPr>
            <w:r>
              <w:rPr>
                <w:color w:val="392C69"/>
              </w:rPr>
              <w:t xml:space="preserve">Новосибирской области от 25.08.2011 </w:t>
            </w:r>
            <w:hyperlink r:id="rId5" w:history="1">
              <w:r>
                <w:rPr>
                  <w:color w:val="0000FF"/>
                </w:rPr>
                <w:t>N 1759</w:t>
              </w:r>
            </w:hyperlink>
            <w:r>
              <w:rPr>
                <w:color w:val="392C69"/>
              </w:rPr>
              <w:t xml:space="preserve">, от 15.06.2012 </w:t>
            </w:r>
            <w:hyperlink r:id="rId6" w:history="1">
              <w:r>
                <w:rPr>
                  <w:color w:val="0000FF"/>
                </w:rPr>
                <w:t>N 1178</w:t>
              </w:r>
            </w:hyperlink>
            <w:r>
              <w:rPr>
                <w:color w:val="392C69"/>
              </w:rPr>
              <w:t>,</w:t>
            </w:r>
          </w:p>
          <w:p w:rsidR="00F115FC" w:rsidRDefault="00F115FC">
            <w:pPr>
              <w:pStyle w:val="ConsPlusNormal"/>
              <w:jc w:val="center"/>
            </w:pPr>
            <w:r>
              <w:rPr>
                <w:color w:val="392C69"/>
              </w:rPr>
              <w:t xml:space="preserve">от 30.11.2012 </w:t>
            </w:r>
            <w:hyperlink r:id="rId7" w:history="1">
              <w:r>
                <w:rPr>
                  <w:color w:val="0000FF"/>
                </w:rPr>
                <w:t>N 2231</w:t>
              </w:r>
            </w:hyperlink>
            <w:r>
              <w:rPr>
                <w:color w:val="392C69"/>
              </w:rPr>
              <w:t xml:space="preserve">, от 23.05.2014 </w:t>
            </w:r>
            <w:hyperlink r:id="rId8" w:history="1">
              <w:r>
                <w:rPr>
                  <w:color w:val="0000FF"/>
                </w:rPr>
                <w:t>N 1397</w:t>
              </w:r>
            </w:hyperlink>
            <w:r>
              <w:rPr>
                <w:color w:val="392C69"/>
              </w:rPr>
              <w:t xml:space="preserve">, от 08.08.2014 </w:t>
            </w:r>
            <w:hyperlink r:id="rId9" w:history="1">
              <w:r>
                <w:rPr>
                  <w:color w:val="0000FF"/>
                </w:rPr>
                <w:t>N 1906</w:t>
              </w:r>
            </w:hyperlink>
            <w:r>
              <w:rPr>
                <w:color w:val="392C69"/>
              </w:rPr>
              <w:t>,</w:t>
            </w:r>
          </w:p>
          <w:p w:rsidR="00F115FC" w:rsidRDefault="00F115FC">
            <w:pPr>
              <w:pStyle w:val="ConsPlusNormal"/>
              <w:jc w:val="center"/>
            </w:pPr>
            <w:r>
              <w:rPr>
                <w:color w:val="392C69"/>
              </w:rPr>
              <w:t xml:space="preserve">от 18.12.2014 </w:t>
            </w:r>
            <w:hyperlink r:id="rId10" w:history="1">
              <w:r>
                <w:rPr>
                  <w:color w:val="0000FF"/>
                </w:rPr>
                <w:t>N 2814</w:t>
              </w:r>
            </w:hyperlink>
            <w:r>
              <w:rPr>
                <w:color w:val="392C69"/>
              </w:rPr>
              <w:t xml:space="preserve">, от 15.05.2015 </w:t>
            </w:r>
            <w:hyperlink r:id="rId11" w:history="1">
              <w:r>
                <w:rPr>
                  <w:color w:val="0000FF"/>
                </w:rPr>
                <w:t>N 1068</w:t>
              </w:r>
            </w:hyperlink>
            <w:r>
              <w:rPr>
                <w:color w:val="392C69"/>
              </w:rPr>
              <w:t xml:space="preserve">, от 28.03.2016 </w:t>
            </w:r>
            <w:hyperlink r:id="rId12" w:history="1">
              <w:r>
                <w:rPr>
                  <w:color w:val="0000FF"/>
                </w:rPr>
                <w:t>N 548</w:t>
              </w:r>
            </w:hyperlink>
            <w:r>
              <w:rPr>
                <w:color w:val="392C69"/>
              </w:rPr>
              <w:t>,</w:t>
            </w:r>
          </w:p>
          <w:p w:rsidR="00F115FC" w:rsidRDefault="00F115FC">
            <w:pPr>
              <w:pStyle w:val="ConsPlusNormal"/>
              <w:jc w:val="center"/>
            </w:pPr>
            <w:r>
              <w:rPr>
                <w:color w:val="392C69"/>
              </w:rPr>
              <w:t xml:space="preserve">от 24.04.2017 </w:t>
            </w:r>
            <w:hyperlink r:id="rId13" w:history="1">
              <w:r>
                <w:rPr>
                  <w:color w:val="0000FF"/>
                </w:rPr>
                <w:t>N 1333</w:t>
              </w:r>
            </w:hyperlink>
            <w:r>
              <w:rPr>
                <w:color w:val="392C69"/>
              </w:rPr>
              <w:t xml:space="preserve">, от 20.12.2017 </w:t>
            </w:r>
            <w:hyperlink r:id="rId14" w:history="1">
              <w:r>
                <w:rPr>
                  <w:color w:val="0000FF"/>
                </w:rPr>
                <w:t>N 5775</w:t>
              </w:r>
            </w:hyperlink>
            <w:r>
              <w:rPr>
                <w:color w:val="392C69"/>
              </w:rPr>
              <w:t xml:space="preserve">, от 09.11.2018 </w:t>
            </w:r>
            <w:hyperlink r:id="rId15" w:history="1">
              <w:r>
                <w:rPr>
                  <w:color w:val="0000FF"/>
                </w:rPr>
                <w:t>N 4640</w:t>
              </w:r>
            </w:hyperlink>
            <w:r>
              <w:rPr>
                <w:color w:val="392C69"/>
              </w:rPr>
              <w:t>,</w:t>
            </w:r>
          </w:p>
          <w:p w:rsidR="00F115FC" w:rsidRDefault="00F115FC">
            <w:pPr>
              <w:pStyle w:val="ConsPlusNormal"/>
              <w:jc w:val="center"/>
            </w:pPr>
            <w:r>
              <w:rPr>
                <w:color w:val="392C69"/>
              </w:rPr>
              <w:t xml:space="preserve">от 23.05.2019 </w:t>
            </w:r>
            <w:hyperlink r:id="rId16" w:history="1">
              <w:r>
                <w:rPr>
                  <w:color w:val="0000FF"/>
                </w:rPr>
                <w:t>N 2105</w:t>
              </w:r>
            </w:hyperlink>
            <w:r>
              <w:rPr>
                <w:color w:val="392C69"/>
              </w:rPr>
              <w:t>)</w:t>
            </w:r>
          </w:p>
        </w:tc>
      </w:tr>
    </w:tbl>
    <w:p w:rsidR="00F115FC" w:rsidRDefault="00F115FC">
      <w:pPr>
        <w:pStyle w:val="ConsPlusNormal"/>
        <w:jc w:val="center"/>
      </w:pPr>
    </w:p>
    <w:p w:rsidR="00F115FC" w:rsidRDefault="00F115FC">
      <w:pPr>
        <w:pStyle w:val="ConsPlusNormal"/>
        <w:ind w:firstLine="540"/>
        <w:jc w:val="both"/>
      </w:pPr>
      <w:r>
        <w:t xml:space="preserve">В соответствии с </w:t>
      </w:r>
      <w:hyperlink r:id="rId17" w:history="1">
        <w:r>
          <w:rPr>
            <w:color w:val="0000FF"/>
          </w:rPr>
          <w:t>постановлением</w:t>
        </w:r>
      </w:hyperlink>
      <w:r>
        <w:t xml:space="preserve"> Правительства Новосибирской области от 18 октября 2010 г.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руководствуясь </w:t>
      </w:r>
      <w:hyperlink r:id="rId18" w:history="1">
        <w:r>
          <w:rPr>
            <w:color w:val="0000FF"/>
          </w:rPr>
          <w:t>положением</w:t>
        </w:r>
      </w:hyperlink>
      <w:r>
        <w:t xml:space="preserve"> о департаменте имущества и земельных отношений Новосибирской области:</w:t>
      </w:r>
    </w:p>
    <w:p w:rsidR="00F115FC" w:rsidRDefault="00F115FC">
      <w:pPr>
        <w:pStyle w:val="ConsPlusNormal"/>
        <w:jc w:val="both"/>
      </w:pPr>
      <w:r>
        <w:t xml:space="preserve">(в ред. </w:t>
      </w:r>
      <w:hyperlink r:id="rId19" w:history="1">
        <w:r>
          <w:rPr>
            <w:color w:val="0000FF"/>
          </w:rPr>
          <w:t>приказа</w:t>
        </w:r>
      </w:hyperlink>
      <w:r>
        <w:t xml:space="preserve"> департамента имущества и земельных отношений Новосибирской области от 24.04.2017 N 1333)</w:t>
      </w:r>
    </w:p>
    <w:p w:rsidR="00F115FC" w:rsidRDefault="00F115FC">
      <w:pPr>
        <w:pStyle w:val="ConsPlusNormal"/>
        <w:spacing w:before="220"/>
        <w:ind w:firstLine="540"/>
        <w:jc w:val="both"/>
      </w:pPr>
      <w:r>
        <w:t xml:space="preserve">1. Утвердить административный </w:t>
      </w:r>
      <w:hyperlink w:anchor="P43" w:history="1">
        <w:r>
          <w:rPr>
            <w:color w:val="0000FF"/>
          </w:rPr>
          <w:t>регламент</w:t>
        </w:r>
      </w:hyperlink>
      <w:r>
        <w:t xml:space="preserve"> предоставления департаментом имущества и земельных отношений Новосибирской области государственной услуги "Предоставление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(далее - Административный регламент).</w:t>
      </w:r>
    </w:p>
    <w:p w:rsidR="00F115FC" w:rsidRDefault="00F115FC">
      <w:pPr>
        <w:pStyle w:val="ConsPlusNormal"/>
        <w:jc w:val="both"/>
      </w:pPr>
      <w:r>
        <w:t xml:space="preserve">(п. 1 в ред. </w:t>
      </w:r>
      <w:hyperlink r:id="rId20" w:history="1">
        <w:r>
          <w:rPr>
            <w:color w:val="0000FF"/>
          </w:rPr>
          <w:t>приказа</w:t>
        </w:r>
      </w:hyperlink>
      <w:r>
        <w:t xml:space="preserve"> департамента имущества и земельных отношений Новосибирской области от 23.05.2019 N 2105)</w:t>
      </w:r>
    </w:p>
    <w:p w:rsidR="00F115FC" w:rsidRDefault="00F115FC">
      <w:pPr>
        <w:pStyle w:val="ConsPlusNormal"/>
        <w:spacing w:before="220"/>
        <w:ind w:firstLine="540"/>
        <w:jc w:val="both"/>
      </w:pPr>
      <w:r>
        <w:t>2. Отделу обеспечения доходов обеспечить организацию предоставления государственной услуги в соответствии с Административным регламентом.</w:t>
      </w:r>
    </w:p>
    <w:p w:rsidR="00F115FC" w:rsidRDefault="00F115FC">
      <w:pPr>
        <w:pStyle w:val="ConsPlusNormal"/>
        <w:spacing w:before="220"/>
        <w:ind w:firstLine="540"/>
        <w:jc w:val="both"/>
      </w:pPr>
      <w:r>
        <w:t>3. Контроль за исполнением настоящего приказа оставляю за собой.</w:t>
      </w:r>
    </w:p>
    <w:p w:rsidR="00F115FC" w:rsidRDefault="00F115FC">
      <w:pPr>
        <w:pStyle w:val="ConsPlusNormal"/>
        <w:ind w:firstLine="540"/>
        <w:jc w:val="both"/>
      </w:pPr>
    </w:p>
    <w:p w:rsidR="00F115FC" w:rsidRDefault="00F115FC">
      <w:pPr>
        <w:pStyle w:val="ConsPlusNormal"/>
        <w:jc w:val="right"/>
      </w:pPr>
      <w:r>
        <w:t>Член Правительства</w:t>
      </w:r>
    </w:p>
    <w:p w:rsidR="00F115FC" w:rsidRDefault="00F115FC">
      <w:pPr>
        <w:pStyle w:val="ConsPlusNormal"/>
        <w:jc w:val="right"/>
      </w:pPr>
      <w:r>
        <w:t>Новосибирской области -</w:t>
      </w:r>
    </w:p>
    <w:p w:rsidR="00F115FC" w:rsidRDefault="00F115FC">
      <w:pPr>
        <w:pStyle w:val="ConsPlusNormal"/>
        <w:jc w:val="right"/>
      </w:pPr>
      <w:r>
        <w:t>руководитель департамента</w:t>
      </w:r>
    </w:p>
    <w:p w:rsidR="00F115FC" w:rsidRDefault="00F115FC">
      <w:pPr>
        <w:pStyle w:val="ConsPlusNormal"/>
        <w:jc w:val="right"/>
      </w:pPr>
      <w:r>
        <w:t>Р.Г.ШИЛОХВОСТОВ</w:t>
      </w:r>
    </w:p>
    <w:p w:rsidR="00F115FC" w:rsidRDefault="00F115FC">
      <w:pPr>
        <w:pStyle w:val="ConsPlusNormal"/>
        <w:ind w:firstLine="540"/>
        <w:jc w:val="both"/>
      </w:pPr>
    </w:p>
    <w:p w:rsidR="00F115FC" w:rsidRDefault="00F115FC">
      <w:pPr>
        <w:pStyle w:val="ConsPlusNormal"/>
        <w:ind w:firstLine="540"/>
        <w:jc w:val="both"/>
      </w:pPr>
    </w:p>
    <w:p w:rsidR="00F115FC" w:rsidRDefault="00F115FC">
      <w:pPr>
        <w:pStyle w:val="ConsPlusNormal"/>
        <w:ind w:firstLine="540"/>
        <w:jc w:val="both"/>
      </w:pPr>
    </w:p>
    <w:p w:rsidR="00F115FC" w:rsidRDefault="00F115FC">
      <w:pPr>
        <w:pStyle w:val="ConsPlusNormal"/>
        <w:ind w:firstLine="540"/>
        <w:jc w:val="both"/>
      </w:pPr>
    </w:p>
    <w:p w:rsidR="00F115FC" w:rsidRDefault="00F115FC">
      <w:pPr>
        <w:pStyle w:val="ConsPlusNormal"/>
        <w:ind w:firstLine="540"/>
        <w:jc w:val="both"/>
      </w:pPr>
    </w:p>
    <w:p w:rsidR="00F115FC" w:rsidRDefault="00F115FC">
      <w:pPr>
        <w:pStyle w:val="ConsPlusNormal"/>
        <w:jc w:val="right"/>
        <w:outlineLvl w:val="0"/>
      </w:pPr>
      <w:r>
        <w:lastRenderedPageBreak/>
        <w:t>Утвержден</w:t>
      </w:r>
    </w:p>
    <w:p w:rsidR="00F115FC" w:rsidRDefault="00F115FC">
      <w:pPr>
        <w:pStyle w:val="ConsPlusNormal"/>
        <w:jc w:val="right"/>
      </w:pPr>
      <w:r>
        <w:t>приказом</w:t>
      </w:r>
    </w:p>
    <w:p w:rsidR="00F115FC" w:rsidRDefault="00F115FC">
      <w:pPr>
        <w:pStyle w:val="ConsPlusNormal"/>
        <w:jc w:val="right"/>
      </w:pPr>
      <w:r>
        <w:t>департамента имущества и земельных</w:t>
      </w:r>
    </w:p>
    <w:p w:rsidR="00F115FC" w:rsidRDefault="00F115FC">
      <w:pPr>
        <w:pStyle w:val="ConsPlusNormal"/>
        <w:jc w:val="right"/>
      </w:pPr>
      <w:r>
        <w:t>отношений Новосибирской области</w:t>
      </w:r>
    </w:p>
    <w:p w:rsidR="00F115FC" w:rsidRDefault="00F115FC">
      <w:pPr>
        <w:pStyle w:val="ConsPlusNormal"/>
        <w:jc w:val="right"/>
      </w:pPr>
      <w:r>
        <w:t>от 29 декабря 2010 г. N 2301</w:t>
      </w:r>
    </w:p>
    <w:p w:rsidR="00F115FC" w:rsidRDefault="00F115FC">
      <w:pPr>
        <w:pStyle w:val="ConsPlusNormal"/>
        <w:ind w:firstLine="540"/>
        <w:jc w:val="both"/>
      </w:pPr>
    </w:p>
    <w:p w:rsidR="00F115FC" w:rsidRDefault="00F115FC">
      <w:pPr>
        <w:pStyle w:val="ConsPlusTitle"/>
        <w:jc w:val="center"/>
      </w:pPr>
      <w:bookmarkStart w:id="0" w:name="P43"/>
      <w:bookmarkEnd w:id="0"/>
      <w:r>
        <w:t>АДМИНИСТРАТИВНЫЙ РЕГЛАМЕНТ</w:t>
      </w:r>
    </w:p>
    <w:p w:rsidR="00F115FC" w:rsidRDefault="00F115FC">
      <w:pPr>
        <w:pStyle w:val="ConsPlusTitle"/>
        <w:jc w:val="center"/>
      </w:pPr>
      <w:r>
        <w:t>ПРЕДОСТАВЛЕНИЯ ДЕПАРТАМЕНТОМ ИМУЩЕСТВА И ЗЕМЕЛЬНЫХ ОТНОШЕНИЙ</w:t>
      </w:r>
    </w:p>
    <w:p w:rsidR="00F115FC" w:rsidRDefault="00F115FC">
      <w:pPr>
        <w:pStyle w:val="ConsPlusTitle"/>
        <w:jc w:val="center"/>
      </w:pPr>
      <w:r>
        <w:t>НОВОСИБИРСКОЙ ОБЛАСТИ ГОСУДАРСТВЕННОЙ УСЛУГИ "ПРЕДОСТАВЛЕНИЕ</w:t>
      </w:r>
    </w:p>
    <w:p w:rsidR="00F115FC" w:rsidRDefault="00F115FC">
      <w:pPr>
        <w:pStyle w:val="ConsPlusTitle"/>
        <w:jc w:val="center"/>
      </w:pPr>
      <w:r>
        <w:t>ИНФОРМАЦИИ ОБ ОБЪЕКТАХ НЕДВИЖИМОГО ИМУЩЕСТВА, НАХОДЯЩИХСЯ</w:t>
      </w:r>
    </w:p>
    <w:p w:rsidR="00F115FC" w:rsidRDefault="00F115FC">
      <w:pPr>
        <w:pStyle w:val="ConsPlusTitle"/>
        <w:jc w:val="center"/>
      </w:pPr>
      <w:r>
        <w:t>В ГОСУДАРСТВЕННОЙ СОБСТВЕННОСТИ НОВОСИБИРСКОЙ</w:t>
      </w:r>
    </w:p>
    <w:p w:rsidR="00F115FC" w:rsidRDefault="00F115FC">
      <w:pPr>
        <w:pStyle w:val="ConsPlusTitle"/>
        <w:jc w:val="center"/>
      </w:pPr>
      <w:r>
        <w:t>ОБЛАСТИ И ПРЕДНАЗНАЧЕННЫХ ДЛЯ СДАЧИ В АРЕНДУ"</w:t>
      </w:r>
    </w:p>
    <w:p w:rsidR="00F115FC" w:rsidRDefault="00F115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15FC">
        <w:trPr>
          <w:jc w:val="center"/>
        </w:trPr>
        <w:tc>
          <w:tcPr>
            <w:tcW w:w="9294" w:type="dxa"/>
            <w:tcBorders>
              <w:top w:val="nil"/>
              <w:left w:val="single" w:sz="24" w:space="0" w:color="CED3F1"/>
              <w:bottom w:val="nil"/>
              <w:right w:val="single" w:sz="24" w:space="0" w:color="F4F3F8"/>
            </w:tcBorders>
            <w:shd w:val="clear" w:color="auto" w:fill="F4F3F8"/>
          </w:tcPr>
          <w:p w:rsidR="00F115FC" w:rsidRDefault="00F115FC">
            <w:pPr>
              <w:pStyle w:val="ConsPlusNormal"/>
              <w:jc w:val="center"/>
            </w:pPr>
            <w:r>
              <w:rPr>
                <w:color w:val="392C69"/>
              </w:rPr>
              <w:t>Список изменяющих документов</w:t>
            </w:r>
          </w:p>
          <w:p w:rsidR="00F115FC" w:rsidRDefault="00F115FC">
            <w:pPr>
              <w:pStyle w:val="ConsPlusNormal"/>
              <w:jc w:val="center"/>
            </w:pPr>
            <w:r>
              <w:rPr>
                <w:color w:val="392C69"/>
              </w:rPr>
              <w:t xml:space="preserve">(в ред. </w:t>
            </w:r>
            <w:hyperlink r:id="rId21" w:history="1">
              <w:r>
                <w:rPr>
                  <w:color w:val="0000FF"/>
                </w:rPr>
                <w:t>приказа</w:t>
              </w:r>
            </w:hyperlink>
            <w:r>
              <w:rPr>
                <w:color w:val="392C69"/>
              </w:rPr>
              <w:t xml:space="preserve"> департамента имущества и земельных отношений</w:t>
            </w:r>
          </w:p>
          <w:p w:rsidR="00F115FC" w:rsidRDefault="00F115FC">
            <w:pPr>
              <w:pStyle w:val="ConsPlusNormal"/>
              <w:jc w:val="center"/>
            </w:pPr>
            <w:r>
              <w:rPr>
                <w:color w:val="392C69"/>
              </w:rPr>
              <w:t>Новосибирской области от 23.05.2019 N 2105)</w:t>
            </w:r>
          </w:p>
        </w:tc>
      </w:tr>
    </w:tbl>
    <w:p w:rsidR="00F115FC" w:rsidRDefault="00F115FC">
      <w:pPr>
        <w:pStyle w:val="ConsPlusNormal"/>
        <w:ind w:firstLine="540"/>
        <w:jc w:val="both"/>
      </w:pPr>
    </w:p>
    <w:p w:rsidR="00F115FC" w:rsidRDefault="00F115FC">
      <w:pPr>
        <w:pStyle w:val="ConsPlusTitle"/>
        <w:jc w:val="center"/>
        <w:outlineLvl w:val="1"/>
      </w:pPr>
      <w:r>
        <w:t>I. Общие положения</w:t>
      </w:r>
    </w:p>
    <w:p w:rsidR="00F115FC" w:rsidRDefault="00F115FC">
      <w:pPr>
        <w:pStyle w:val="ConsPlusNormal"/>
        <w:ind w:firstLine="540"/>
        <w:jc w:val="both"/>
      </w:pPr>
    </w:p>
    <w:p w:rsidR="00F115FC" w:rsidRDefault="00F115FC">
      <w:pPr>
        <w:pStyle w:val="ConsPlusNormal"/>
        <w:ind w:firstLine="540"/>
        <w:jc w:val="both"/>
      </w:pPr>
      <w:r>
        <w:t>1. Административный регламент предоставления департаментом имущества и земельных отношений Новосибирской области (далее - Департамент) государственной услуги "Предоставление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и организациями при предоставлении государственной услуги (далее - Административный регламент).</w:t>
      </w:r>
    </w:p>
    <w:p w:rsidR="00F115FC" w:rsidRDefault="00F115FC">
      <w:pPr>
        <w:pStyle w:val="ConsPlusNormal"/>
        <w:spacing w:before="220"/>
        <w:ind w:firstLine="540"/>
        <w:jc w:val="both"/>
      </w:pPr>
      <w:r>
        <w:t xml:space="preserve">Административный регламент разработан в соответствии с Федеральным </w:t>
      </w:r>
      <w:hyperlink r:id="rId22" w:history="1">
        <w:r>
          <w:rPr>
            <w:color w:val="0000FF"/>
          </w:rPr>
          <w:t>законом</w:t>
        </w:r>
      </w:hyperlink>
      <w:r>
        <w:t xml:space="preserve"> от 27.07.2010 N 210-ФЗ "Об организации предоставления государственных и муниципальных услуг", </w:t>
      </w:r>
      <w:hyperlink r:id="rId23"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p>
    <w:p w:rsidR="00F115FC" w:rsidRDefault="00F115FC">
      <w:pPr>
        <w:pStyle w:val="ConsPlusNormal"/>
        <w:spacing w:before="220"/>
        <w:ind w:firstLine="540"/>
        <w:jc w:val="both"/>
      </w:pPr>
      <w:r>
        <w:t>Административный регламент регулирует порядок предоставления Департаментом государственной услуги "Предоставление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в отношении государственного имущества Новосибирской области, находящегося в казне Новосибирской области, за исключением земельных участков (далее - имущество).</w:t>
      </w:r>
    </w:p>
    <w:p w:rsidR="00F115FC" w:rsidRDefault="00F115FC">
      <w:pPr>
        <w:pStyle w:val="ConsPlusNormal"/>
        <w:ind w:firstLine="540"/>
        <w:jc w:val="both"/>
      </w:pPr>
    </w:p>
    <w:p w:rsidR="00F115FC" w:rsidRDefault="00F115FC">
      <w:pPr>
        <w:pStyle w:val="ConsPlusTitle"/>
        <w:jc w:val="center"/>
        <w:outlineLvl w:val="2"/>
      </w:pPr>
      <w:r>
        <w:t>Основные понятия, используемые в Административном регламенте</w:t>
      </w:r>
    </w:p>
    <w:p w:rsidR="00F115FC" w:rsidRDefault="00F115FC">
      <w:pPr>
        <w:pStyle w:val="ConsPlusNormal"/>
        <w:ind w:firstLine="540"/>
        <w:jc w:val="both"/>
      </w:pPr>
    </w:p>
    <w:p w:rsidR="00F115FC" w:rsidRDefault="00F115FC">
      <w:pPr>
        <w:pStyle w:val="ConsPlusNormal"/>
        <w:ind w:firstLine="540"/>
        <w:jc w:val="both"/>
      </w:pPr>
      <w:r>
        <w:t>2. В Административном регламенте используются следующие понятия:</w:t>
      </w:r>
    </w:p>
    <w:p w:rsidR="00F115FC" w:rsidRDefault="00F115FC">
      <w:pPr>
        <w:pStyle w:val="ConsPlusNormal"/>
        <w:spacing w:before="220"/>
        <w:ind w:firstLine="540"/>
        <w:jc w:val="both"/>
      </w:pPr>
      <w:r>
        <w:t xml:space="preserve">1) государственная услуга - деятельность по реализации функций Департамента, которая осуществляется по запросам заявителей в пределах полномочий Департамента, установленных </w:t>
      </w:r>
      <w:r>
        <w:lastRenderedPageBreak/>
        <w:t>нормативными правовыми актами Российской Федерации и нормативными правовыми актами Новосибирской области;</w:t>
      </w:r>
    </w:p>
    <w:p w:rsidR="00F115FC" w:rsidRDefault="00F115FC">
      <w:pPr>
        <w:pStyle w:val="ConsPlusNormal"/>
        <w:spacing w:before="220"/>
        <w:ind w:firstLine="540"/>
        <w:jc w:val="both"/>
      </w:pPr>
      <w:r>
        <w:t>2) 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F115FC" w:rsidRDefault="00F115FC">
      <w:pPr>
        <w:pStyle w:val="ConsPlusNormal"/>
        <w:spacing w:before="220"/>
        <w:ind w:firstLine="540"/>
        <w:jc w:val="both"/>
      </w:pPr>
      <w:r>
        <w:t>3)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F115FC" w:rsidRDefault="00F115FC">
      <w:pPr>
        <w:pStyle w:val="ConsPlusNormal"/>
        <w:ind w:firstLine="540"/>
        <w:jc w:val="both"/>
      </w:pPr>
    </w:p>
    <w:p w:rsidR="00F115FC" w:rsidRDefault="00F115FC">
      <w:pPr>
        <w:pStyle w:val="ConsPlusTitle"/>
        <w:jc w:val="center"/>
        <w:outlineLvl w:val="2"/>
      </w:pPr>
      <w:r>
        <w:t>Описание заявителей, а также физических и юридических</w:t>
      </w:r>
    </w:p>
    <w:p w:rsidR="00F115FC" w:rsidRDefault="00F115FC">
      <w:pPr>
        <w:pStyle w:val="ConsPlusTitle"/>
        <w:jc w:val="center"/>
      </w:pPr>
      <w:r>
        <w:t>лиц, имеющих право в соответствии с законодательством</w:t>
      </w:r>
    </w:p>
    <w:p w:rsidR="00F115FC" w:rsidRDefault="00F115FC">
      <w:pPr>
        <w:pStyle w:val="ConsPlusTitle"/>
        <w:jc w:val="center"/>
      </w:pPr>
      <w:r>
        <w:t>Российской Федерации и Новосибирской области либо в</w:t>
      </w:r>
    </w:p>
    <w:p w:rsidR="00F115FC" w:rsidRDefault="00F115FC">
      <w:pPr>
        <w:pStyle w:val="ConsPlusTitle"/>
        <w:jc w:val="center"/>
      </w:pPr>
      <w:r>
        <w:t>силу наделения их заявителями в порядке, установленном</w:t>
      </w:r>
    </w:p>
    <w:p w:rsidR="00F115FC" w:rsidRDefault="00F115FC">
      <w:pPr>
        <w:pStyle w:val="ConsPlusTitle"/>
        <w:jc w:val="center"/>
      </w:pPr>
      <w:r>
        <w:t>законодательством Российской Федерации и Новосибирской</w:t>
      </w:r>
    </w:p>
    <w:p w:rsidR="00F115FC" w:rsidRDefault="00F115FC">
      <w:pPr>
        <w:pStyle w:val="ConsPlusTitle"/>
        <w:jc w:val="center"/>
      </w:pPr>
      <w:r>
        <w:t>области, полномочиями выступать от их имени при</w:t>
      </w:r>
    </w:p>
    <w:p w:rsidR="00F115FC" w:rsidRDefault="00F115FC">
      <w:pPr>
        <w:pStyle w:val="ConsPlusTitle"/>
        <w:jc w:val="center"/>
      </w:pPr>
      <w:r>
        <w:t>взаимодействии с Департаментом и организациями</w:t>
      </w:r>
    </w:p>
    <w:p w:rsidR="00F115FC" w:rsidRDefault="00F115FC">
      <w:pPr>
        <w:pStyle w:val="ConsPlusTitle"/>
        <w:jc w:val="center"/>
      </w:pPr>
      <w:r>
        <w:t>при предоставлении государственной услуги</w:t>
      </w:r>
    </w:p>
    <w:p w:rsidR="00F115FC" w:rsidRDefault="00F115FC">
      <w:pPr>
        <w:pStyle w:val="ConsPlusNormal"/>
        <w:ind w:firstLine="540"/>
        <w:jc w:val="both"/>
      </w:pPr>
    </w:p>
    <w:p w:rsidR="00F115FC" w:rsidRDefault="00F115FC">
      <w:pPr>
        <w:pStyle w:val="ConsPlusNormal"/>
        <w:ind w:firstLine="540"/>
        <w:jc w:val="both"/>
      </w:pPr>
      <w:r>
        <w:t>3. Заявителями на предоставление государственной услуги являются юридические и физические лица, в том числе индивидуальные предприниматели, обратившиеся в Департамент с запросом о предоставлении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(далее - запрос).</w:t>
      </w:r>
    </w:p>
    <w:p w:rsidR="00F115FC" w:rsidRDefault="00F115FC">
      <w:pPr>
        <w:pStyle w:val="ConsPlusNormal"/>
        <w:spacing w:before="220"/>
        <w:ind w:firstLine="540"/>
        <w:jc w:val="both"/>
      </w:pPr>
      <w:r>
        <w:t>При предоставлении государственной услуги от имени заявителей взаимодействие с Департаментом вправе осуществлять их законные представители, действующие в силу закона, или их представители на основании договора, доверенности.</w:t>
      </w:r>
    </w:p>
    <w:p w:rsidR="00F115FC" w:rsidRDefault="00F115FC">
      <w:pPr>
        <w:pStyle w:val="ConsPlusNormal"/>
        <w:ind w:firstLine="540"/>
        <w:jc w:val="both"/>
      </w:pPr>
    </w:p>
    <w:p w:rsidR="00F115FC" w:rsidRDefault="00F115FC">
      <w:pPr>
        <w:pStyle w:val="ConsPlusTitle"/>
        <w:jc w:val="center"/>
        <w:outlineLvl w:val="2"/>
      </w:pPr>
      <w:r>
        <w:t>Порядок информирования о правилах</w:t>
      </w:r>
    </w:p>
    <w:p w:rsidR="00F115FC" w:rsidRDefault="00F115FC">
      <w:pPr>
        <w:pStyle w:val="ConsPlusTitle"/>
        <w:jc w:val="center"/>
      </w:pPr>
      <w:r>
        <w:t>предоставления государственной услуги</w:t>
      </w:r>
    </w:p>
    <w:p w:rsidR="00F115FC" w:rsidRDefault="00F115FC">
      <w:pPr>
        <w:pStyle w:val="ConsPlusNormal"/>
        <w:ind w:firstLine="540"/>
        <w:jc w:val="both"/>
      </w:pPr>
    </w:p>
    <w:p w:rsidR="00F115FC" w:rsidRDefault="00F115FC">
      <w:pPr>
        <w:pStyle w:val="ConsPlusNormal"/>
        <w:ind w:firstLine="540"/>
        <w:jc w:val="both"/>
      </w:pPr>
      <w:r>
        <w:t>4.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с использованием федеральной государственной информационной системы "Единый портал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F115FC" w:rsidRDefault="00F115FC">
      <w:pPr>
        <w:pStyle w:val="ConsPlusNormal"/>
        <w:spacing w:before="220"/>
        <w:ind w:firstLine="540"/>
        <w:jc w:val="both"/>
      </w:pPr>
      <w:r>
        <w:t>Услуги, являющиеся необходимыми и обязательными для предоставления государственной услуги, не предусмотрены.</w:t>
      </w:r>
    </w:p>
    <w:p w:rsidR="00F115FC" w:rsidRDefault="00F115FC">
      <w:pPr>
        <w:pStyle w:val="ConsPlusNormal"/>
        <w:spacing w:before="220"/>
        <w:ind w:firstLine="540"/>
        <w:jc w:val="both"/>
      </w:pPr>
      <w:r>
        <w:t xml:space="preserve">5. 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подразделений Департамента, участвующих в предоставлении государственной услуги, адресе официального сайта, электронной почты и формах обратной связи Департамента (далее - справочная информация) размещается на официальном сайте Департамента (www.dizo.nso.ru) (далее - сайт Департамента), в федеральной государственной информационной системе "Федеральный реестр государственных услуг (функций)" (далее - федеральный реестр), на ЕПГУ, а также на информационных стендах, находящихся в помещениях структурного </w:t>
      </w:r>
      <w:r>
        <w:lastRenderedPageBreak/>
        <w:t>подразделения Департамента, ответственного за предоставление государственной услуги, - отдела обеспечения доходов (далее - ООД) и в помещениях МФЦ.</w:t>
      </w:r>
    </w:p>
    <w:p w:rsidR="00F115FC" w:rsidRDefault="00F115FC">
      <w:pPr>
        <w:pStyle w:val="ConsPlusNormal"/>
        <w:spacing w:before="220"/>
        <w:ind w:firstLine="540"/>
        <w:jc w:val="both"/>
      </w:pPr>
      <w:r>
        <w:t>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F115FC" w:rsidRDefault="00F115FC">
      <w:pPr>
        <w:pStyle w:val="ConsPlusNormal"/>
        <w:spacing w:before="220"/>
        <w:ind w:firstLine="540"/>
        <w:jc w:val="both"/>
      </w:pPr>
      <w: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F115FC" w:rsidRDefault="00F115FC">
      <w:pPr>
        <w:pStyle w:val="ConsPlusNormal"/>
        <w:spacing w:before="220"/>
        <w:ind w:firstLine="540"/>
        <w:jc w:val="both"/>
      </w:pPr>
      <w:r>
        <w:t>6. На ЕПГУ размещается следующая информация:</w:t>
      </w:r>
    </w:p>
    <w:p w:rsidR="00F115FC" w:rsidRDefault="00F115FC">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15FC" w:rsidRDefault="00F115FC">
      <w:pPr>
        <w:pStyle w:val="ConsPlusNormal"/>
        <w:spacing w:before="220"/>
        <w:ind w:firstLine="540"/>
        <w:jc w:val="both"/>
      </w:pPr>
      <w:r>
        <w:t>2) круг заявителей;</w:t>
      </w:r>
    </w:p>
    <w:p w:rsidR="00F115FC" w:rsidRDefault="00F115FC">
      <w:pPr>
        <w:pStyle w:val="ConsPlusNormal"/>
        <w:spacing w:before="220"/>
        <w:ind w:firstLine="540"/>
        <w:jc w:val="both"/>
      </w:pPr>
      <w:r>
        <w:t>3) срок предоставления государственной услуги;</w:t>
      </w:r>
    </w:p>
    <w:p w:rsidR="00F115FC" w:rsidRDefault="00F115FC">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115FC" w:rsidRDefault="00F115FC">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F115FC" w:rsidRDefault="00F115FC">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115FC" w:rsidRDefault="00F115FC">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F115FC" w:rsidRDefault="00F115FC">
      <w:pPr>
        <w:pStyle w:val="ConsPlusNormal"/>
        <w:spacing w:before="220"/>
        <w:ind w:firstLine="540"/>
        <w:jc w:val="both"/>
      </w:pPr>
      <w:r>
        <w:t>8) справочная информация;</w:t>
      </w:r>
    </w:p>
    <w:p w:rsidR="00F115FC" w:rsidRDefault="00F115FC">
      <w:pPr>
        <w:pStyle w:val="ConsPlusNormal"/>
        <w:spacing w:before="220"/>
        <w:ind w:firstLine="540"/>
        <w:jc w:val="both"/>
      </w:pPr>
      <w:r>
        <w:t>9) перечень нормативных актов, регулирующих предоставление государственной услуги.</w:t>
      </w:r>
    </w:p>
    <w:p w:rsidR="00F115FC" w:rsidRDefault="00F115FC">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F115FC" w:rsidRDefault="00F115FC">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F115FC" w:rsidRDefault="00F115FC">
      <w:pPr>
        <w:pStyle w:val="ConsPlusNormal"/>
        <w:spacing w:before="220"/>
        <w:ind w:firstLine="540"/>
        <w:jc w:val="both"/>
      </w:pPr>
      <w:r>
        <w:t>7. На информационных стендах, находящихся в помещениях ООД, на бумажных носителях, а также на сайте Департамента в электронном виде размещается следующая информация:</w:t>
      </w:r>
    </w:p>
    <w:p w:rsidR="00F115FC" w:rsidRDefault="00F115FC">
      <w:pPr>
        <w:pStyle w:val="ConsPlusNormal"/>
        <w:spacing w:before="220"/>
        <w:ind w:firstLine="540"/>
        <w:jc w:val="both"/>
      </w:pPr>
      <w:r>
        <w:t>1) текст Административного регламента с приложениями, в том числе:</w:t>
      </w:r>
    </w:p>
    <w:p w:rsidR="00F115FC" w:rsidRDefault="00F115FC">
      <w:pPr>
        <w:pStyle w:val="ConsPlusNormal"/>
        <w:spacing w:before="220"/>
        <w:ind w:firstLine="540"/>
        <w:jc w:val="both"/>
      </w:pPr>
      <w:r>
        <w:t>а) перечень необходимых документов для получения государственной услуги;</w:t>
      </w:r>
    </w:p>
    <w:p w:rsidR="00F115FC" w:rsidRDefault="00F115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15FC">
        <w:trPr>
          <w:jc w:val="center"/>
        </w:trPr>
        <w:tc>
          <w:tcPr>
            <w:tcW w:w="9294" w:type="dxa"/>
            <w:tcBorders>
              <w:top w:val="nil"/>
              <w:left w:val="single" w:sz="24" w:space="0" w:color="CED3F1"/>
              <w:bottom w:val="nil"/>
              <w:right w:val="single" w:sz="24" w:space="0" w:color="F4F3F8"/>
            </w:tcBorders>
            <w:shd w:val="clear" w:color="auto" w:fill="F4F3F8"/>
          </w:tcPr>
          <w:p w:rsidR="00F115FC" w:rsidRDefault="00F115FC">
            <w:pPr>
              <w:pStyle w:val="ConsPlusNormal"/>
              <w:jc w:val="both"/>
            </w:pPr>
            <w:r>
              <w:rPr>
                <w:color w:val="392C69"/>
              </w:rPr>
              <w:t>КонсультантПлюс: примечание.</w:t>
            </w:r>
          </w:p>
          <w:p w:rsidR="00F115FC" w:rsidRDefault="00F115FC">
            <w:pPr>
              <w:pStyle w:val="ConsPlusNormal"/>
              <w:jc w:val="both"/>
            </w:pPr>
            <w:r>
              <w:rPr>
                <w:color w:val="392C69"/>
              </w:rPr>
              <w:lastRenderedPageBreak/>
              <w:t>Нумерация подпунктов дана в соответствии с официальным текстом документа.</w:t>
            </w:r>
          </w:p>
        </w:tc>
      </w:tr>
    </w:tbl>
    <w:p w:rsidR="00F115FC" w:rsidRDefault="00F115FC">
      <w:pPr>
        <w:pStyle w:val="ConsPlusNormal"/>
        <w:spacing w:before="280"/>
        <w:ind w:firstLine="540"/>
        <w:jc w:val="both"/>
      </w:pPr>
      <w:r>
        <w:lastRenderedPageBreak/>
        <w:t>в) порядок получения информации по процедуре предоставления государственной услуги;</w:t>
      </w:r>
    </w:p>
    <w:p w:rsidR="00F115FC" w:rsidRDefault="00F115FC">
      <w:pPr>
        <w:pStyle w:val="ConsPlusNormal"/>
        <w:spacing w:before="220"/>
        <w:ind w:firstLine="540"/>
        <w:jc w:val="both"/>
      </w:pPr>
      <w:r>
        <w:t>г) основания отказа в предоставлении государственной услуги;</w:t>
      </w:r>
    </w:p>
    <w:p w:rsidR="00F115FC" w:rsidRDefault="00F115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15FC">
        <w:trPr>
          <w:jc w:val="center"/>
        </w:trPr>
        <w:tc>
          <w:tcPr>
            <w:tcW w:w="9294" w:type="dxa"/>
            <w:tcBorders>
              <w:top w:val="nil"/>
              <w:left w:val="single" w:sz="24" w:space="0" w:color="CED3F1"/>
              <w:bottom w:val="nil"/>
              <w:right w:val="single" w:sz="24" w:space="0" w:color="F4F3F8"/>
            </w:tcBorders>
            <w:shd w:val="clear" w:color="auto" w:fill="F4F3F8"/>
          </w:tcPr>
          <w:p w:rsidR="00F115FC" w:rsidRDefault="00F115FC">
            <w:pPr>
              <w:pStyle w:val="ConsPlusNormal"/>
              <w:jc w:val="both"/>
            </w:pPr>
            <w:r>
              <w:rPr>
                <w:color w:val="392C69"/>
              </w:rPr>
              <w:t>КонсультантПлюс: примечание.</w:t>
            </w:r>
          </w:p>
          <w:p w:rsidR="00F115FC" w:rsidRDefault="00F115FC">
            <w:pPr>
              <w:pStyle w:val="ConsPlusNormal"/>
              <w:jc w:val="both"/>
            </w:pPr>
            <w:r>
              <w:rPr>
                <w:color w:val="392C69"/>
              </w:rPr>
              <w:t>Нумерация подпунктов дана в соответствии с официальным текстом документа.</w:t>
            </w:r>
          </w:p>
        </w:tc>
      </w:tr>
    </w:tbl>
    <w:p w:rsidR="00F115FC" w:rsidRDefault="00F115FC">
      <w:pPr>
        <w:pStyle w:val="ConsPlusNormal"/>
        <w:spacing w:before="280"/>
        <w:ind w:firstLine="540"/>
        <w:jc w:val="both"/>
      </w:pPr>
      <w:r>
        <w:t>е)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F115FC" w:rsidRDefault="00F115FC">
      <w:pPr>
        <w:pStyle w:val="ConsPlusNormal"/>
        <w:spacing w:before="220"/>
        <w:ind w:firstLine="540"/>
        <w:jc w:val="both"/>
      </w:pPr>
      <w:r>
        <w:t>2) образцы заполнения документов, необходимых для получения государственной услуги;</w:t>
      </w:r>
    </w:p>
    <w:p w:rsidR="00F115FC" w:rsidRDefault="00F115FC">
      <w:pPr>
        <w:pStyle w:val="ConsPlusNormal"/>
        <w:spacing w:before="220"/>
        <w:ind w:firstLine="540"/>
        <w:jc w:val="both"/>
      </w:pPr>
      <w:r>
        <w:t>3)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начальника и работников ООД);</w:t>
      </w:r>
    </w:p>
    <w:p w:rsidR="00F115FC" w:rsidRDefault="00F115FC">
      <w:pPr>
        <w:pStyle w:val="ConsPlusNormal"/>
        <w:spacing w:before="220"/>
        <w:ind w:firstLine="540"/>
        <w:jc w:val="both"/>
      </w:pPr>
      <w:r>
        <w:t>4) справочная информация;</w:t>
      </w:r>
    </w:p>
    <w:p w:rsidR="00F115FC" w:rsidRDefault="00F115FC">
      <w:pPr>
        <w:pStyle w:val="ConsPlusNormal"/>
        <w:spacing w:before="220"/>
        <w:ind w:firstLine="540"/>
        <w:jc w:val="both"/>
      </w:pPr>
      <w:r>
        <w:t>5) перечень нормативных актов, регулирующих предоставление государственной услуги.</w:t>
      </w:r>
    </w:p>
    <w:p w:rsidR="00F115FC" w:rsidRDefault="00F115FC">
      <w:pPr>
        <w:pStyle w:val="ConsPlusNormal"/>
        <w:spacing w:before="220"/>
        <w:ind w:firstLine="540"/>
        <w:jc w:val="both"/>
      </w:pPr>
      <w:r>
        <w:t>8. Информирование заявителя о ходе предоставления государственной услуги относительно факта поступления запроса,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структурном подразделении Департамента, ответственном за предоставление государственной услуги.</w:t>
      </w:r>
    </w:p>
    <w:p w:rsidR="00F115FC" w:rsidRDefault="00F115FC">
      <w:pPr>
        <w:pStyle w:val="ConsPlusNormal"/>
        <w:spacing w:before="220"/>
        <w:ind w:firstLine="540"/>
        <w:jc w:val="both"/>
      </w:pPr>
      <w:r>
        <w:t>9. Письменные запросы с доставкой по почте или курьером направляются в Департамент по почтовому адресу: 630007, г. Новосибирск, Красный проспект, 18. Запросы принимаются работником Департамента, ответственным за делопроизводство. Запросы в форме электронного документа направляются в Департамент на адрес электронной почты Департамента, сайт Департамента, через ЕПГУ.</w:t>
      </w:r>
    </w:p>
    <w:p w:rsidR="00F115FC" w:rsidRDefault="00F115FC">
      <w:pPr>
        <w:pStyle w:val="ConsPlusNormal"/>
        <w:spacing w:before="220"/>
        <w:ind w:firstLine="540"/>
        <w:jc w:val="both"/>
      </w:pPr>
      <w:r>
        <w:t>10. Для получения информации по процедуре предоставления государственной услуги заявитель обращается в Департамент:</w:t>
      </w:r>
    </w:p>
    <w:p w:rsidR="00F115FC" w:rsidRDefault="00F115FC">
      <w:pPr>
        <w:pStyle w:val="ConsPlusNormal"/>
        <w:spacing w:before="220"/>
        <w:ind w:firstLine="540"/>
        <w:jc w:val="both"/>
      </w:pPr>
      <w:r>
        <w:t>1) лично в ООД в часы приема;</w:t>
      </w:r>
    </w:p>
    <w:p w:rsidR="00F115FC" w:rsidRDefault="00F115FC">
      <w:pPr>
        <w:pStyle w:val="ConsPlusNormal"/>
        <w:spacing w:before="220"/>
        <w:ind w:firstLine="540"/>
        <w:jc w:val="both"/>
      </w:pPr>
      <w:r>
        <w:t>2) по телефонам работников Департамента, в соответствии с графиком работы Департамента;</w:t>
      </w:r>
    </w:p>
    <w:p w:rsidR="00F115FC" w:rsidRDefault="00F115FC">
      <w:pPr>
        <w:pStyle w:val="ConsPlusNormal"/>
        <w:spacing w:before="220"/>
        <w:ind w:firstLine="540"/>
        <w:jc w:val="both"/>
      </w:pPr>
      <w:r>
        <w:t>3) в письменном виде (на бумажном носителе или в форме электронного документа).</w:t>
      </w:r>
    </w:p>
    <w:p w:rsidR="00F115FC" w:rsidRDefault="00F115FC">
      <w:pPr>
        <w:pStyle w:val="ConsPlusNormal"/>
        <w:spacing w:before="220"/>
        <w:ind w:firstLine="540"/>
        <w:jc w:val="both"/>
      </w:pPr>
      <w:r>
        <w:t>11. Информирование проводится в двух формах: устной и письменной.</w:t>
      </w:r>
    </w:p>
    <w:p w:rsidR="00F115FC" w:rsidRDefault="00F115FC">
      <w:pPr>
        <w:pStyle w:val="ConsPlusNormal"/>
        <w:spacing w:before="220"/>
        <w:ind w:firstLine="540"/>
        <w:jc w:val="both"/>
      </w:pPr>
      <w:r>
        <w:t>При обращении заявителя за информацией по процедуре предоставления государственной услуги работники Департамента осуществляют устное информирование обратившихся лиц.</w:t>
      </w:r>
    </w:p>
    <w:p w:rsidR="00F115FC" w:rsidRDefault="00F115FC">
      <w:pPr>
        <w:pStyle w:val="ConsPlusNormal"/>
        <w:spacing w:before="220"/>
        <w:ind w:firstLine="540"/>
        <w:jc w:val="both"/>
      </w:pPr>
      <w:r>
        <w:t xml:space="preserve">При ответах на телефонные звонки и обращения заявителя лично работники Департамента устно,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структурного подразделения, в которое поступил звонок, и фамилии работника Департамента, </w:t>
      </w:r>
      <w:r>
        <w:lastRenderedPageBreak/>
        <w:t>принявшего телефонный звонок.</w:t>
      </w:r>
    </w:p>
    <w:p w:rsidR="00F115FC" w:rsidRDefault="00F115FC">
      <w:pPr>
        <w:pStyle w:val="ConsPlusNormal"/>
        <w:spacing w:before="220"/>
        <w:ind w:firstLine="540"/>
        <w:jc w:val="both"/>
      </w:pPr>
      <w:r>
        <w:t>Устное информирование обратившегося лица осуществляется работником Департамента не более 15 минут.</w:t>
      </w:r>
    </w:p>
    <w:p w:rsidR="00F115FC" w:rsidRDefault="00F115FC">
      <w:pPr>
        <w:pStyle w:val="ConsPlusNormal"/>
        <w:spacing w:before="220"/>
        <w:ind w:firstLine="540"/>
        <w:jc w:val="both"/>
      </w:pPr>
      <w:r>
        <w:t>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F115FC" w:rsidRDefault="00F115FC">
      <w:pPr>
        <w:pStyle w:val="ConsPlusNormal"/>
        <w:spacing w:before="220"/>
        <w:ind w:firstLine="540"/>
        <w:jc w:val="both"/>
      </w:pPr>
      <w:r>
        <w:t>12. Письменное информирование осуществляется при получении Департаментом обращения заявителя по разъяснению процедуры предоставления государственной услуги.</w:t>
      </w:r>
    </w:p>
    <w:p w:rsidR="00F115FC" w:rsidRDefault="00F115FC">
      <w:pPr>
        <w:pStyle w:val="ConsPlusNormal"/>
        <w:spacing w:before="220"/>
        <w:ind w:firstLine="540"/>
        <w:jc w:val="both"/>
      </w:pPr>
      <w:r>
        <w:t>Письменное обращение заявителя по разъяснению процедуры предоставления государственной услуги рассматривается и дается на него ответ в тридцатидневный срок со дня его регистрации.</w:t>
      </w:r>
    </w:p>
    <w:p w:rsidR="00F115FC" w:rsidRDefault="00F115FC">
      <w:pPr>
        <w:pStyle w:val="ConsPlusNormal"/>
        <w:spacing w:before="220"/>
        <w:ind w:firstLine="540"/>
        <w:jc w:val="both"/>
      </w:pPr>
      <w:r>
        <w:t>13. 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115FC" w:rsidRDefault="00F115FC">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F115FC" w:rsidRDefault="00F115FC">
      <w:pPr>
        <w:pStyle w:val="ConsPlusNormal"/>
        <w:spacing w:before="220"/>
        <w:ind w:firstLine="540"/>
        <w:jc w:val="both"/>
      </w:pPr>
      <w:r>
        <w:t>14. В случае если в обращении о предоставлении письменной консультации по процедуре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F115FC" w:rsidRDefault="00F115FC">
      <w:pPr>
        <w:pStyle w:val="ConsPlusNormal"/>
        <w:spacing w:before="220"/>
        <w:ind w:firstLine="540"/>
        <w:jc w:val="both"/>
      </w:pPr>
      <w: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24" w:history="1">
        <w:r>
          <w:rPr>
            <w:color w:val="0000FF"/>
          </w:rPr>
          <w:t>законом</w:t>
        </w:r>
      </w:hyperlink>
      <w:r>
        <w:t xml:space="preserve"> от 02.05.2006 N 59-ФЗ "О порядке рассмотрения обращений граждан Российской Федерации".</w:t>
      </w:r>
    </w:p>
    <w:p w:rsidR="00F115FC" w:rsidRDefault="00F115FC">
      <w:pPr>
        <w:pStyle w:val="ConsPlusNormal"/>
        <w:ind w:firstLine="540"/>
        <w:jc w:val="both"/>
      </w:pPr>
    </w:p>
    <w:p w:rsidR="00F115FC" w:rsidRDefault="00F115FC">
      <w:pPr>
        <w:pStyle w:val="ConsPlusTitle"/>
        <w:jc w:val="center"/>
        <w:outlineLvl w:val="1"/>
      </w:pPr>
      <w:r>
        <w:t>II. Стандарт предоставления государственной услуги</w:t>
      </w:r>
    </w:p>
    <w:p w:rsidR="00F115FC" w:rsidRDefault="00F115FC">
      <w:pPr>
        <w:pStyle w:val="ConsPlusNormal"/>
        <w:ind w:firstLine="540"/>
        <w:jc w:val="both"/>
      </w:pPr>
    </w:p>
    <w:p w:rsidR="00F115FC" w:rsidRDefault="00F115FC">
      <w:pPr>
        <w:pStyle w:val="ConsPlusTitle"/>
        <w:jc w:val="center"/>
        <w:outlineLvl w:val="2"/>
      </w:pPr>
      <w:r>
        <w:t>Наименование государственной услуги</w:t>
      </w:r>
    </w:p>
    <w:p w:rsidR="00F115FC" w:rsidRDefault="00F115FC">
      <w:pPr>
        <w:pStyle w:val="ConsPlusNormal"/>
        <w:ind w:firstLine="540"/>
        <w:jc w:val="both"/>
      </w:pPr>
    </w:p>
    <w:p w:rsidR="00F115FC" w:rsidRDefault="00F115FC">
      <w:pPr>
        <w:pStyle w:val="ConsPlusNormal"/>
        <w:ind w:firstLine="540"/>
        <w:jc w:val="both"/>
      </w:pPr>
      <w:r>
        <w:t>15. Государственная услуга "Предоставление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w:t>
      </w:r>
    </w:p>
    <w:p w:rsidR="00F115FC" w:rsidRDefault="00F115FC">
      <w:pPr>
        <w:pStyle w:val="ConsPlusNormal"/>
        <w:ind w:firstLine="540"/>
        <w:jc w:val="both"/>
      </w:pPr>
    </w:p>
    <w:p w:rsidR="00F115FC" w:rsidRDefault="00F115FC">
      <w:pPr>
        <w:pStyle w:val="ConsPlusTitle"/>
        <w:jc w:val="center"/>
        <w:outlineLvl w:val="2"/>
      </w:pPr>
      <w:r>
        <w:t>Наименование исполнительного органа,</w:t>
      </w:r>
    </w:p>
    <w:p w:rsidR="00F115FC" w:rsidRDefault="00F115FC">
      <w:pPr>
        <w:pStyle w:val="ConsPlusTitle"/>
        <w:jc w:val="center"/>
      </w:pPr>
      <w:r>
        <w:t>предоставляющего государственную услугу</w:t>
      </w:r>
    </w:p>
    <w:p w:rsidR="00F115FC" w:rsidRDefault="00F115FC">
      <w:pPr>
        <w:pStyle w:val="ConsPlusNormal"/>
        <w:ind w:firstLine="540"/>
        <w:jc w:val="both"/>
      </w:pPr>
    </w:p>
    <w:p w:rsidR="00F115FC" w:rsidRDefault="00F115FC">
      <w:pPr>
        <w:pStyle w:val="ConsPlusNormal"/>
        <w:ind w:firstLine="540"/>
        <w:jc w:val="both"/>
      </w:pPr>
      <w:r>
        <w:t>16. Государственная услуга предоставляется Департаментом имущества и земельных отношений Новосибирской области.</w:t>
      </w:r>
    </w:p>
    <w:p w:rsidR="00F115FC" w:rsidRDefault="00F115FC">
      <w:pPr>
        <w:pStyle w:val="ConsPlusNormal"/>
        <w:spacing w:before="220"/>
        <w:ind w:firstLine="540"/>
        <w:jc w:val="both"/>
      </w:pPr>
      <w:r>
        <w:t>Ответственным за предоставление государственной услуги является структурное подразделение - ООД.</w:t>
      </w:r>
    </w:p>
    <w:p w:rsidR="00F115FC" w:rsidRDefault="00F115FC">
      <w:pPr>
        <w:pStyle w:val="ConsPlusNormal"/>
        <w:spacing w:before="220"/>
        <w:ind w:firstLine="540"/>
        <w:jc w:val="both"/>
      </w:pPr>
      <w:r>
        <w:t>17. При предоставлении государственной услуги Департаментом не осуществляется межведомственное взаимодействие.</w:t>
      </w:r>
    </w:p>
    <w:p w:rsidR="00F115FC" w:rsidRDefault="00F115FC">
      <w:pPr>
        <w:pStyle w:val="ConsPlusNormal"/>
        <w:spacing w:before="220"/>
        <w:ind w:firstLine="540"/>
        <w:jc w:val="both"/>
      </w:pPr>
      <w:r>
        <w:lastRenderedPageBreak/>
        <w:t>18.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F115FC" w:rsidRDefault="00F115FC">
      <w:pPr>
        <w:pStyle w:val="ConsPlusNormal"/>
        <w:ind w:firstLine="540"/>
        <w:jc w:val="both"/>
      </w:pPr>
    </w:p>
    <w:p w:rsidR="00F115FC" w:rsidRDefault="00F115FC">
      <w:pPr>
        <w:pStyle w:val="ConsPlusTitle"/>
        <w:jc w:val="center"/>
        <w:outlineLvl w:val="2"/>
      </w:pPr>
      <w:r>
        <w:t>Описание результата предоставления государственной услуги</w:t>
      </w:r>
    </w:p>
    <w:p w:rsidR="00F115FC" w:rsidRDefault="00F115FC">
      <w:pPr>
        <w:pStyle w:val="ConsPlusNormal"/>
        <w:ind w:firstLine="540"/>
        <w:jc w:val="both"/>
      </w:pPr>
    </w:p>
    <w:p w:rsidR="00F115FC" w:rsidRDefault="00F115FC">
      <w:pPr>
        <w:pStyle w:val="ConsPlusNormal"/>
        <w:ind w:firstLine="540"/>
        <w:jc w:val="both"/>
      </w:pPr>
      <w:bookmarkStart w:id="1" w:name="P146"/>
      <w:bookmarkEnd w:id="1"/>
      <w:r>
        <w:t>19. Результатом предоставления государственной услуги является:</w:t>
      </w:r>
    </w:p>
    <w:p w:rsidR="00F115FC" w:rsidRDefault="00F115FC">
      <w:pPr>
        <w:pStyle w:val="ConsPlusNormal"/>
        <w:spacing w:before="220"/>
        <w:ind w:firstLine="540"/>
        <w:jc w:val="both"/>
      </w:pPr>
      <w:r>
        <w:t>предоставление информации об имуществе (далее - информация) в следующем объеме - наименование, адрес, перечень номеров помещений (при наличии), площадь, предназначенная для сдачи в аренду, функциональное назначение, дата, по состоянию на которую выдается информация;</w:t>
      </w:r>
    </w:p>
    <w:p w:rsidR="00F115FC" w:rsidRDefault="00F115FC">
      <w:pPr>
        <w:pStyle w:val="ConsPlusNormal"/>
        <w:spacing w:before="220"/>
        <w:ind w:firstLine="540"/>
        <w:jc w:val="both"/>
      </w:pPr>
      <w:r>
        <w:t>или</w:t>
      </w:r>
    </w:p>
    <w:p w:rsidR="00F115FC" w:rsidRDefault="00F115FC">
      <w:pPr>
        <w:pStyle w:val="ConsPlusNormal"/>
        <w:spacing w:before="220"/>
        <w:ind w:firstLine="540"/>
        <w:jc w:val="both"/>
      </w:pPr>
      <w:r>
        <w:t>мотивированный отказ в предоставлении государственной услуги.</w:t>
      </w:r>
    </w:p>
    <w:p w:rsidR="00F115FC" w:rsidRDefault="00F115FC">
      <w:pPr>
        <w:pStyle w:val="ConsPlusNormal"/>
        <w:ind w:firstLine="540"/>
        <w:jc w:val="both"/>
      </w:pPr>
    </w:p>
    <w:p w:rsidR="00F115FC" w:rsidRDefault="00F115FC">
      <w:pPr>
        <w:pStyle w:val="ConsPlusTitle"/>
        <w:jc w:val="center"/>
        <w:outlineLvl w:val="2"/>
      </w:pPr>
      <w:r>
        <w:t>Срок предоставления государственной услуги</w:t>
      </w:r>
    </w:p>
    <w:p w:rsidR="00F115FC" w:rsidRDefault="00F115FC">
      <w:pPr>
        <w:pStyle w:val="ConsPlusNormal"/>
        <w:ind w:firstLine="540"/>
        <w:jc w:val="both"/>
      </w:pPr>
    </w:p>
    <w:p w:rsidR="00F115FC" w:rsidRDefault="00F115FC">
      <w:pPr>
        <w:pStyle w:val="ConsPlusNormal"/>
        <w:ind w:firstLine="540"/>
        <w:jc w:val="both"/>
      </w:pPr>
      <w:r>
        <w:t>20. Государственная услуга предоставляется в тридцатидневный срок со дня регистрации запроса.</w:t>
      </w:r>
    </w:p>
    <w:p w:rsidR="00F115FC" w:rsidRDefault="00F115FC">
      <w:pPr>
        <w:pStyle w:val="ConsPlusNormal"/>
        <w:spacing w:before="220"/>
        <w:ind w:firstLine="540"/>
        <w:jc w:val="both"/>
      </w:pPr>
      <w:r>
        <w:t xml:space="preserve">В случае если предоставление информации невозможно в тридцатидневный срок, срок предоставления государственной услуги продлевается не более чем на 15 дней сверх установленного срока, в соответствии с </w:t>
      </w:r>
      <w:hyperlink r:id="rId25" w:history="1">
        <w:r>
          <w:rPr>
            <w:color w:val="0000FF"/>
          </w:rPr>
          <w:t>пунктом 6 статьи 18</w:t>
        </w:r>
      </w:hyperlink>
      <w:r>
        <w:t xml:space="preserve">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F115FC" w:rsidRDefault="00F115FC">
      <w:pPr>
        <w:pStyle w:val="ConsPlusNormal"/>
        <w:ind w:firstLine="540"/>
        <w:jc w:val="both"/>
      </w:pPr>
    </w:p>
    <w:p w:rsidR="00F115FC" w:rsidRDefault="00F115FC">
      <w:pPr>
        <w:pStyle w:val="ConsPlusTitle"/>
        <w:jc w:val="center"/>
        <w:outlineLvl w:val="2"/>
      </w:pPr>
      <w:r>
        <w:t>Нормативные правовые акты, регулирующие</w:t>
      </w:r>
    </w:p>
    <w:p w:rsidR="00F115FC" w:rsidRDefault="00F115FC">
      <w:pPr>
        <w:pStyle w:val="ConsPlusTitle"/>
        <w:jc w:val="center"/>
      </w:pPr>
      <w:r>
        <w:t>предоставление государственной услуги</w:t>
      </w:r>
    </w:p>
    <w:p w:rsidR="00F115FC" w:rsidRDefault="00F115FC">
      <w:pPr>
        <w:pStyle w:val="ConsPlusNormal"/>
        <w:ind w:firstLine="540"/>
        <w:jc w:val="both"/>
      </w:pPr>
    </w:p>
    <w:p w:rsidR="00F115FC" w:rsidRDefault="00F115FC">
      <w:pPr>
        <w:pStyle w:val="ConsPlusNormal"/>
        <w:ind w:firstLine="540"/>
        <w:jc w:val="both"/>
      </w:pPr>
      <w:r>
        <w:t>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Департамента, в федеральном реестре, на ЕПГУ.</w:t>
      </w:r>
    </w:p>
    <w:p w:rsidR="00F115FC" w:rsidRDefault="00F115FC">
      <w:pPr>
        <w:pStyle w:val="ConsPlusNormal"/>
        <w:ind w:firstLine="540"/>
        <w:jc w:val="both"/>
      </w:pPr>
    </w:p>
    <w:p w:rsidR="00F115FC" w:rsidRDefault="00F115FC">
      <w:pPr>
        <w:pStyle w:val="ConsPlusTitle"/>
        <w:jc w:val="center"/>
        <w:outlineLvl w:val="2"/>
      </w:pPr>
      <w:r>
        <w:t>Исчерпывающий перечень документов, необходимых</w:t>
      </w:r>
    </w:p>
    <w:p w:rsidR="00F115FC" w:rsidRDefault="00F115FC">
      <w:pPr>
        <w:pStyle w:val="ConsPlusTitle"/>
        <w:jc w:val="center"/>
      </w:pPr>
      <w:r>
        <w:t>в соответствии с нормативными правовыми актами</w:t>
      </w:r>
    </w:p>
    <w:p w:rsidR="00F115FC" w:rsidRDefault="00F115FC">
      <w:pPr>
        <w:pStyle w:val="ConsPlusTitle"/>
        <w:jc w:val="center"/>
      </w:pPr>
      <w:r>
        <w:t>для предоставления государственной услуги и услуг, которые</w:t>
      </w:r>
    </w:p>
    <w:p w:rsidR="00F115FC" w:rsidRDefault="00F115FC">
      <w:pPr>
        <w:pStyle w:val="ConsPlusTitle"/>
        <w:jc w:val="center"/>
      </w:pPr>
      <w:r>
        <w:t>являются необходимыми и обязательными для предоставления</w:t>
      </w:r>
    </w:p>
    <w:p w:rsidR="00F115FC" w:rsidRDefault="00F115FC">
      <w:pPr>
        <w:pStyle w:val="ConsPlusTitle"/>
        <w:jc w:val="center"/>
      </w:pPr>
      <w:r>
        <w:t>государственной услуги, подлежащих представлению заявителем,</w:t>
      </w:r>
    </w:p>
    <w:p w:rsidR="00F115FC" w:rsidRDefault="00F115FC">
      <w:pPr>
        <w:pStyle w:val="ConsPlusTitle"/>
        <w:jc w:val="center"/>
      </w:pPr>
      <w:r>
        <w:t>способы их получения заявителем, в том числе</w:t>
      </w:r>
    </w:p>
    <w:p w:rsidR="00F115FC" w:rsidRDefault="00F115FC">
      <w:pPr>
        <w:pStyle w:val="ConsPlusTitle"/>
        <w:jc w:val="center"/>
      </w:pPr>
      <w:r>
        <w:t>в электронной форме, порядок их представления</w:t>
      </w:r>
    </w:p>
    <w:p w:rsidR="00F115FC" w:rsidRDefault="00F115FC">
      <w:pPr>
        <w:pStyle w:val="ConsPlusNormal"/>
        <w:ind w:firstLine="540"/>
        <w:jc w:val="both"/>
      </w:pPr>
    </w:p>
    <w:p w:rsidR="00F115FC" w:rsidRDefault="00F115FC">
      <w:pPr>
        <w:pStyle w:val="ConsPlusNormal"/>
        <w:ind w:firstLine="540"/>
        <w:jc w:val="both"/>
      </w:pPr>
      <w:bookmarkStart w:id="2" w:name="P169"/>
      <w:bookmarkEnd w:id="2"/>
      <w:r>
        <w:t>22. Для предоставления государственной услуги заявитель представляет следующие документы:</w:t>
      </w:r>
    </w:p>
    <w:p w:rsidR="00F115FC" w:rsidRDefault="00F115FC">
      <w:pPr>
        <w:pStyle w:val="ConsPlusNormal"/>
        <w:spacing w:before="220"/>
        <w:ind w:firstLine="540"/>
        <w:jc w:val="both"/>
      </w:pPr>
      <w:r>
        <w:t>1) запрос, составленный в устной или письменной форме, содержащий:</w:t>
      </w:r>
    </w:p>
    <w:p w:rsidR="00F115FC" w:rsidRDefault="00F115FC">
      <w:pPr>
        <w:pStyle w:val="ConsPlusNormal"/>
        <w:spacing w:before="220"/>
        <w:ind w:firstLine="540"/>
        <w:jc w:val="both"/>
      </w:pPr>
      <w:r>
        <w:t>а) наименование Департамента либо фамилию и инициалы или должность руководителя Департамента (для запроса, составленного в письменной форме);</w:t>
      </w:r>
    </w:p>
    <w:p w:rsidR="00F115FC" w:rsidRDefault="00F115FC">
      <w:pPr>
        <w:pStyle w:val="ConsPlusNormal"/>
        <w:spacing w:before="220"/>
        <w:ind w:firstLine="540"/>
        <w:jc w:val="both"/>
      </w:pPr>
      <w:r>
        <w:t xml:space="preserve">б) фамилию, имя, отчество (при наличии) гражданина (физического лица) либо наименование </w:t>
      </w:r>
      <w:r>
        <w:lastRenderedPageBreak/>
        <w:t>организации (юридического лица), общественного объединения, государственного органа, органа местного самоуправления, запрашивающих информацию об имуществе;</w:t>
      </w:r>
    </w:p>
    <w:p w:rsidR="00F115FC" w:rsidRDefault="00F115FC">
      <w:pPr>
        <w:pStyle w:val="ConsPlusNormal"/>
        <w:spacing w:before="220"/>
        <w:ind w:firstLine="540"/>
        <w:jc w:val="both"/>
      </w:pPr>
      <w:r>
        <w:t>в) почтовый адрес, номер телефона и (или) факса либо адрес электронной почты запрашивающего информацию об имуществе;</w:t>
      </w:r>
    </w:p>
    <w:p w:rsidR="00F115FC" w:rsidRDefault="00F115FC">
      <w:pPr>
        <w:pStyle w:val="ConsPlusNormal"/>
        <w:spacing w:before="220"/>
        <w:ind w:firstLine="540"/>
        <w:jc w:val="both"/>
      </w:pPr>
      <w:r>
        <w:t>г) фамилию, имя и (при наличии) отчество представителя заявителя и реквизиты документа, подтверждающего его полномочия (в случае если запрос подается представителем заявителя);</w:t>
      </w:r>
    </w:p>
    <w:p w:rsidR="00F115FC" w:rsidRDefault="00F115FC">
      <w:pPr>
        <w:pStyle w:val="ConsPlusNormal"/>
        <w:spacing w:before="220"/>
        <w:ind w:firstLine="540"/>
        <w:jc w:val="both"/>
      </w:pPr>
      <w:r>
        <w:t>д) наименования и характеристики испрашиваемого имущества, адреса расположения имущества с указанием почтового индекса;</w:t>
      </w:r>
    </w:p>
    <w:p w:rsidR="00F115FC" w:rsidRDefault="00F115FC">
      <w:pPr>
        <w:pStyle w:val="ConsPlusNormal"/>
        <w:spacing w:before="220"/>
        <w:ind w:firstLine="540"/>
        <w:jc w:val="both"/>
      </w:pPr>
      <w:r>
        <w:t>2) с запросом представляются следующие документы:</w:t>
      </w:r>
    </w:p>
    <w:p w:rsidR="00F115FC" w:rsidRDefault="00F115FC">
      <w:pPr>
        <w:pStyle w:val="ConsPlusNormal"/>
        <w:spacing w:before="220"/>
        <w:ind w:firstLine="540"/>
        <w:jc w:val="both"/>
      </w:pPr>
      <w:r>
        <w:t>а) документ, удостоверяющий личность заявителя (представителя заявителя), который возвращается ему непосредственно после установления личности;</w:t>
      </w:r>
    </w:p>
    <w:p w:rsidR="00F115FC" w:rsidRDefault="00F115FC">
      <w:pPr>
        <w:pStyle w:val="ConsPlusNormal"/>
        <w:spacing w:before="220"/>
        <w:ind w:firstLine="540"/>
        <w:jc w:val="both"/>
      </w:pPr>
      <w:r>
        <w:t>б) документ, подтверждающий полномочия представителя заявителя (в случае если с запросом обращается представитель заявителя), либо его копия (при предъявлении оригинала).</w:t>
      </w:r>
    </w:p>
    <w:p w:rsidR="00F115FC" w:rsidRDefault="00F115FC">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в Департамент представляется согласие на обработку персональных данных указанного лица или его законного представителя.</w:t>
      </w:r>
    </w:p>
    <w:p w:rsidR="00F115FC" w:rsidRDefault="00F115FC">
      <w:pPr>
        <w:pStyle w:val="ConsPlusNormal"/>
        <w:spacing w:before="220"/>
        <w:ind w:firstLine="540"/>
        <w:jc w:val="both"/>
      </w:pPr>
      <w:r>
        <w:t xml:space="preserve">23. Заявитель имеет право представить запрос с приложением документов, указанных в </w:t>
      </w:r>
      <w:hyperlink w:anchor="P169" w:history="1">
        <w:r>
          <w:rPr>
            <w:color w:val="0000FF"/>
          </w:rPr>
          <w:t>пункте 22</w:t>
        </w:r>
      </w:hyperlink>
      <w:r>
        <w:t xml:space="preserve"> Административного регламента, через МФЦ или в Департамент:</w:t>
      </w:r>
    </w:p>
    <w:p w:rsidR="00F115FC" w:rsidRDefault="00F115FC">
      <w:pPr>
        <w:pStyle w:val="ConsPlusNormal"/>
        <w:spacing w:before="220"/>
        <w:ind w:firstLine="540"/>
        <w:jc w:val="both"/>
      </w:pPr>
      <w:r>
        <w:t>1) в письменной форме путем направления по почте;</w:t>
      </w:r>
    </w:p>
    <w:p w:rsidR="00F115FC" w:rsidRDefault="00F115FC">
      <w:pPr>
        <w:pStyle w:val="ConsPlusNormal"/>
        <w:spacing w:before="220"/>
        <w:ind w:firstLine="540"/>
        <w:jc w:val="both"/>
      </w:pPr>
      <w:r>
        <w:t>2) лично либо через своих уполномоченных представителей;</w:t>
      </w:r>
    </w:p>
    <w:p w:rsidR="00F115FC" w:rsidRDefault="00F115FC">
      <w:pPr>
        <w:pStyle w:val="ConsPlusNormal"/>
        <w:spacing w:before="220"/>
        <w:ind w:firstLine="540"/>
        <w:jc w:val="both"/>
      </w:pPr>
      <w:r>
        <w:t>3) в электронной форме (при наличии электронной подписи).</w:t>
      </w:r>
    </w:p>
    <w:p w:rsidR="00F115FC" w:rsidRDefault="00F115FC">
      <w:pPr>
        <w:pStyle w:val="ConsPlusNormal"/>
        <w:spacing w:before="220"/>
        <w:ind w:firstLine="540"/>
        <w:jc w:val="both"/>
      </w:pPr>
      <w:r>
        <w:t>24.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F115FC" w:rsidRDefault="00F115FC">
      <w:pPr>
        <w:pStyle w:val="ConsPlusNormal"/>
        <w:spacing w:before="220"/>
        <w:ind w:firstLine="540"/>
        <w:jc w:val="both"/>
      </w:pPr>
      <w: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F115FC" w:rsidRDefault="00F115FC">
      <w:pPr>
        <w:pStyle w:val="ConsPlusNormal"/>
        <w:ind w:firstLine="540"/>
        <w:jc w:val="both"/>
      </w:pPr>
    </w:p>
    <w:p w:rsidR="00F115FC" w:rsidRDefault="00F115FC">
      <w:pPr>
        <w:pStyle w:val="ConsPlusTitle"/>
        <w:jc w:val="center"/>
        <w:outlineLvl w:val="2"/>
      </w:pPr>
      <w:r>
        <w:t>Исчерпывающий перечень документов, необходимых</w:t>
      </w:r>
    </w:p>
    <w:p w:rsidR="00F115FC" w:rsidRDefault="00F115FC">
      <w:pPr>
        <w:pStyle w:val="ConsPlusTitle"/>
        <w:jc w:val="center"/>
      </w:pPr>
      <w:r>
        <w:t>в соответствии с нормативными правовыми актами для</w:t>
      </w:r>
    </w:p>
    <w:p w:rsidR="00F115FC" w:rsidRDefault="00F115FC">
      <w:pPr>
        <w:pStyle w:val="ConsPlusTitle"/>
        <w:jc w:val="center"/>
      </w:pPr>
      <w:r>
        <w:t>предоставления государственной услуги, которые находятся</w:t>
      </w:r>
    </w:p>
    <w:p w:rsidR="00F115FC" w:rsidRDefault="00F115FC">
      <w:pPr>
        <w:pStyle w:val="ConsPlusTitle"/>
        <w:jc w:val="center"/>
      </w:pPr>
      <w:r>
        <w:t>в распоряжении иных исполнительных органов, федеральных</w:t>
      </w:r>
    </w:p>
    <w:p w:rsidR="00F115FC" w:rsidRDefault="00F115FC">
      <w:pPr>
        <w:pStyle w:val="ConsPlusTitle"/>
        <w:jc w:val="center"/>
      </w:pPr>
      <w:r>
        <w:t>органов исполнительной власти, органов государственных</w:t>
      </w:r>
    </w:p>
    <w:p w:rsidR="00F115FC" w:rsidRDefault="00F115FC">
      <w:pPr>
        <w:pStyle w:val="ConsPlusTitle"/>
        <w:jc w:val="center"/>
      </w:pPr>
      <w:r>
        <w:t>внебюджетных фондов, органов местного самоуправления</w:t>
      </w:r>
    </w:p>
    <w:p w:rsidR="00F115FC" w:rsidRDefault="00F115FC">
      <w:pPr>
        <w:pStyle w:val="ConsPlusTitle"/>
        <w:jc w:val="center"/>
      </w:pPr>
      <w:r>
        <w:t>и подведомственных этим органам организаций и которые</w:t>
      </w:r>
    </w:p>
    <w:p w:rsidR="00F115FC" w:rsidRDefault="00F115FC">
      <w:pPr>
        <w:pStyle w:val="ConsPlusTitle"/>
        <w:jc w:val="center"/>
      </w:pPr>
      <w:r>
        <w:t>заявитель вправе представить, а также способы их</w:t>
      </w:r>
    </w:p>
    <w:p w:rsidR="00F115FC" w:rsidRDefault="00F115FC">
      <w:pPr>
        <w:pStyle w:val="ConsPlusTitle"/>
        <w:jc w:val="center"/>
      </w:pPr>
      <w:r>
        <w:t>получения заявителями, в том числе в электронной</w:t>
      </w:r>
    </w:p>
    <w:p w:rsidR="00F115FC" w:rsidRDefault="00F115FC">
      <w:pPr>
        <w:pStyle w:val="ConsPlusTitle"/>
        <w:jc w:val="center"/>
      </w:pPr>
      <w:r>
        <w:t>форме, порядок их представления</w:t>
      </w:r>
    </w:p>
    <w:p w:rsidR="00F115FC" w:rsidRDefault="00F115FC">
      <w:pPr>
        <w:pStyle w:val="ConsPlusNormal"/>
        <w:ind w:firstLine="540"/>
        <w:jc w:val="both"/>
      </w:pPr>
    </w:p>
    <w:p w:rsidR="00F115FC" w:rsidRDefault="00F115FC">
      <w:pPr>
        <w:pStyle w:val="ConsPlusNormal"/>
        <w:ind w:firstLine="540"/>
        <w:jc w:val="both"/>
      </w:pPr>
      <w:r>
        <w:t xml:space="preserve">25. Для предоставления государственной услуги не требуются документы, которые находятся в распоряжении федеральных органов исполнительной власти, органов государственных внебюджетных фондов, иных областных исполнительных органов государственной власти Новосибирской области, органов местного самоуправления и подведомственных этим органам </w:t>
      </w:r>
      <w:r>
        <w:lastRenderedPageBreak/>
        <w:t>организаций.</w:t>
      </w:r>
    </w:p>
    <w:p w:rsidR="00F115FC" w:rsidRDefault="00F115FC">
      <w:pPr>
        <w:pStyle w:val="ConsPlusNormal"/>
        <w:ind w:firstLine="540"/>
        <w:jc w:val="both"/>
      </w:pPr>
    </w:p>
    <w:p w:rsidR="00F115FC" w:rsidRDefault="00F115FC">
      <w:pPr>
        <w:pStyle w:val="ConsPlusTitle"/>
        <w:jc w:val="center"/>
        <w:outlineLvl w:val="2"/>
      </w:pPr>
      <w:r>
        <w:t>Указание на запрет требовать от заявителя</w:t>
      </w:r>
    </w:p>
    <w:p w:rsidR="00F115FC" w:rsidRDefault="00F115FC">
      <w:pPr>
        <w:pStyle w:val="ConsPlusNormal"/>
        <w:ind w:firstLine="540"/>
        <w:jc w:val="both"/>
      </w:pPr>
    </w:p>
    <w:p w:rsidR="00F115FC" w:rsidRDefault="00F115FC">
      <w:pPr>
        <w:pStyle w:val="ConsPlusNormal"/>
        <w:ind w:firstLine="540"/>
        <w:jc w:val="both"/>
      </w:pPr>
      <w:r>
        <w:t>26. При предоставлении государственной услуги запрещается требовать от заявителя:</w:t>
      </w:r>
    </w:p>
    <w:p w:rsidR="00F115FC" w:rsidRDefault="00F115FC">
      <w:pPr>
        <w:pStyle w:val="ConsPlusNormal"/>
        <w:spacing w:before="220"/>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115FC" w:rsidRDefault="00F115FC">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F115FC" w:rsidRDefault="00F115FC">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115FC" w:rsidRDefault="00F115FC">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запроса о предоставлении государственной услуги;</w:t>
      </w:r>
    </w:p>
    <w:p w:rsidR="00F115FC" w:rsidRDefault="00F115FC">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115FC" w:rsidRDefault="00F115F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115FC" w:rsidRDefault="00F115FC">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F115FC" w:rsidRDefault="00F115FC">
      <w:pPr>
        <w:pStyle w:val="ConsPlusNormal"/>
        <w:ind w:firstLine="540"/>
        <w:jc w:val="both"/>
      </w:pPr>
    </w:p>
    <w:p w:rsidR="00F115FC" w:rsidRDefault="00F115FC">
      <w:pPr>
        <w:pStyle w:val="ConsPlusTitle"/>
        <w:jc w:val="center"/>
        <w:outlineLvl w:val="2"/>
      </w:pPr>
      <w:r>
        <w:t>Исчерпывающий перечень оснований для отказа</w:t>
      </w:r>
    </w:p>
    <w:p w:rsidR="00F115FC" w:rsidRDefault="00F115FC">
      <w:pPr>
        <w:pStyle w:val="ConsPlusTitle"/>
        <w:jc w:val="center"/>
      </w:pPr>
      <w:r>
        <w:t>в приеме документов, необходимых для</w:t>
      </w:r>
    </w:p>
    <w:p w:rsidR="00F115FC" w:rsidRDefault="00F115FC">
      <w:pPr>
        <w:pStyle w:val="ConsPlusTitle"/>
        <w:jc w:val="center"/>
      </w:pPr>
      <w:r>
        <w:t>предоставления государственной услуги</w:t>
      </w:r>
    </w:p>
    <w:p w:rsidR="00F115FC" w:rsidRDefault="00F115FC">
      <w:pPr>
        <w:pStyle w:val="ConsPlusNormal"/>
        <w:ind w:firstLine="540"/>
        <w:jc w:val="both"/>
      </w:pPr>
    </w:p>
    <w:p w:rsidR="00F115FC" w:rsidRDefault="00F115FC">
      <w:pPr>
        <w:pStyle w:val="ConsPlusNormal"/>
        <w:ind w:firstLine="540"/>
        <w:jc w:val="both"/>
      </w:pPr>
      <w:r>
        <w:t>27. Основанием для отказа в приеме документов, необходимых для предоставления государственной услуги, является непредъявление при подаче запроса посредством личного обращения документа, удостоверяющего личность заявителя (представителя заявителя).</w:t>
      </w:r>
    </w:p>
    <w:p w:rsidR="00F115FC" w:rsidRDefault="00F115FC">
      <w:pPr>
        <w:pStyle w:val="ConsPlusNormal"/>
        <w:spacing w:before="220"/>
        <w:ind w:firstLine="540"/>
        <w:jc w:val="both"/>
      </w:pPr>
      <w:r>
        <w:t xml:space="preserve">Отказ работника, ответственного за делопроизводство, работника МФЦ в приеме документов не препятствует повторному обращению заявителя за предоставлением государственной услуги с </w:t>
      </w:r>
      <w:r>
        <w:lastRenderedPageBreak/>
        <w:t>соблюдением требований и в порядке, предусмотренном Административным регламентом.</w:t>
      </w:r>
    </w:p>
    <w:p w:rsidR="00F115FC" w:rsidRDefault="00F115FC">
      <w:pPr>
        <w:pStyle w:val="ConsPlusNormal"/>
        <w:ind w:firstLine="540"/>
        <w:jc w:val="both"/>
      </w:pPr>
    </w:p>
    <w:p w:rsidR="00F115FC" w:rsidRDefault="00F115FC">
      <w:pPr>
        <w:pStyle w:val="ConsPlusTitle"/>
        <w:jc w:val="center"/>
        <w:outlineLvl w:val="2"/>
      </w:pPr>
      <w:r>
        <w:t>Исчерпывающий перечень оснований для приостановления</w:t>
      </w:r>
    </w:p>
    <w:p w:rsidR="00F115FC" w:rsidRDefault="00F115FC">
      <w:pPr>
        <w:pStyle w:val="ConsPlusTitle"/>
        <w:jc w:val="center"/>
      </w:pPr>
      <w:r>
        <w:t>или отказа в предоставлении государственной услуги</w:t>
      </w:r>
    </w:p>
    <w:p w:rsidR="00F115FC" w:rsidRDefault="00F115FC">
      <w:pPr>
        <w:pStyle w:val="ConsPlusNormal"/>
        <w:ind w:firstLine="540"/>
        <w:jc w:val="both"/>
      </w:pPr>
    </w:p>
    <w:p w:rsidR="00F115FC" w:rsidRDefault="00F115FC">
      <w:pPr>
        <w:pStyle w:val="ConsPlusNormal"/>
        <w:ind w:firstLine="540"/>
        <w:jc w:val="both"/>
      </w:pPr>
      <w:r>
        <w:t>28. Основания для приостановления предоставления государственной услуги не предусмотрены.</w:t>
      </w:r>
    </w:p>
    <w:p w:rsidR="00F115FC" w:rsidRDefault="00F115FC">
      <w:pPr>
        <w:pStyle w:val="ConsPlusNormal"/>
        <w:spacing w:before="220"/>
        <w:ind w:firstLine="540"/>
        <w:jc w:val="both"/>
      </w:pPr>
      <w:bookmarkStart w:id="3" w:name="P222"/>
      <w:bookmarkEnd w:id="3"/>
      <w:r>
        <w:t>29. Основания для отказа в предоставлении государственной услуги:</w:t>
      </w:r>
    </w:p>
    <w:p w:rsidR="00F115FC" w:rsidRDefault="00F115FC">
      <w:pPr>
        <w:pStyle w:val="ConsPlusNormal"/>
        <w:spacing w:before="220"/>
        <w:ind w:firstLine="540"/>
        <w:jc w:val="both"/>
      </w:pPr>
      <w:r>
        <w:t xml:space="preserve">1) не представлены либо представлены не в полном объеме документы, указанные в </w:t>
      </w:r>
      <w:hyperlink w:anchor="P169" w:history="1">
        <w:r>
          <w:rPr>
            <w:color w:val="0000FF"/>
          </w:rPr>
          <w:t>пункте 22</w:t>
        </w:r>
      </w:hyperlink>
      <w:r>
        <w:t xml:space="preserve"> Административного регламента;</w:t>
      </w:r>
    </w:p>
    <w:p w:rsidR="00F115FC" w:rsidRDefault="00F115FC">
      <w:pPr>
        <w:pStyle w:val="ConsPlusNormal"/>
        <w:spacing w:before="220"/>
        <w:ind w:firstLine="540"/>
        <w:jc w:val="both"/>
      </w:pPr>
      <w:r>
        <w:t>2) запрашиваемая заявителем информация не относится к информации об имуществе, находящемся в государственной собственности Новосибирской области и предназначенном для сдачи в аренду;</w:t>
      </w:r>
    </w:p>
    <w:p w:rsidR="00F115FC" w:rsidRDefault="00F115FC">
      <w:pPr>
        <w:pStyle w:val="ConsPlusNormal"/>
        <w:spacing w:before="220"/>
        <w:ind w:firstLine="540"/>
        <w:jc w:val="both"/>
      </w:pPr>
      <w:r>
        <w:t>3) содержание запроса не позволяет установить запрашиваемую информацию;</w:t>
      </w:r>
    </w:p>
    <w:p w:rsidR="00F115FC" w:rsidRDefault="00F115FC">
      <w:pPr>
        <w:pStyle w:val="ConsPlusNormal"/>
        <w:spacing w:before="220"/>
        <w:ind w:firstLine="540"/>
        <w:jc w:val="both"/>
      </w:pPr>
      <w:r>
        <w:t>4)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F115FC" w:rsidRDefault="00F115FC">
      <w:pPr>
        <w:pStyle w:val="ConsPlusNormal"/>
        <w:spacing w:before="220"/>
        <w:ind w:firstLine="540"/>
        <w:jc w:val="both"/>
      </w:pPr>
      <w:r>
        <w:t>5) запрашиваемая заявителем информация относится к информации ограниченного доступа;</w:t>
      </w:r>
    </w:p>
    <w:p w:rsidR="00F115FC" w:rsidRDefault="00F115FC">
      <w:pPr>
        <w:pStyle w:val="ConsPlusNormal"/>
        <w:spacing w:before="220"/>
        <w:ind w:firstLine="540"/>
        <w:jc w:val="both"/>
      </w:pPr>
      <w:r>
        <w:t>6) запрашиваемое имущество находится в обременении;</w:t>
      </w:r>
    </w:p>
    <w:p w:rsidR="00F115FC" w:rsidRDefault="00F115FC">
      <w:pPr>
        <w:pStyle w:val="ConsPlusNormal"/>
        <w:spacing w:before="220"/>
        <w:ind w:firstLine="540"/>
        <w:jc w:val="both"/>
      </w:pPr>
      <w:r>
        <w:t>7) запрашиваемая информация ранее предоставлялась пользователю информацией;</w:t>
      </w:r>
    </w:p>
    <w:p w:rsidR="00F115FC" w:rsidRDefault="00F115FC">
      <w:pPr>
        <w:pStyle w:val="ConsPlusNormal"/>
        <w:spacing w:before="220"/>
        <w:ind w:firstLine="540"/>
        <w:jc w:val="both"/>
      </w:pPr>
      <w:r>
        <w:t>8)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F115FC" w:rsidRDefault="00F115FC">
      <w:pPr>
        <w:pStyle w:val="ConsPlusNormal"/>
        <w:spacing w:before="220"/>
        <w:ind w:firstLine="540"/>
        <w:jc w:val="both"/>
      </w:pPr>
      <w:r>
        <w:t>9) в случае если запрашиваемая информация относится к имуществу, находящемуся в государственной собственности Новосибирской области и закрепленному на праве хозяйственного ведения или оперативного управления за унитарными предприятиями Новосибирской области, оперативного управления за государственными бюджетными и автономными учреждениями Новосибирской области, Департаментом предоставляется информация о правообладателе (наименование, адрес, контактный телефон).</w:t>
      </w:r>
    </w:p>
    <w:p w:rsidR="00F115FC" w:rsidRDefault="00F115FC">
      <w:pPr>
        <w:pStyle w:val="ConsPlusNormal"/>
        <w:ind w:firstLine="540"/>
        <w:jc w:val="both"/>
      </w:pPr>
    </w:p>
    <w:p w:rsidR="00F115FC" w:rsidRDefault="00F115FC">
      <w:pPr>
        <w:pStyle w:val="ConsPlusTitle"/>
        <w:jc w:val="center"/>
        <w:outlineLvl w:val="2"/>
      </w:pPr>
      <w:r>
        <w:t>Перечень услуг, которые являются необходимыми</w:t>
      </w:r>
    </w:p>
    <w:p w:rsidR="00F115FC" w:rsidRDefault="00F115FC">
      <w:pPr>
        <w:pStyle w:val="ConsPlusTitle"/>
        <w:jc w:val="center"/>
      </w:pPr>
      <w:r>
        <w:t>и обязательными для предоставления государственной</w:t>
      </w:r>
    </w:p>
    <w:p w:rsidR="00F115FC" w:rsidRDefault="00F115FC">
      <w:pPr>
        <w:pStyle w:val="ConsPlusTitle"/>
        <w:jc w:val="center"/>
      </w:pPr>
      <w:r>
        <w:t>услуги, в том числе сведения о документе (документах),</w:t>
      </w:r>
    </w:p>
    <w:p w:rsidR="00F115FC" w:rsidRDefault="00F115FC">
      <w:pPr>
        <w:pStyle w:val="ConsPlusTitle"/>
        <w:jc w:val="center"/>
      </w:pPr>
      <w:r>
        <w:t>выдаваемом (выдаваемых) организациями, участвующими</w:t>
      </w:r>
    </w:p>
    <w:p w:rsidR="00F115FC" w:rsidRDefault="00F115FC">
      <w:pPr>
        <w:pStyle w:val="ConsPlusTitle"/>
        <w:jc w:val="center"/>
      </w:pPr>
      <w:r>
        <w:t>в предоставлении государственной услуги</w:t>
      </w:r>
    </w:p>
    <w:p w:rsidR="00F115FC" w:rsidRDefault="00F115FC">
      <w:pPr>
        <w:pStyle w:val="ConsPlusNormal"/>
        <w:ind w:firstLine="540"/>
        <w:jc w:val="both"/>
      </w:pPr>
    </w:p>
    <w:p w:rsidR="00F115FC" w:rsidRDefault="00F115FC">
      <w:pPr>
        <w:pStyle w:val="ConsPlusNormal"/>
        <w:ind w:firstLine="540"/>
        <w:jc w:val="both"/>
      </w:pPr>
      <w:r>
        <w:t>30. Услуги, которые являются необходимыми и обязательными для предоставления государственной услуги, отсутствуют.</w:t>
      </w:r>
    </w:p>
    <w:p w:rsidR="00F115FC" w:rsidRDefault="00F115FC">
      <w:pPr>
        <w:pStyle w:val="ConsPlusNormal"/>
        <w:ind w:firstLine="540"/>
        <w:jc w:val="both"/>
      </w:pPr>
    </w:p>
    <w:p w:rsidR="00F115FC" w:rsidRDefault="00F115FC">
      <w:pPr>
        <w:pStyle w:val="ConsPlusTitle"/>
        <w:jc w:val="center"/>
        <w:outlineLvl w:val="2"/>
      </w:pPr>
      <w:r>
        <w:t>Порядок, размер и основания взимания</w:t>
      </w:r>
    </w:p>
    <w:p w:rsidR="00F115FC" w:rsidRDefault="00F115FC">
      <w:pPr>
        <w:pStyle w:val="ConsPlusTitle"/>
        <w:jc w:val="center"/>
      </w:pPr>
      <w:r>
        <w:t>государственной пошлины или иной платы, взимаемой</w:t>
      </w:r>
    </w:p>
    <w:p w:rsidR="00F115FC" w:rsidRDefault="00F115FC">
      <w:pPr>
        <w:pStyle w:val="ConsPlusTitle"/>
        <w:jc w:val="center"/>
      </w:pPr>
      <w:r>
        <w:t>за предоставление государственной услуги</w:t>
      </w:r>
    </w:p>
    <w:p w:rsidR="00F115FC" w:rsidRDefault="00F115FC">
      <w:pPr>
        <w:pStyle w:val="ConsPlusNormal"/>
        <w:ind w:firstLine="540"/>
        <w:jc w:val="both"/>
      </w:pPr>
    </w:p>
    <w:p w:rsidR="00F115FC" w:rsidRDefault="00F115FC">
      <w:pPr>
        <w:pStyle w:val="ConsPlusNormal"/>
        <w:ind w:firstLine="540"/>
        <w:jc w:val="both"/>
      </w:pPr>
      <w:r>
        <w:t xml:space="preserve">31. Государственная услуга предоставляется Департаментом без взимания государственной </w:t>
      </w:r>
      <w:r>
        <w:lastRenderedPageBreak/>
        <w:t>пошлины или иной платы.</w:t>
      </w:r>
    </w:p>
    <w:p w:rsidR="00F115FC" w:rsidRDefault="00F115FC">
      <w:pPr>
        <w:pStyle w:val="ConsPlusNormal"/>
        <w:ind w:firstLine="540"/>
        <w:jc w:val="both"/>
      </w:pPr>
    </w:p>
    <w:p w:rsidR="00F115FC" w:rsidRDefault="00F115FC">
      <w:pPr>
        <w:pStyle w:val="ConsPlusTitle"/>
        <w:jc w:val="center"/>
        <w:outlineLvl w:val="2"/>
      </w:pPr>
      <w:r>
        <w:t>Максимальный срок ожидания в очереди при</w:t>
      </w:r>
    </w:p>
    <w:p w:rsidR="00F115FC" w:rsidRDefault="00F115FC">
      <w:pPr>
        <w:pStyle w:val="ConsPlusTitle"/>
        <w:jc w:val="center"/>
      </w:pPr>
      <w:r>
        <w:t>подаче запроса о предоставлении государственной</w:t>
      </w:r>
    </w:p>
    <w:p w:rsidR="00F115FC" w:rsidRDefault="00F115FC">
      <w:pPr>
        <w:pStyle w:val="ConsPlusTitle"/>
        <w:jc w:val="center"/>
      </w:pPr>
      <w:r>
        <w:t>услуги и при получении результата</w:t>
      </w:r>
    </w:p>
    <w:p w:rsidR="00F115FC" w:rsidRDefault="00F115FC">
      <w:pPr>
        <w:pStyle w:val="ConsPlusNormal"/>
        <w:ind w:firstLine="540"/>
        <w:jc w:val="both"/>
      </w:pPr>
    </w:p>
    <w:p w:rsidR="00F115FC" w:rsidRDefault="00F115FC">
      <w:pPr>
        <w:pStyle w:val="ConsPlusNormal"/>
        <w:ind w:firstLine="540"/>
        <w:jc w:val="both"/>
      </w:pPr>
      <w:r>
        <w:t>32.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F115FC" w:rsidRDefault="00F115FC">
      <w:pPr>
        <w:pStyle w:val="ConsPlusNormal"/>
        <w:ind w:firstLine="540"/>
        <w:jc w:val="both"/>
      </w:pPr>
    </w:p>
    <w:p w:rsidR="00F115FC" w:rsidRDefault="00F115FC">
      <w:pPr>
        <w:pStyle w:val="ConsPlusTitle"/>
        <w:jc w:val="center"/>
        <w:outlineLvl w:val="2"/>
      </w:pPr>
      <w:r>
        <w:t>Срок и порядок регистрации запроса заявителя</w:t>
      </w:r>
    </w:p>
    <w:p w:rsidR="00F115FC" w:rsidRDefault="00F115FC">
      <w:pPr>
        <w:pStyle w:val="ConsPlusTitle"/>
        <w:jc w:val="center"/>
      </w:pPr>
      <w:r>
        <w:t>о предоставлении государственной услуги и услуги,</w:t>
      </w:r>
    </w:p>
    <w:p w:rsidR="00F115FC" w:rsidRDefault="00F115FC">
      <w:pPr>
        <w:pStyle w:val="ConsPlusTitle"/>
        <w:jc w:val="center"/>
      </w:pPr>
      <w:r>
        <w:t>предоставляемой организацией, участвующей в предоставлении</w:t>
      </w:r>
    </w:p>
    <w:p w:rsidR="00F115FC" w:rsidRDefault="00F115FC">
      <w:pPr>
        <w:pStyle w:val="ConsPlusTitle"/>
        <w:jc w:val="center"/>
      </w:pPr>
      <w:r>
        <w:t>государственной услуги, в том числе в электронной форме</w:t>
      </w:r>
    </w:p>
    <w:p w:rsidR="00F115FC" w:rsidRDefault="00F115FC">
      <w:pPr>
        <w:pStyle w:val="ConsPlusNormal"/>
        <w:ind w:firstLine="540"/>
        <w:jc w:val="both"/>
      </w:pPr>
    </w:p>
    <w:p w:rsidR="00F115FC" w:rsidRDefault="00F115FC">
      <w:pPr>
        <w:pStyle w:val="ConsPlusNormal"/>
        <w:ind w:firstLine="540"/>
        <w:jc w:val="both"/>
      </w:pPr>
      <w:r>
        <w:t>33. Запрос совместно с представленными документами о предоставлении государственной услуги регистрируется в Департаменте или МФЦ.</w:t>
      </w:r>
    </w:p>
    <w:p w:rsidR="00F115FC" w:rsidRDefault="00F115FC">
      <w:pPr>
        <w:pStyle w:val="ConsPlusNormal"/>
        <w:spacing w:before="220"/>
        <w:ind w:firstLine="540"/>
        <w:jc w:val="both"/>
      </w:pPr>
      <w:r>
        <w:t>Регистрация запроса и документов, направленных в форме электронного документа, осуществляется в течение одного дня со его поступления в Департамент.</w:t>
      </w:r>
    </w:p>
    <w:p w:rsidR="00F115FC" w:rsidRDefault="00F115FC">
      <w:pPr>
        <w:pStyle w:val="ConsPlusNormal"/>
        <w:spacing w:before="220"/>
        <w:ind w:firstLine="540"/>
        <w:jc w:val="both"/>
      </w:pPr>
      <w:r>
        <w:t>Регистрация запроса, направленного в форме электронного документа через ЕПГУ, осуществляется в соответствии с датой подачи запроса через личный кабинет ЕПГУ.</w:t>
      </w:r>
    </w:p>
    <w:p w:rsidR="00F115FC" w:rsidRDefault="00F115FC">
      <w:pPr>
        <w:pStyle w:val="ConsPlusNormal"/>
        <w:spacing w:before="220"/>
        <w:ind w:firstLine="540"/>
        <w:jc w:val="both"/>
      </w:pPr>
      <w:r>
        <w:t>Запрос, составленный в письменной форме, подлежит регистрации в системе электронного документооборота не позднее рабочего дня, следующего за днем его поступления в Департамент. Запрос, составленный в устной форме, подлежит регистрации в течение одного дня со дня его поступления с указанием даты и времени поступления.</w:t>
      </w:r>
    </w:p>
    <w:p w:rsidR="00F115FC" w:rsidRDefault="00F115FC">
      <w:pPr>
        <w:pStyle w:val="ConsPlusNormal"/>
        <w:spacing w:before="220"/>
        <w:ind w:firstLine="540"/>
        <w:jc w:val="both"/>
      </w:pPr>
      <w:r>
        <w:t>В случае если запрос поступил в Департамент в выходной (праздничный) день, его регистрация осуществляется в первый рабочий день после выходного (праздничного) дня.</w:t>
      </w:r>
    </w:p>
    <w:p w:rsidR="00F115FC" w:rsidRDefault="00F115FC">
      <w:pPr>
        <w:pStyle w:val="ConsPlusNormal"/>
        <w:ind w:firstLine="540"/>
        <w:jc w:val="both"/>
      </w:pPr>
    </w:p>
    <w:p w:rsidR="00F115FC" w:rsidRDefault="00F115FC">
      <w:pPr>
        <w:pStyle w:val="ConsPlusTitle"/>
        <w:jc w:val="center"/>
        <w:outlineLvl w:val="2"/>
      </w:pPr>
      <w:r>
        <w:t>Требования к помещениям, в которых предоставляется</w:t>
      </w:r>
    </w:p>
    <w:p w:rsidR="00F115FC" w:rsidRDefault="00F115FC">
      <w:pPr>
        <w:pStyle w:val="ConsPlusTitle"/>
        <w:jc w:val="center"/>
      </w:pPr>
      <w:r>
        <w:t>государственная услуга, к залу ожидания, местам</w:t>
      </w:r>
    </w:p>
    <w:p w:rsidR="00F115FC" w:rsidRDefault="00F115FC">
      <w:pPr>
        <w:pStyle w:val="ConsPlusTitle"/>
        <w:jc w:val="center"/>
      </w:pPr>
      <w:r>
        <w:t>для заполнения запросов о предоставлении государственной</w:t>
      </w:r>
    </w:p>
    <w:p w:rsidR="00F115FC" w:rsidRDefault="00F115FC">
      <w:pPr>
        <w:pStyle w:val="ConsPlusTitle"/>
        <w:jc w:val="center"/>
      </w:pPr>
      <w:r>
        <w:t>услуги, информационным стендам с образцами их заполнения</w:t>
      </w:r>
    </w:p>
    <w:p w:rsidR="00F115FC" w:rsidRDefault="00F115FC">
      <w:pPr>
        <w:pStyle w:val="ConsPlusTitle"/>
        <w:jc w:val="center"/>
      </w:pPr>
      <w:r>
        <w:t>и перечнем документов, необходимых для предоставления каждой</w:t>
      </w:r>
    </w:p>
    <w:p w:rsidR="00F115FC" w:rsidRDefault="00F115FC">
      <w:pPr>
        <w:pStyle w:val="ConsPlusTitle"/>
        <w:jc w:val="center"/>
      </w:pPr>
      <w:r>
        <w:t>государственной услуги, размещению и оформлению визуальной,</w:t>
      </w:r>
    </w:p>
    <w:p w:rsidR="00F115FC" w:rsidRDefault="00F115FC">
      <w:pPr>
        <w:pStyle w:val="ConsPlusTitle"/>
        <w:jc w:val="center"/>
      </w:pPr>
      <w:r>
        <w:t>текстовой и мультимедийной информации о порядке</w:t>
      </w:r>
    </w:p>
    <w:p w:rsidR="00F115FC" w:rsidRDefault="00F115FC">
      <w:pPr>
        <w:pStyle w:val="ConsPlusTitle"/>
        <w:jc w:val="center"/>
      </w:pPr>
      <w:r>
        <w:t>предоставления такой услуги, в том числе к обеспечению</w:t>
      </w:r>
    </w:p>
    <w:p w:rsidR="00F115FC" w:rsidRDefault="00F115FC">
      <w:pPr>
        <w:pStyle w:val="ConsPlusTitle"/>
        <w:jc w:val="center"/>
      </w:pPr>
      <w:r>
        <w:t>доступности для инвалидов указанных объектов в соответствии</w:t>
      </w:r>
    </w:p>
    <w:p w:rsidR="00F115FC" w:rsidRDefault="00F115FC">
      <w:pPr>
        <w:pStyle w:val="ConsPlusTitle"/>
        <w:jc w:val="center"/>
      </w:pPr>
      <w:r>
        <w:t>с законодательством Российской Федерации о социальной защите</w:t>
      </w:r>
    </w:p>
    <w:p w:rsidR="00F115FC" w:rsidRDefault="00F115FC">
      <w:pPr>
        <w:pStyle w:val="ConsPlusTitle"/>
        <w:jc w:val="center"/>
      </w:pPr>
      <w:r>
        <w:t>инвалидов, включая инвалидов, использующих</w:t>
      </w:r>
    </w:p>
    <w:p w:rsidR="00F115FC" w:rsidRDefault="00F115FC">
      <w:pPr>
        <w:pStyle w:val="ConsPlusTitle"/>
        <w:jc w:val="center"/>
      </w:pPr>
      <w:r>
        <w:t>кресла-коляски и собак-проводников</w:t>
      </w:r>
    </w:p>
    <w:p w:rsidR="00F115FC" w:rsidRDefault="00F115FC">
      <w:pPr>
        <w:pStyle w:val="ConsPlusNormal"/>
        <w:ind w:firstLine="540"/>
        <w:jc w:val="both"/>
      </w:pPr>
    </w:p>
    <w:p w:rsidR="00F115FC" w:rsidRDefault="00F115FC">
      <w:pPr>
        <w:pStyle w:val="ConsPlusNormal"/>
        <w:ind w:firstLine="540"/>
        <w:jc w:val="both"/>
      </w:pPr>
      <w:r>
        <w:t>34.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115FC" w:rsidRDefault="00F115FC">
      <w:pPr>
        <w:pStyle w:val="ConsPlusNormal"/>
        <w:spacing w:before="220"/>
        <w:ind w:firstLine="540"/>
        <w:jc w:val="both"/>
      </w:pPr>
      <w:r>
        <w:t>35.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F115FC" w:rsidRDefault="00F115FC">
      <w:pPr>
        <w:pStyle w:val="ConsPlusNormal"/>
        <w:spacing w:before="220"/>
        <w:ind w:firstLine="540"/>
        <w:jc w:val="both"/>
      </w:pPr>
      <w:r>
        <w:lastRenderedPageBreak/>
        <w:t>Доступ заявителей к парковочным местам является бесплатным.</w:t>
      </w:r>
    </w:p>
    <w:p w:rsidR="00F115FC" w:rsidRDefault="00F115FC">
      <w:pPr>
        <w:pStyle w:val="ConsPlusNormal"/>
        <w:spacing w:before="220"/>
        <w:ind w:firstLine="540"/>
        <w:jc w:val="both"/>
      </w:pPr>
      <w:r>
        <w:t>36.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F115FC" w:rsidRDefault="00F115FC">
      <w:pPr>
        <w:pStyle w:val="ConsPlusNormal"/>
        <w:spacing w:before="220"/>
        <w:ind w:firstLine="540"/>
        <w:jc w:val="both"/>
      </w:pPr>
      <w:r>
        <w:t>Места (зал) ожидания, заполнения заявлений также оборудуются столами (стойками) для возможности оформления документов.</w:t>
      </w:r>
    </w:p>
    <w:p w:rsidR="00F115FC" w:rsidRDefault="00F115FC">
      <w:pPr>
        <w:pStyle w:val="ConsPlusNormal"/>
        <w:spacing w:before="220"/>
        <w:ind w:firstLine="540"/>
        <w:jc w:val="both"/>
      </w:pPr>
      <w:r>
        <w:t>37. 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F115FC" w:rsidRDefault="00F115FC">
      <w:pPr>
        <w:pStyle w:val="ConsPlusNormal"/>
        <w:spacing w:before="220"/>
        <w:ind w:firstLine="540"/>
        <w:jc w:val="both"/>
      </w:pPr>
      <w: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F115FC" w:rsidRDefault="00F115FC">
      <w:pPr>
        <w:pStyle w:val="ConsPlusNormal"/>
        <w:spacing w:before="220"/>
        <w:ind w:firstLine="540"/>
        <w:jc w:val="both"/>
      </w:pPr>
      <w:r>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F115FC" w:rsidRDefault="00F115FC">
      <w:pPr>
        <w:pStyle w:val="ConsPlusNormal"/>
        <w:spacing w:before="220"/>
        <w:ind w:firstLine="540"/>
        <w:jc w:val="both"/>
      </w:pPr>
      <w:r>
        <w:t>На информационных стендах размещается визуальная и текстовая информация о порядке предоставления государственной услуги.</w:t>
      </w:r>
    </w:p>
    <w:p w:rsidR="00F115FC" w:rsidRDefault="00F115FC">
      <w:pPr>
        <w:pStyle w:val="ConsPlusNormal"/>
        <w:spacing w:before="220"/>
        <w:ind w:firstLine="540"/>
        <w:jc w:val="both"/>
      </w:pPr>
      <w:r>
        <w:t>38.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Times New Roman размером не менее 14.</w:t>
      </w:r>
    </w:p>
    <w:p w:rsidR="00F115FC" w:rsidRDefault="00F115FC">
      <w:pPr>
        <w:pStyle w:val="ConsPlusNormal"/>
        <w:spacing w:before="220"/>
        <w:ind w:firstLine="540"/>
        <w:jc w:val="both"/>
      </w:pPr>
      <w:r>
        <w:t>Информационные материалы должны содержать актуальную и исчерпывающую информацию по вопросам получения государственной услуги:</w:t>
      </w:r>
    </w:p>
    <w:p w:rsidR="00F115FC" w:rsidRDefault="00F115FC">
      <w:pPr>
        <w:pStyle w:val="ConsPlusNormal"/>
        <w:spacing w:before="220"/>
        <w:ind w:firstLine="540"/>
        <w:jc w:val="both"/>
      </w:pPr>
      <w:r>
        <w:t>1) извлечения из нормативных правовых актов, содержащих нормы, регулирующие деятельность по предоставлению государственной услуги;</w:t>
      </w:r>
    </w:p>
    <w:p w:rsidR="00F115FC" w:rsidRDefault="00F115FC">
      <w:pPr>
        <w:pStyle w:val="ConsPlusNormal"/>
        <w:spacing w:before="220"/>
        <w:ind w:firstLine="540"/>
        <w:jc w:val="both"/>
      </w:pPr>
      <w:r>
        <w:t>2) образцы заполнения документов, необходимых для получения государственной услуги;</w:t>
      </w:r>
    </w:p>
    <w:p w:rsidR="00F115FC" w:rsidRDefault="00F115FC">
      <w:pPr>
        <w:pStyle w:val="ConsPlusNormal"/>
        <w:spacing w:before="220"/>
        <w:ind w:firstLine="540"/>
        <w:jc w:val="both"/>
      </w:pPr>
      <w:r>
        <w:t>3) текст Административного регламента с приложениями;</w:t>
      </w:r>
    </w:p>
    <w:p w:rsidR="00F115FC" w:rsidRDefault="00F115FC">
      <w:pPr>
        <w:pStyle w:val="ConsPlusNormal"/>
        <w:spacing w:before="220"/>
        <w:ind w:firstLine="540"/>
        <w:jc w:val="both"/>
      </w:pPr>
      <w:r>
        <w:t>4) справочную информацию.</w:t>
      </w:r>
    </w:p>
    <w:p w:rsidR="00F115FC" w:rsidRDefault="00F115FC">
      <w:pPr>
        <w:pStyle w:val="ConsPlusNormal"/>
        <w:spacing w:before="220"/>
        <w:ind w:firstLine="540"/>
        <w:jc w:val="both"/>
      </w:pPr>
      <w:r>
        <w:t>39. Мультимедийной информации о порядке предоставления государственной услуги не предусмотрено.</w:t>
      </w:r>
    </w:p>
    <w:p w:rsidR="00F115FC" w:rsidRDefault="00F115FC">
      <w:pPr>
        <w:pStyle w:val="ConsPlusNormal"/>
        <w:spacing w:before="220"/>
        <w:ind w:firstLine="540"/>
        <w:jc w:val="both"/>
      </w:pPr>
      <w:r>
        <w:t>40.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F115FC" w:rsidRDefault="00F115FC">
      <w:pPr>
        <w:pStyle w:val="ConsPlusNormal"/>
        <w:ind w:firstLine="540"/>
        <w:jc w:val="both"/>
      </w:pPr>
    </w:p>
    <w:p w:rsidR="00F115FC" w:rsidRDefault="00F115FC">
      <w:pPr>
        <w:pStyle w:val="ConsPlusTitle"/>
        <w:jc w:val="center"/>
        <w:outlineLvl w:val="2"/>
      </w:pPr>
      <w:r>
        <w:t>Показатели доступности и качества государственной услуги</w:t>
      </w:r>
    </w:p>
    <w:p w:rsidR="00F115FC" w:rsidRDefault="00F115FC">
      <w:pPr>
        <w:pStyle w:val="ConsPlusNormal"/>
        <w:ind w:firstLine="540"/>
        <w:jc w:val="both"/>
      </w:pPr>
    </w:p>
    <w:p w:rsidR="00F115FC" w:rsidRDefault="00F115FC">
      <w:pPr>
        <w:pStyle w:val="ConsPlusNormal"/>
        <w:ind w:firstLine="540"/>
        <w:jc w:val="both"/>
      </w:pPr>
      <w:r>
        <w:t>41. Показателем доступности государственной услуги является обеспечение следующих условий:</w:t>
      </w:r>
    </w:p>
    <w:p w:rsidR="00F115FC" w:rsidRDefault="00F115FC">
      <w:pPr>
        <w:pStyle w:val="ConsPlusNormal"/>
        <w:spacing w:before="220"/>
        <w:ind w:firstLine="540"/>
        <w:jc w:val="both"/>
      </w:pPr>
      <w:r>
        <w:t>1) возможность получения государственной услуги в МФЦ;</w:t>
      </w:r>
    </w:p>
    <w:p w:rsidR="00F115FC" w:rsidRDefault="00F115FC">
      <w:pPr>
        <w:pStyle w:val="ConsPlusNormal"/>
        <w:spacing w:before="220"/>
        <w:ind w:firstLine="540"/>
        <w:jc w:val="both"/>
      </w:pPr>
      <w:r>
        <w:t>2) пешеходная доступность от остановок общественного транспорта до здания, в котором находится Департамент и МФЦ;</w:t>
      </w:r>
    </w:p>
    <w:p w:rsidR="00F115FC" w:rsidRDefault="00F115FC">
      <w:pPr>
        <w:pStyle w:val="ConsPlusNormal"/>
        <w:spacing w:before="220"/>
        <w:ind w:firstLine="540"/>
        <w:jc w:val="both"/>
      </w:pPr>
      <w:r>
        <w:lastRenderedPageBreak/>
        <w:t>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F115FC" w:rsidRDefault="00F115FC">
      <w:pPr>
        <w:pStyle w:val="ConsPlusNormal"/>
        <w:spacing w:before="220"/>
        <w:ind w:firstLine="540"/>
        <w:jc w:val="both"/>
      </w:pPr>
      <w:r>
        <w:t>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15FC" w:rsidRDefault="00F115FC">
      <w:pPr>
        <w:pStyle w:val="ConsPlusNormal"/>
        <w:spacing w:before="220"/>
        <w:ind w:firstLine="540"/>
        <w:jc w:val="both"/>
      </w:pPr>
      <w:r>
        <w:t>5) размещение информации о государственной услуге на ЕПГУ и на сайтах Департамента, МФЦ в информационно-телекоммуникационной сети "Интернет";</w:t>
      </w:r>
    </w:p>
    <w:p w:rsidR="00F115FC" w:rsidRDefault="00F115FC">
      <w:pPr>
        <w:pStyle w:val="ConsPlusNormal"/>
        <w:spacing w:before="220"/>
        <w:ind w:firstLine="540"/>
        <w:jc w:val="both"/>
      </w:pPr>
      <w:r>
        <w:t>6) обеспечение возможности для заявителей в целях получения государственной услуги направлять запрос в электронном виде через личный кабинет на ЕПГУ;</w:t>
      </w:r>
    </w:p>
    <w:p w:rsidR="00F115FC" w:rsidRDefault="00F115FC">
      <w:pPr>
        <w:pStyle w:val="ConsPlusNormal"/>
        <w:spacing w:before="220"/>
        <w:ind w:firstLine="540"/>
        <w:jc w:val="both"/>
      </w:pPr>
      <w:r>
        <w:t>7) обеспечение возможности для заявителей в целях получения государственной услуги предоставлять электронные образы документов и прочие данные, требующиеся для предоставления государственной услуги;</w:t>
      </w:r>
    </w:p>
    <w:p w:rsidR="00F115FC" w:rsidRDefault="00F115FC">
      <w:pPr>
        <w:pStyle w:val="ConsPlusNormal"/>
        <w:spacing w:before="220"/>
        <w:ind w:firstLine="540"/>
        <w:jc w:val="both"/>
      </w:pPr>
      <w:r>
        <w:t>8) обеспечение возможности для заявителей просмотра сведений о ходе предоставления государственной услуги через личный кабинет на ЕПГУ;</w:t>
      </w:r>
    </w:p>
    <w:p w:rsidR="00F115FC" w:rsidRDefault="00F115FC">
      <w:pPr>
        <w:pStyle w:val="ConsPlusNormal"/>
        <w:spacing w:before="220"/>
        <w:ind w:firstLine="540"/>
        <w:jc w:val="both"/>
      </w:pPr>
      <w:r>
        <w:t>9)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F115FC" w:rsidRDefault="00F115FC">
      <w:pPr>
        <w:pStyle w:val="ConsPlusNormal"/>
        <w:spacing w:before="220"/>
        <w:ind w:firstLine="540"/>
        <w:jc w:val="both"/>
      </w:pPr>
      <w:r>
        <w:t>10) возможность выбора заявителем способа подачи запроса за предоставлением государственной услуги (лично, посредством почтовой связи, в электронной форме - через ЕПГУ или сайт Департамента, при наличии электронной подписи, а также на базе МФЦ).</w:t>
      </w:r>
    </w:p>
    <w:p w:rsidR="00F115FC" w:rsidRDefault="00F115FC">
      <w:pPr>
        <w:pStyle w:val="ConsPlusNormal"/>
        <w:spacing w:before="220"/>
        <w:ind w:firstLine="540"/>
        <w:jc w:val="both"/>
      </w:pPr>
      <w:r>
        <w:t>42. Основными требованиями к качеству предоставления государственной услуги являются:</w:t>
      </w:r>
    </w:p>
    <w:p w:rsidR="00F115FC" w:rsidRDefault="00F115FC">
      <w:pPr>
        <w:pStyle w:val="ConsPlusNormal"/>
        <w:spacing w:before="220"/>
        <w:ind w:firstLine="540"/>
        <w:jc w:val="both"/>
      </w:pPr>
      <w:r>
        <w:t>1) своевременность предоставления государственной услуги;</w:t>
      </w:r>
    </w:p>
    <w:p w:rsidR="00F115FC" w:rsidRDefault="00F115FC">
      <w:pPr>
        <w:pStyle w:val="ConsPlusNormal"/>
        <w:spacing w:before="220"/>
        <w:ind w:firstLine="540"/>
        <w:jc w:val="both"/>
      </w:pPr>
      <w:r>
        <w:t>2) достоверность и полнота информирования заявителей о ходе рассмотрения запроса о предоставлении государственной услуги;</w:t>
      </w:r>
    </w:p>
    <w:p w:rsidR="00F115FC" w:rsidRDefault="00F115FC">
      <w:pPr>
        <w:pStyle w:val="ConsPlusNormal"/>
        <w:spacing w:before="220"/>
        <w:ind w:firstLine="540"/>
        <w:jc w:val="both"/>
      </w:pPr>
      <w:r>
        <w:t>3) удобство и доступность получения заинтересованными лицами информации о порядке предоставления государственной услуги;</w:t>
      </w:r>
    </w:p>
    <w:p w:rsidR="00F115FC" w:rsidRDefault="00F115FC">
      <w:pPr>
        <w:pStyle w:val="ConsPlusNormal"/>
        <w:spacing w:before="220"/>
        <w:ind w:firstLine="540"/>
        <w:jc w:val="both"/>
      </w:pPr>
      <w:r>
        <w:t>4) открытость, общедоступность предоставления государственной услуги.</w:t>
      </w:r>
    </w:p>
    <w:p w:rsidR="00F115FC" w:rsidRDefault="00F115FC">
      <w:pPr>
        <w:pStyle w:val="ConsPlusNormal"/>
        <w:spacing w:before="220"/>
        <w:ind w:firstLine="540"/>
        <w:jc w:val="both"/>
      </w:pPr>
      <w:r>
        <w:t>43.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работников Департамента, МФЦ, работников МФЦ, осуществляемые в ходе предоставления государственной услуги.</w:t>
      </w:r>
    </w:p>
    <w:p w:rsidR="00F115FC" w:rsidRDefault="00F115FC">
      <w:pPr>
        <w:pStyle w:val="ConsPlusNormal"/>
        <w:spacing w:before="220"/>
        <w:ind w:firstLine="540"/>
        <w:jc w:val="both"/>
      </w:pPr>
      <w:r>
        <w:t>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запроса и при получении результата предоставления государственной услуги), продолжительность каждого взаимодействия составляет не более 15 минут.</w:t>
      </w:r>
    </w:p>
    <w:p w:rsidR="00F115FC" w:rsidRDefault="00F115FC">
      <w:pPr>
        <w:pStyle w:val="ConsPlusNormal"/>
        <w:spacing w:before="220"/>
        <w:ind w:firstLine="540"/>
        <w:jc w:val="both"/>
      </w:pPr>
      <w:r>
        <w:lastRenderedPageBreak/>
        <w:t>При направлении запроса о предоставлении государственной услуги почтовым отправлением или в электронной форме, в том числе через ЕПГУ, непосредственного взаимодействия с должностными лицами и работниками Департамента, предоставляющими государственную услугу, не требуется.</w:t>
      </w:r>
    </w:p>
    <w:p w:rsidR="00F115FC" w:rsidRDefault="00F115FC">
      <w:pPr>
        <w:pStyle w:val="ConsPlusNormal"/>
        <w:spacing w:before="220"/>
        <w:ind w:firstLine="540"/>
        <w:jc w:val="both"/>
      </w:pPr>
      <w:r>
        <w:t>44. Предоставление государственной услуги возможно посредством комплексного запроса.</w:t>
      </w:r>
    </w:p>
    <w:p w:rsidR="00F115FC" w:rsidRDefault="00F115FC">
      <w:pPr>
        <w:pStyle w:val="ConsPlusNormal"/>
        <w:spacing w:before="220"/>
        <w:ind w:firstLine="540"/>
        <w:jc w:val="both"/>
      </w:pPr>
      <w:r>
        <w:t>Возможность предоставления государственной услуги по экстерриториальному принципу не предусмотрена.</w:t>
      </w:r>
    </w:p>
    <w:p w:rsidR="00F115FC" w:rsidRDefault="00F115FC">
      <w:pPr>
        <w:pStyle w:val="ConsPlusNormal"/>
        <w:ind w:firstLine="540"/>
        <w:jc w:val="both"/>
      </w:pPr>
    </w:p>
    <w:p w:rsidR="00F115FC" w:rsidRDefault="00F115FC">
      <w:pPr>
        <w:pStyle w:val="ConsPlusTitle"/>
        <w:jc w:val="center"/>
        <w:outlineLvl w:val="2"/>
      </w:pPr>
      <w:r>
        <w:t>Иные требования, в том числе учитывающие особенности</w:t>
      </w:r>
    </w:p>
    <w:p w:rsidR="00F115FC" w:rsidRDefault="00F115FC">
      <w:pPr>
        <w:pStyle w:val="ConsPlusTitle"/>
        <w:jc w:val="center"/>
      </w:pPr>
      <w:r>
        <w:t>предоставления государственной услуги в многофункциональных</w:t>
      </w:r>
    </w:p>
    <w:p w:rsidR="00F115FC" w:rsidRDefault="00F115FC">
      <w:pPr>
        <w:pStyle w:val="ConsPlusTitle"/>
        <w:jc w:val="center"/>
      </w:pPr>
      <w:r>
        <w:t>центрах предоставления государственных и муниципальных</w:t>
      </w:r>
    </w:p>
    <w:p w:rsidR="00F115FC" w:rsidRDefault="00F115FC">
      <w:pPr>
        <w:pStyle w:val="ConsPlusTitle"/>
        <w:jc w:val="center"/>
      </w:pPr>
      <w:r>
        <w:t>услуг и особенности предоставления государственной</w:t>
      </w:r>
    </w:p>
    <w:p w:rsidR="00F115FC" w:rsidRDefault="00F115FC">
      <w:pPr>
        <w:pStyle w:val="ConsPlusTitle"/>
        <w:jc w:val="center"/>
      </w:pPr>
      <w:r>
        <w:t>услуги в электронной форме</w:t>
      </w:r>
    </w:p>
    <w:p w:rsidR="00F115FC" w:rsidRDefault="00F115FC">
      <w:pPr>
        <w:pStyle w:val="ConsPlusNormal"/>
        <w:ind w:firstLine="540"/>
        <w:jc w:val="both"/>
      </w:pPr>
    </w:p>
    <w:p w:rsidR="00F115FC" w:rsidRDefault="00F115FC">
      <w:pPr>
        <w:pStyle w:val="ConsPlusNormal"/>
        <w:ind w:firstLine="540"/>
        <w:jc w:val="both"/>
      </w:pPr>
      <w:r>
        <w:t>45. Предоставление государственной услуги возможно и на базе МФЦ.</w:t>
      </w:r>
    </w:p>
    <w:p w:rsidR="00F115FC" w:rsidRDefault="00F115FC">
      <w:pPr>
        <w:pStyle w:val="ConsPlusNormal"/>
        <w:spacing w:before="220"/>
        <w:ind w:firstLine="540"/>
        <w:jc w:val="both"/>
      </w:pPr>
      <w: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F115FC" w:rsidRDefault="00F115FC">
      <w:pPr>
        <w:pStyle w:val="ConsPlusNormal"/>
        <w:spacing w:before="220"/>
        <w:ind w:firstLine="540"/>
        <w:jc w:val="both"/>
      </w:pPr>
      <w: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27" w:history="1">
        <w:r>
          <w:rPr>
            <w:color w:val="0000FF"/>
          </w:rPr>
          <w:t>рекомендациями</w:t>
        </w:r>
      </w:hyperlink>
      <w:r>
        <w:t>, утвержденными приказом Минэкономразвития России от 13.06.2018 N 304.</w:t>
      </w:r>
    </w:p>
    <w:p w:rsidR="00F115FC" w:rsidRDefault="00F115FC">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F115FC" w:rsidRDefault="00F115FC">
      <w:pPr>
        <w:pStyle w:val="ConsPlusNormal"/>
        <w:spacing w:before="220"/>
        <w:ind w:firstLine="540"/>
        <w:jc w:val="both"/>
      </w:pPr>
      <w:r>
        <w:t>МФЦ для обеспечения получения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F115FC" w:rsidRDefault="00F115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15FC">
        <w:trPr>
          <w:jc w:val="center"/>
        </w:trPr>
        <w:tc>
          <w:tcPr>
            <w:tcW w:w="9294" w:type="dxa"/>
            <w:tcBorders>
              <w:top w:val="nil"/>
              <w:left w:val="single" w:sz="24" w:space="0" w:color="CED3F1"/>
              <w:bottom w:val="nil"/>
              <w:right w:val="single" w:sz="24" w:space="0" w:color="F4F3F8"/>
            </w:tcBorders>
            <w:shd w:val="clear" w:color="auto" w:fill="F4F3F8"/>
          </w:tcPr>
          <w:p w:rsidR="00F115FC" w:rsidRDefault="00F115FC">
            <w:pPr>
              <w:pStyle w:val="ConsPlusNormal"/>
              <w:jc w:val="both"/>
            </w:pPr>
            <w:r>
              <w:rPr>
                <w:color w:val="392C69"/>
              </w:rPr>
              <w:t>КонсультантПлюс: примечание.</w:t>
            </w:r>
          </w:p>
          <w:p w:rsidR="00F115FC" w:rsidRDefault="00F115FC">
            <w:pPr>
              <w:pStyle w:val="ConsPlusNormal"/>
              <w:jc w:val="both"/>
            </w:pPr>
            <w:r>
              <w:rPr>
                <w:color w:val="392C69"/>
              </w:rPr>
              <w:t>В официальном тексте документа, видимо, допущена опечатка: Федеральный закон N 210-ФЗ принят 27.07.2010, а не 27.07.2007.</w:t>
            </w:r>
          </w:p>
        </w:tc>
      </w:tr>
    </w:tbl>
    <w:p w:rsidR="00F115FC" w:rsidRDefault="00F115FC">
      <w:pPr>
        <w:pStyle w:val="ConsPlusNormal"/>
        <w:spacing w:before="280"/>
        <w:ind w:firstLine="540"/>
        <w:jc w:val="both"/>
      </w:pPr>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28" w:history="1">
        <w:r>
          <w:rPr>
            <w:color w:val="0000FF"/>
          </w:rPr>
          <w:t>пункта 2 части 1 статьи 7</w:t>
        </w:r>
      </w:hyperlink>
      <w:r>
        <w:t xml:space="preserve"> Федерального закона от 27.07.2007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29" w:history="1">
        <w:r>
          <w:rPr>
            <w:color w:val="0000FF"/>
          </w:rPr>
          <w:t>части 2 статьи 1</w:t>
        </w:r>
      </w:hyperlink>
      <w:r>
        <w:t xml:space="preserve"> Федерального закона от 27.07.2007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МФЦ одновременно с комплексным запросом самостоятельно.</w:t>
      </w:r>
    </w:p>
    <w:p w:rsidR="00F115FC" w:rsidRDefault="00F115FC">
      <w:pPr>
        <w:pStyle w:val="ConsPlusNormal"/>
        <w:spacing w:before="220"/>
        <w:ind w:firstLine="540"/>
        <w:jc w:val="both"/>
      </w:pPr>
      <w:r>
        <w:lastRenderedPageBreak/>
        <w:t xml:space="preserve">Направление МФЦ заявлений, а также указанных в </w:t>
      </w:r>
      <w:hyperlink r:id="rId30" w:history="1">
        <w:r>
          <w:rPr>
            <w:color w:val="0000FF"/>
          </w:rPr>
          <w:t>части 4 статьи 15.1</w:t>
        </w:r>
      </w:hyperlink>
      <w:r>
        <w:t xml:space="preserve"> Федерального закона от 27.07.2007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F115FC" w:rsidRDefault="00F115FC">
      <w:pPr>
        <w:pStyle w:val="ConsPlusNormal"/>
        <w:spacing w:before="220"/>
        <w:ind w:firstLine="540"/>
        <w:jc w:val="both"/>
      </w:pPr>
      <w:r>
        <w:t>46. 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F115FC" w:rsidRDefault="00F115FC">
      <w:pPr>
        <w:pStyle w:val="ConsPlusNormal"/>
        <w:spacing w:before="220"/>
        <w:ind w:firstLine="540"/>
        <w:jc w:val="both"/>
      </w:pPr>
      <w:r>
        <w:t>1) в ходе личного приема заявителя;</w:t>
      </w:r>
    </w:p>
    <w:p w:rsidR="00F115FC" w:rsidRDefault="00F115FC">
      <w:pPr>
        <w:pStyle w:val="ConsPlusNormal"/>
        <w:spacing w:before="220"/>
        <w:ind w:firstLine="540"/>
        <w:jc w:val="both"/>
      </w:pPr>
      <w:r>
        <w:t>2) по телефону;</w:t>
      </w:r>
    </w:p>
    <w:p w:rsidR="00F115FC" w:rsidRDefault="00F115FC">
      <w:pPr>
        <w:pStyle w:val="ConsPlusNormal"/>
        <w:spacing w:before="220"/>
        <w:ind w:firstLine="540"/>
        <w:jc w:val="both"/>
      </w:pPr>
      <w:r>
        <w:t>3) по электронной почте.</w:t>
      </w:r>
    </w:p>
    <w:p w:rsidR="00F115FC" w:rsidRDefault="00F115FC">
      <w:pPr>
        <w:pStyle w:val="ConsPlusNormal"/>
        <w:spacing w:before="220"/>
        <w:ind w:firstLine="540"/>
        <w:jc w:val="both"/>
      </w:pPr>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115FC" w:rsidRDefault="00F115FC">
      <w:pPr>
        <w:pStyle w:val="ConsPlusNormal"/>
        <w:spacing w:before="220"/>
        <w:ind w:firstLine="540"/>
        <w:jc w:val="both"/>
      </w:pPr>
      <w:r>
        <w:t>47. 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F115FC" w:rsidRDefault="00F115FC">
      <w:pPr>
        <w:pStyle w:val="ConsPlusNormal"/>
        <w:spacing w:before="220"/>
        <w:ind w:firstLine="540"/>
        <w:jc w:val="both"/>
      </w:pPr>
      <w:r>
        <w:t xml:space="preserve">48. Особенности предоставления государственной услуги в электронной форме установлены </w:t>
      </w:r>
      <w:hyperlink r:id="rId31" w:history="1">
        <w:r>
          <w:rPr>
            <w:color w:val="0000FF"/>
          </w:rPr>
          <w:t>Требованиями</w:t>
        </w:r>
      </w:hyperlink>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p>
    <w:p w:rsidR="00F115FC" w:rsidRDefault="00F115FC">
      <w:pPr>
        <w:pStyle w:val="ConsPlusNormal"/>
        <w:spacing w:before="220"/>
        <w:ind w:firstLine="540"/>
        <w:jc w:val="both"/>
      </w:pPr>
      <w:r>
        <w:t xml:space="preserve">Запрос о предоставлении государственной услуги в электронной форме с необходимыми документами (электронные образы) может быть направлен в Департамент через ЕПГУ (если заявитель имеет доступ к личному кабинету), по электронной почте (при наличии электронной подписи) в соответствии с </w:t>
      </w:r>
      <w:hyperlink w:anchor="P406" w:history="1">
        <w:r>
          <w:rPr>
            <w:color w:val="0000FF"/>
          </w:rPr>
          <w:t>пунктом 58</w:t>
        </w:r>
      </w:hyperlink>
      <w:r>
        <w:t xml:space="preserve"> настоящего Административного регламента. Заявитель - физическое лицо вправе использовать простую электронную подпись.</w:t>
      </w:r>
    </w:p>
    <w:p w:rsidR="00F115FC" w:rsidRDefault="00F115FC">
      <w:pPr>
        <w:pStyle w:val="ConsPlusNormal"/>
        <w:spacing w:before="220"/>
        <w:ind w:firstLine="540"/>
        <w:jc w:val="both"/>
      </w:pPr>
      <w:r>
        <w:t xml:space="preserve">49. При обращении за получением государственной услуги в электронной форме запрос о предоставлении государственной услуги и прилагаемые к нему документы подписываются тем видом электронной подписи, который допускается к использованию при обращении за получением государственной услуги в соответствии с </w:t>
      </w:r>
      <w:hyperlink r:id="rId32"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115FC" w:rsidRDefault="00F115FC">
      <w:pPr>
        <w:pStyle w:val="ConsPlusNormal"/>
        <w:ind w:firstLine="540"/>
        <w:jc w:val="both"/>
      </w:pPr>
    </w:p>
    <w:p w:rsidR="00F115FC" w:rsidRDefault="00F115FC">
      <w:pPr>
        <w:pStyle w:val="ConsPlusTitle"/>
        <w:jc w:val="center"/>
        <w:outlineLvl w:val="1"/>
      </w:pPr>
      <w:r>
        <w:t>III. Состав, последовательность и сроки выполнения</w:t>
      </w:r>
    </w:p>
    <w:p w:rsidR="00F115FC" w:rsidRDefault="00F115FC">
      <w:pPr>
        <w:pStyle w:val="ConsPlusTitle"/>
        <w:jc w:val="center"/>
      </w:pPr>
      <w:r>
        <w:t>административных процедур, требования к порядку</w:t>
      </w:r>
    </w:p>
    <w:p w:rsidR="00F115FC" w:rsidRDefault="00F115FC">
      <w:pPr>
        <w:pStyle w:val="ConsPlusTitle"/>
        <w:jc w:val="center"/>
      </w:pPr>
      <w:r>
        <w:t>их выполнения, в том числе особенности выполнения</w:t>
      </w:r>
    </w:p>
    <w:p w:rsidR="00F115FC" w:rsidRDefault="00F115FC">
      <w:pPr>
        <w:pStyle w:val="ConsPlusTitle"/>
        <w:jc w:val="center"/>
      </w:pPr>
      <w:r>
        <w:t>административных процедур в электронной форме, а также</w:t>
      </w:r>
    </w:p>
    <w:p w:rsidR="00F115FC" w:rsidRDefault="00F115FC">
      <w:pPr>
        <w:pStyle w:val="ConsPlusTitle"/>
        <w:jc w:val="center"/>
      </w:pPr>
      <w:r>
        <w:t>особенности выполнения административных процедур</w:t>
      </w:r>
    </w:p>
    <w:p w:rsidR="00F115FC" w:rsidRDefault="00F115FC">
      <w:pPr>
        <w:pStyle w:val="ConsPlusTitle"/>
        <w:jc w:val="center"/>
      </w:pPr>
      <w:r>
        <w:t>в многофункциональных центрах предоставления</w:t>
      </w:r>
    </w:p>
    <w:p w:rsidR="00F115FC" w:rsidRDefault="00F115FC">
      <w:pPr>
        <w:pStyle w:val="ConsPlusTitle"/>
        <w:jc w:val="center"/>
      </w:pPr>
      <w:r>
        <w:t>государственных и муниципальных услуг</w:t>
      </w:r>
    </w:p>
    <w:p w:rsidR="00F115FC" w:rsidRDefault="00F115FC">
      <w:pPr>
        <w:pStyle w:val="ConsPlusNormal"/>
        <w:ind w:firstLine="540"/>
        <w:jc w:val="both"/>
      </w:pPr>
    </w:p>
    <w:p w:rsidR="00F115FC" w:rsidRDefault="00F115FC">
      <w:pPr>
        <w:pStyle w:val="ConsPlusNormal"/>
        <w:ind w:firstLine="540"/>
        <w:jc w:val="both"/>
      </w:pPr>
      <w:r>
        <w:lastRenderedPageBreak/>
        <w:t>50. Предоставление государственной услуги включает в себя следующие административные процедуры:</w:t>
      </w:r>
    </w:p>
    <w:p w:rsidR="00F115FC" w:rsidRDefault="00F115FC">
      <w:pPr>
        <w:pStyle w:val="ConsPlusNormal"/>
        <w:spacing w:before="220"/>
        <w:ind w:firstLine="540"/>
        <w:jc w:val="both"/>
      </w:pPr>
      <w:r>
        <w:t>1) прием и регистрация запроса и комплекта документов, необходимых для предоставления государственной услуги;</w:t>
      </w:r>
    </w:p>
    <w:p w:rsidR="00F115FC" w:rsidRDefault="00F115FC">
      <w:pPr>
        <w:pStyle w:val="ConsPlusNormal"/>
        <w:spacing w:before="220"/>
        <w:ind w:firstLine="540"/>
        <w:jc w:val="both"/>
      </w:pPr>
      <w:r>
        <w:t>2) рассмотрение запроса, экспертиза представленных документов;</w:t>
      </w:r>
    </w:p>
    <w:p w:rsidR="00F115FC" w:rsidRDefault="00F115FC">
      <w:pPr>
        <w:pStyle w:val="ConsPlusNormal"/>
        <w:spacing w:before="220"/>
        <w:ind w:firstLine="540"/>
        <w:jc w:val="both"/>
      </w:pPr>
      <w:r>
        <w:t>3) направление заявителю результата предоставления государственной услуги:</w:t>
      </w:r>
    </w:p>
    <w:p w:rsidR="00F115FC" w:rsidRDefault="00F115FC">
      <w:pPr>
        <w:pStyle w:val="ConsPlusNormal"/>
        <w:spacing w:before="220"/>
        <w:ind w:firstLine="540"/>
        <w:jc w:val="both"/>
      </w:pPr>
      <w:r>
        <w:t>- отказ в предоставлении информации;</w:t>
      </w:r>
    </w:p>
    <w:p w:rsidR="00F115FC" w:rsidRDefault="00F115FC">
      <w:pPr>
        <w:pStyle w:val="ConsPlusNormal"/>
        <w:spacing w:before="220"/>
        <w:ind w:firstLine="540"/>
        <w:jc w:val="both"/>
      </w:pPr>
      <w:r>
        <w:t>- предоставление информации об объектах недвижимого имущества, находящихся в собственности Новосибирской области и предназначенных для сдачи в аренду.</w:t>
      </w:r>
    </w:p>
    <w:p w:rsidR="00F115FC" w:rsidRDefault="00F115FC">
      <w:pPr>
        <w:pStyle w:val="ConsPlusNormal"/>
        <w:spacing w:before="220"/>
        <w:ind w:firstLine="540"/>
        <w:jc w:val="both"/>
      </w:pPr>
      <w:r>
        <w:t>51. С использованием электронной почты, МФЦ заявителям обеспечивается возможность:</w:t>
      </w:r>
    </w:p>
    <w:p w:rsidR="00F115FC" w:rsidRDefault="00F115FC">
      <w:pPr>
        <w:pStyle w:val="ConsPlusNormal"/>
        <w:spacing w:before="220"/>
        <w:ind w:firstLine="540"/>
        <w:jc w:val="both"/>
      </w:pPr>
      <w:r>
        <w:t>1) получения информации о порядке и сроках предоставления государственной услуги;</w:t>
      </w:r>
    </w:p>
    <w:p w:rsidR="00F115FC" w:rsidRDefault="00F115FC">
      <w:pPr>
        <w:pStyle w:val="ConsPlusNormal"/>
        <w:spacing w:before="220"/>
        <w:ind w:firstLine="540"/>
        <w:jc w:val="both"/>
      </w:pPr>
      <w:r>
        <w:t>2) направления запроса о предоставлении государственной услуги и иных документов, необходимых для предоставления государственной услуги;</w:t>
      </w:r>
    </w:p>
    <w:p w:rsidR="00F115FC" w:rsidRDefault="00F115FC">
      <w:pPr>
        <w:pStyle w:val="ConsPlusNormal"/>
        <w:spacing w:before="220"/>
        <w:ind w:firstLine="540"/>
        <w:jc w:val="both"/>
      </w:pPr>
      <w:r>
        <w:t>3) приема и регистрации запроса о предоставлении государственной услуги и иных документов, необходимых для предоставления государственной услуги;</w:t>
      </w:r>
    </w:p>
    <w:p w:rsidR="00F115FC" w:rsidRDefault="00F115FC">
      <w:pPr>
        <w:pStyle w:val="ConsPlusNormal"/>
        <w:spacing w:before="220"/>
        <w:ind w:firstLine="540"/>
        <w:jc w:val="both"/>
      </w:pPr>
      <w:r>
        <w:t>4) получения результата предоставления государственной услуги;</w:t>
      </w:r>
    </w:p>
    <w:p w:rsidR="00F115FC" w:rsidRDefault="00F115FC">
      <w:pPr>
        <w:pStyle w:val="ConsPlusNormal"/>
        <w:spacing w:before="220"/>
        <w:ind w:firstLine="540"/>
        <w:jc w:val="both"/>
      </w:pPr>
      <w:r>
        <w:t>5) получения сведений о ходе предоставления государственной услуги;</w:t>
      </w:r>
    </w:p>
    <w:p w:rsidR="00F115FC" w:rsidRDefault="00F115FC">
      <w:pPr>
        <w:pStyle w:val="ConsPlusNormal"/>
        <w:spacing w:before="220"/>
        <w:ind w:firstLine="540"/>
        <w:jc w:val="both"/>
      </w:pPr>
      <w: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F115FC" w:rsidRDefault="00F115FC">
      <w:pPr>
        <w:pStyle w:val="ConsPlusNormal"/>
        <w:spacing w:before="220"/>
        <w:ind w:firstLine="540"/>
        <w:jc w:val="both"/>
      </w:pPr>
      <w:r>
        <w:t>Предоставление государственной услуги в МФЦ осуществляется на основании соглашения, заключенного между МФЦ и Департаментом.</w:t>
      </w:r>
    </w:p>
    <w:p w:rsidR="00F115FC" w:rsidRDefault="00F115FC">
      <w:pPr>
        <w:pStyle w:val="ConsPlusNormal"/>
        <w:spacing w:before="220"/>
        <w:ind w:firstLine="540"/>
        <w:jc w:val="both"/>
      </w:pPr>
      <w:r>
        <w:t>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15FC" w:rsidRDefault="00F115FC">
      <w:pPr>
        <w:pStyle w:val="ConsPlusNormal"/>
        <w:spacing w:before="220"/>
        <w:ind w:firstLine="540"/>
        <w:jc w:val="both"/>
      </w:pPr>
      <w:r>
        <w:t>Запись на прием в Департамент для подачи запроса о предоставлении государственной услуги с использованием электронной почты, сайта Департамента не осуществляется.</w:t>
      </w:r>
    </w:p>
    <w:p w:rsidR="00F115FC" w:rsidRDefault="00F115FC">
      <w:pPr>
        <w:pStyle w:val="ConsPlusNormal"/>
        <w:spacing w:before="220"/>
        <w:ind w:firstLine="540"/>
        <w:jc w:val="both"/>
      </w:pPr>
      <w:r>
        <w:t xml:space="preserve">В электронном виде может быть направлен результат предоставления государственной услуги, указанный в </w:t>
      </w:r>
      <w:hyperlink w:anchor="P146" w:history="1">
        <w:r>
          <w:rPr>
            <w:color w:val="0000FF"/>
          </w:rPr>
          <w:t>пункте 19</w:t>
        </w:r>
      </w:hyperlink>
      <w:r>
        <w:t xml:space="preserve"> Административного регламента.</w:t>
      </w:r>
    </w:p>
    <w:p w:rsidR="00F115FC" w:rsidRDefault="00F115FC">
      <w:pPr>
        <w:pStyle w:val="ConsPlusNormal"/>
        <w:spacing w:before="220"/>
        <w:ind w:firstLine="540"/>
        <w:jc w:val="both"/>
      </w:pPr>
      <w:r>
        <w:t>52. При предоставлении государственной услуги в электронной форме с использованием ЕПГУ заявителю обеспечивается:</w:t>
      </w:r>
    </w:p>
    <w:p w:rsidR="00F115FC" w:rsidRDefault="00F115FC">
      <w:pPr>
        <w:pStyle w:val="ConsPlusNormal"/>
        <w:spacing w:before="220"/>
        <w:ind w:firstLine="540"/>
        <w:jc w:val="both"/>
      </w:pPr>
      <w:r>
        <w:t>1) получение информации о порядке и сроках предоставления государственной услуги;</w:t>
      </w:r>
    </w:p>
    <w:p w:rsidR="00F115FC" w:rsidRDefault="00F115FC">
      <w:pPr>
        <w:pStyle w:val="ConsPlusNormal"/>
        <w:spacing w:before="220"/>
        <w:ind w:firstLine="540"/>
        <w:jc w:val="both"/>
      </w:pPr>
      <w:r>
        <w:t>2) формирование запроса о предоставлении государственной услуги (далее также - запрос);</w:t>
      </w:r>
    </w:p>
    <w:p w:rsidR="00F115FC" w:rsidRDefault="00F115FC">
      <w:pPr>
        <w:pStyle w:val="ConsPlusNormal"/>
        <w:spacing w:before="220"/>
        <w:ind w:firstLine="540"/>
        <w:jc w:val="both"/>
      </w:pPr>
      <w:r>
        <w:lastRenderedPageBreak/>
        <w:t>3) прием и регистрация Департаментом запроса и иных документов, необходимых для предоставления государственной услуги;</w:t>
      </w:r>
    </w:p>
    <w:p w:rsidR="00F115FC" w:rsidRDefault="00F115FC">
      <w:pPr>
        <w:pStyle w:val="ConsPlusNormal"/>
        <w:spacing w:before="220"/>
        <w:ind w:firstLine="540"/>
        <w:jc w:val="both"/>
      </w:pPr>
      <w:r>
        <w:t xml:space="preserve">4) получение результата предоставления государственной услуги, указанного в </w:t>
      </w:r>
      <w:hyperlink w:anchor="P146" w:history="1">
        <w:r>
          <w:rPr>
            <w:color w:val="0000FF"/>
          </w:rPr>
          <w:t>пункте 19</w:t>
        </w:r>
      </w:hyperlink>
      <w:r>
        <w:t xml:space="preserve"> Административного регламента;</w:t>
      </w:r>
    </w:p>
    <w:p w:rsidR="00F115FC" w:rsidRDefault="00F115FC">
      <w:pPr>
        <w:pStyle w:val="ConsPlusNormal"/>
        <w:spacing w:before="220"/>
        <w:ind w:firstLine="540"/>
        <w:jc w:val="both"/>
      </w:pPr>
      <w:r>
        <w:t>5) получение сведений о ходе выполнения запроса;</w:t>
      </w:r>
    </w:p>
    <w:p w:rsidR="00F115FC" w:rsidRDefault="00F115FC">
      <w:pPr>
        <w:pStyle w:val="ConsPlusNormal"/>
        <w:spacing w:before="220"/>
        <w:ind w:firstLine="540"/>
        <w:jc w:val="both"/>
      </w:pPr>
      <w:r>
        <w:t>6) досудебное (внесудебное) обжалование решений и действий (бездействия) Департамента, должностного лица либо работника Департамента.</w:t>
      </w:r>
    </w:p>
    <w:p w:rsidR="00F115FC" w:rsidRDefault="00F115FC">
      <w:pPr>
        <w:pStyle w:val="ConsPlusNormal"/>
        <w:spacing w:before="220"/>
        <w:ind w:firstLine="540"/>
        <w:jc w:val="both"/>
      </w:pPr>
      <w:r>
        <w:t>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F115FC" w:rsidRDefault="00F115FC">
      <w:pPr>
        <w:pStyle w:val="ConsPlusNormal"/>
        <w:spacing w:before="220"/>
        <w:ind w:firstLine="540"/>
        <w:jc w:val="both"/>
      </w:pPr>
      <w:r>
        <w:t>Запись на прием в Департамент для подачи запроса с использованием ЕПГУ не осуществляется.</w:t>
      </w:r>
    </w:p>
    <w:p w:rsidR="00F115FC" w:rsidRDefault="00F115FC">
      <w:pPr>
        <w:pStyle w:val="ConsPlusNormal"/>
        <w:spacing w:before="220"/>
        <w:ind w:firstLine="540"/>
        <w:jc w:val="both"/>
      </w:pPr>
      <w:r>
        <w:t>53.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F115FC" w:rsidRDefault="00F115FC">
      <w:pPr>
        <w:pStyle w:val="ConsPlusNormal"/>
        <w:spacing w:before="220"/>
        <w:ind w:firstLine="540"/>
        <w:jc w:val="both"/>
      </w:pPr>
      <w:r>
        <w:t>На ЕПГУ размещаются образцы заполнения электронной формы запроса.</w:t>
      </w:r>
    </w:p>
    <w:p w:rsidR="00F115FC" w:rsidRDefault="00F115FC">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115FC" w:rsidRDefault="00F115FC">
      <w:pPr>
        <w:pStyle w:val="ConsPlusNormal"/>
        <w:spacing w:before="220"/>
        <w:ind w:firstLine="540"/>
        <w:jc w:val="both"/>
      </w:pPr>
      <w:r>
        <w:t xml:space="preserve">Сформированный и подписанный запрос и иные документы, указанные в </w:t>
      </w:r>
      <w:hyperlink w:anchor="P169" w:history="1">
        <w:r>
          <w:rPr>
            <w:color w:val="0000FF"/>
          </w:rPr>
          <w:t>пункте 22</w:t>
        </w:r>
      </w:hyperlink>
      <w:r>
        <w:t xml:space="preserve"> Административного регламента, необходимые для предоставления государственной услуги, направляются в Департамент посредством ЕПГУ.</w:t>
      </w:r>
    </w:p>
    <w:p w:rsidR="00F115FC" w:rsidRDefault="00F115FC">
      <w:pPr>
        <w:pStyle w:val="ConsPlusNormal"/>
        <w:spacing w:before="220"/>
        <w:ind w:firstLine="540"/>
        <w:jc w:val="both"/>
      </w:pPr>
      <w:r>
        <w:t>54. Исправление допущенных опечаток и ошибок в выданных в результате предоставления государственной услуги документах осуществляется по письму, представленному заявителем (далее - запрос об исправлении ошибок).</w:t>
      </w:r>
    </w:p>
    <w:p w:rsidR="00F115FC" w:rsidRDefault="00F115FC">
      <w:pPr>
        <w:pStyle w:val="ConsPlusNormal"/>
        <w:spacing w:before="220"/>
        <w:ind w:firstLine="540"/>
        <w:jc w:val="both"/>
      </w:pPr>
      <w:r>
        <w:t>Запрос об исправлении ошибок представляется в Департамент в произвольной форме и рассматривается в ООД.</w:t>
      </w:r>
    </w:p>
    <w:p w:rsidR="00F115FC" w:rsidRDefault="00F115F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30 дней с даты регистрации запроса об исправлении ошибок.</w:t>
      </w:r>
    </w:p>
    <w:p w:rsidR="00F115FC" w:rsidRDefault="00F115FC">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30 дней с даты регистрации запроса об исправлении ошибок.</w:t>
      </w:r>
    </w:p>
    <w:p w:rsidR="00F115FC" w:rsidRDefault="00F115FC">
      <w:pPr>
        <w:pStyle w:val="ConsPlusNormal"/>
        <w:ind w:firstLine="540"/>
        <w:jc w:val="both"/>
      </w:pPr>
    </w:p>
    <w:p w:rsidR="00F115FC" w:rsidRDefault="00F115FC">
      <w:pPr>
        <w:pStyle w:val="ConsPlusTitle"/>
        <w:jc w:val="center"/>
        <w:outlineLvl w:val="2"/>
      </w:pPr>
      <w:r>
        <w:t>Прием и регистрация запроса и комплекта документов,</w:t>
      </w:r>
    </w:p>
    <w:p w:rsidR="00F115FC" w:rsidRDefault="00F115FC">
      <w:pPr>
        <w:pStyle w:val="ConsPlusTitle"/>
        <w:jc w:val="center"/>
      </w:pPr>
      <w:r>
        <w:t>необходимых для предоставления государственной услуги</w:t>
      </w:r>
    </w:p>
    <w:p w:rsidR="00F115FC" w:rsidRDefault="00F115FC">
      <w:pPr>
        <w:pStyle w:val="ConsPlusNormal"/>
        <w:ind w:firstLine="540"/>
        <w:jc w:val="both"/>
      </w:pPr>
    </w:p>
    <w:p w:rsidR="00F115FC" w:rsidRDefault="00F115FC">
      <w:pPr>
        <w:pStyle w:val="ConsPlusNormal"/>
        <w:ind w:firstLine="540"/>
        <w:jc w:val="both"/>
      </w:pPr>
      <w:r>
        <w:lastRenderedPageBreak/>
        <w:t xml:space="preserve">55. Основанием для начала выполнения административной процедуры является обращение заявителя в Департамент или МФЦ с запросом и документами, предусмотренными </w:t>
      </w:r>
      <w:hyperlink w:anchor="P169" w:history="1">
        <w:r>
          <w:rPr>
            <w:color w:val="0000FF"/>
          </w:rPr>
          <w:t>пунктом 22</w:t>
        </w:r>
      </w:hyperlink>
      <w:r>
        <w:t xml:space="preserve"> Административного регламента.</w:t>
      </w:r>
    </w:p>
    <w:p w:rsidR="00F115FC" w:rsidRDefault="00F115FC">
      <w:pPr>
        <w:pStyle w:val="ConsPlusNormal"/>
        <w:spacing w:before="220"/>
        <w:ind w:firstLine="540"/>
        <w:jc w:val="both"/>
      </w:pPr>
      <w:r>
        <w:t>При подаче документов работник Департамента, ответственный за делопроизводство, или работник МФЦ:</w:t>
      </w:r>
    </w:p>
    <w:p w:rsidR="00F115FC" w:rsidRDefault="00F115FC">
      <w:pPr>
        <w:pStyle w:val="ConsPlusNormal"/>
        <w:spacing w:before="220"/>
        <w:ind w:firstLine="540"/>
        <w:jc w:val="both"/>
      </w:pPr>
      <w:r>
        <w:t>1) устанавливает предмет (содержание) обращения;</w:t>
      </w:r>
    </w:p>
    <w:p w:rsidR="00F115FC" w:rsidRDefault="00F115FC">
      <w:pPr>
        <w:pStyle w:val="ConsPlusNormal"/>
        <w:spacing w:before="220"/>
        <w:ind w:firstLine="540"/>
        <w:jc w:val="both"/>
      </w:pPr>
      <w:r>
        <w:t>2) проверяет документ, удостоверяющий личность заявителя (представителя заявителя);</w:t>
      </w:r>
    </w:p>
    <w:p w:rsidR="00F115FC" w:rsidRDefault="00F115FC">
      <w:pPr>
        <w:pStyle w:val="ConsPlusNormal"/>
        <w:spacing w:before="220"/>
        <w:ind w:firstLine="540"/>
        <w:jc w:val="both"/>
      </w:pPr>
      <w:r>
        <w:t>3) проверяет документ, подтверждающий полномочия представителя заявителя, в случае обращения представителя заявителя, копию которого заверяет и приобщает к заявлению;</w:t>
      </w:r>
    </w:p>
    <w:p w:rsidR="00F115FC" w:rsidRDefault="00F115FC">
      <w:pPr>
        <w:pStyle w:val="ConsPlusNormal"/>
        <w:spacing w:before="220"/>
        <w:ind w:firstLine="540"/>
        <w:jc w:val="both"/>
      </w:pPr>
      <w:r>
        <w:t>4) проверяет соответствие представленных документов приложению;</w:t>
      </w:r>
    </w:p>
    <w:p w:rsidR="00F115FC" w:rsidRDefault="00F115FC">
      <w:pPr>
        <w:pStyle w:val="ConsPlusNormal"/>
        <w:spacing w:before="220"/>
        <w:ind w:firstLine="540"/>
        <w:jc w:val="both"/>
      </w:pPr>
      <w:r>
        <w:t xml:space="preserve">5) проверяет правильность оформления запроса в соответствии с требованиями </w:t>
      </w:r>
      <w:hyperlink w:anchor="P169" w:history="1">
        <w:r>
          <w:rPr>
            <w:color w:val="0000FF"/>
          </w:rPr>
          <w:t>пункта 22</w:t>
        </w:r>
      </w:hyperlink>
      <w:r>
        <w:t xml:space="preserve"> Административного регламента;</w:t>
      </w:r>
    </w:p>
    <w:p w:rsidR="00F115FC" w:rsidRDefault="00F115FC">
      <w:pPr>
        <w:pStyle w:val="ConsPlusNormal"/>
        <w:spacing w:before="220"/>
        <w:ind w:firstLine="540"/>
        <w:jc w:val="both"/>
      </w:pPr>
      <w:r>
        <w:t xml:space="preserve">6) отказывает в приеме запроса и документов при наличии оснований, указанных в </w:t>
      </w:r>
      <w:hyperlink w:anchor="P222" w:history="1">
        <w:r>
          <w:rPr>
            <w:color w:val="0000FF"/>
          </w:rPr>
          <w:t>пункте 29</w:t>
        </w:r>
      </w:hyperlink>
      <w:r>
        <w:t xml:space="preserve"> Административного регламента.</w:t>
      </w:r>
    </w:p>
    <w:p w:rsidR="00F115FC" w:rsidRDefault="00F115FC">
      <w:pPr>
        <w:pStyle w:val="ConsPlusNormal"/>
        <w:spacing w:before="220"/>
        <w:ind w:firstLine="540"/>
        <w:jc w:val="both"/>
      </w:pPr>
      <w:r>
        <w:t>56. В случае представления запроса и документов через МФЦ, работник МФЦ регистрирует их в установленном МФЦ порядке.</w:t>
      </w:r>
    </w:p>
    <w:p w:rsidR="00F115FC" w:rsidRDefault="00F115FC">
      <w:pPr>
        <w:pStyle w:val="ConsPlusNormal"/>
        <w:spacing w:before="220"/>
        <w:ind w:firstLine="540"/>
        <w:jc w:val="both"/>
      </w:pPr>
      <w:r>
        <w:t>Зарегистрированный запрос передается в Департамент курьером МФЦ в порядке, определенном соглашением о взаимодействии между МФЦ и Департаментом.</w:t>
      </w:r>
    </w:p>
    <w:p w:rsidR="00F115FC" w:rsidRDefault="00F115FC">
      <w:pPr>
        <w:pStyle w:val="ConsPlusNormal"/>
        <w:spacing w:before="220"/>
        <w:ind w:firstLine="540"/>
        <w:jc w:val="both"/>
      </w:pPr>
      <w:r>
        <w:t>Запрос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соответствующие запрос и документы, представленные заявителем лично или по почте.</w:t>
      </w:r>
    </w:p>
    <w:p w:rsidR="00F115FC" w:rsidRDefault="00F115FC">
      <w:pPr>
        <w:pStyle w:val="ConsPlusNormal"/>
        <w:spacing w:before="220"/>
        <w:ind w:firstLine="540"/>
        <w:jc w:val="both"/>
      </w:pPr>
      <w:r>
        <w:t>57. Запрос в электронной форме представляется по выбору заявителя:</w:t>
      </w:r>
    </w:p>
    <w:p w:rsidR="00F115FC" w:rsidRDefault="00F115FC">
      <w:pPr>
        <w:pStyle w:val="ConsPlusNormal"/>
        <w:spacing w:before="220"/>
        <w:ind w:firstLine="540"/>
        <w:jc w:val="both"/>
      </w:pPr>
      <w:r>
        <w:t>1) посредством отправки через ЕПГУ;</w:t>
      </w:r>
    </w:p>
    <w:p w:rsidR="00F115FC" w:rsidRDefault="00F115FC">
      <w:pPr>
        <w:pStyle w:val="ConsPlusNormal"/>
        <w:spacing w:before="220"/>
        <w:ind w:firstLine="540"/>
        <w:jc w:val="both"/>
      </w:pPr>
      <w:bookmarkStart w:id="4" w:name="P403"/>
      <w:bookmarkEnd w:id="4"/>
      <w:r>
        <w:t>2) путем направления электронного документа в Департамент на адрес электронной почты Департамента.</w:t>
      </w:r>
    </w:p>
    <w:p w:rsidR="00F115FC" w:rsidRDefault="00F115FC">
      <w:pPr>
        <w:pStyle w:val="ConsPlusNormal"/>
        <w:spacing w:before="220"/>
        <w:ind w:firstLine="540"/>
        <w:jc w:val="both"/>
      </w:pPr>
      <w:r>
        <w:t xml:space="preserve">Подача запроса в электронной форме в случае, предусмотренном </w:t>
      </w:r>
      <w:hyperlink w:anchor="P403" w:history="1">
        <w:r>
          <w:rPr>
            <w:color w:val="0000FF"/>
          </w:rPr>
          <w:t>подпунктом 2</w:t>
        </w:r>
      </w:hyperlink>
      <w:r>
        <w:t xml:space="preserve"> настоящего пункта, осуществляется при наличии у заявителя электронной подписи.</w:t>
      </w:r>
    </w:p>
    <w:p w:rsidR="00F115FC" w:rsidRDefault="00F115FC">
      <w:pPr>
        <w:pStyle w:val="ConsPlusNormal"/>
        <w:spacing w:before="220"/>
        <w:ind w:firstLine="540"/>
        <w:jc w:val="both"/>
      </w:pPr>
      <w:r>
        <w:t>Департамент обеспечивает прием поступивших в электронном виде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F115FC" w:rsidRDefault="00F115FC">
      <w:pPr>
        <w:pStyle w:val="ConsPlusNormal"/>
        <w:spacing w:before="220"/>
        <w:ind w:firstLine="540"/>
        <w:jc w:val="both"/>
      </w:pPr>
      <w:bookmarkStart w:id="5" w:name="P406"/>
      <w:bookmarkEnd w:id="5"/>
      <w:r>
        <w:t>58. Запрос в форме электронного документа подписывается по выбору заявителя (физическими и юридическими лицами или их представителями):</w:t>
      </w:r>
    </w:p>
    <w:p w:rsidR="00F115FC" w:rsidRDefault="00F115FC">
      <w:pPr>
        <w:pStyle w:val="ConsPlusNormal"/>
        <w:spacing w:before="220"/>
        <w:ind w:firstLine="540"/>
        <w:jc w:val="both"/>
      </w:pPr>
      <w:r>
        <w:t>1) простой электронной подписью заявителя;</w:t>
      </w:r>
    </w:p>
    <w:p w:rsidR="00F115FC" w:rsidRDefault="00F115FC">
      <w:pPr>
        <w:pStyle w:val="ConsPlusNormal"/>
        <w:spacing w:before="220"/>
        <w:ind w:firstLine="540"/>
        <w:jc w:val="both"/>
      </w:pPr>
      <w:r>
        <w:t>2) усиленной квалифицированной электронной подписью заявителя.</w:t>
      </w:r>
    </w:p>
    <w:p w:rsidR="00F115FC" w:rsidRDefault="00F115FC">
      <w:pPr>
        <w:pStyle w:val="ConsPlusNormal"/>
        <w:spacing w:before="220"/>
        <w:ind w:firstLine="540"/>
        <w:jc w:val="both"/>
      </w:pPr>
      <w:r>
        <w:t xml:space="preserve">59. Получение в электронной форме запроса подтверждается работником Департамента, ответственным за делопроизводство, путем направления заявителю уведомления, содержащего входящий регистрационный номер запроса, дату получения Департаментом указанного запроса, а </w:t>
      </w:r>
      <w: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запроса).</w:t>
      </w:r>
    </w:p>
    <w:p w:rsidR="00F115FC" w:rsidRDefault="00F115FC">
      <w:pPr>
        <w:pStyle w:val="ConsPlusNormal"/>
        <w:spacing w:before="220"/>
        <w:ind w:firstLine="540"/>
        <w:jc w:val="both"/>
      </w:pPr>
      <w:r>
        <w:t>Уведомление о получении запроса направляется указанным заявителем в заявлении способом не позднее рабочего дня, следующего за днем поступления запроса в Департамент.</w:t>
      </w:r>
    </w:p>
    <w:p w:rsidR="00F115FC" w:rsidRDefault="00F115FC">
      <w:pPr>
        <w:pStyle w:val="ConsPlusNormal"/>
        <w:spacing w:before="220"/>
        <w:ind w:firstLine="540"/>
        <w:jc w:val="both"/>
      </w:pPr>
      <w:r>
        <w:t xml:space="preserve">60. Запрос, представленный с нарушением требований, предусмотренных </w:t>
      </w:r>
      <w:hyperlink w:anchor="P169" w:history="1">
        <w:r>
          <w:rPr>
            <w:color w:val="0000FF"/>
          </w:rPr>
          <w:t>пунктом 22</w:t>
        </w:r>
      </w:hyperlink>
      <w:r>
        <w:t xml:space="preserve"> Административного регламента, Департаментом не рассматривается.</w:t>
      </w:r>
    </w:p>
    <w:p w:rsidR="00F115FC" w:rsidRDefault="00F115FC">
      <w:pPr>
        <w:pStyle w:val="ConsPlusNormal"/>
        <w:spacing w:before="220"/>
        <w:ind w:firstLine="540"/>
        <w:jc w:val="both"/>
      </w:pPr>
      <w:r>
        <w:t>Не позднее семи дней со дня представления такого запроса работник Департамента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должен быть представлен запрос.</w:t>
      </w:r>
    </w:p>
    <w:p w:rsidR="00F115FC" w:rsidRDefault="00F115FC">
      <w:pPr>
        <w:pStyle w:val="ConsPlusNormal"/>
        <w:spacing w:before="220"/>
        <w:ind w:firstLine="540"/>
        <w:jc w:val="both"/>
      </w:pPr>
      <w:r>
        <w:t>61.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F115FC" w:rsidRDefault="00F115FC">
      <w:pPr>
        <w:pStyle w:val="ConsPlusNormal"/>
        <w:spacing w:before="220"/>
        <w:ind w:firstLine="540"/>
        <w:jc w:val="both"/>
      </w:pPr>
      <w:r>
        <w:t>62. Запрос, поступивший в Департамент в виде электронного документа, подлежит оформлению работником Департамента, ответственным за делопроизводство, на бумажном носителе.</w:t>
      </w:r>
    </w:p>
    <w:p w:rsidR="00F115FC" w:rsidRDefault="00F115FC">
      <w:pPr>
        <w:pStyle w:val="ConsPlusNormal"/>
        <w:spacing w:before="220"/>
        <w:ind w:firstLine="540"/>
        <w:jc w:val="both"/>
      </w:pPr>
      <w:r>
        <w:t>63. Принятые в установленном порядке запросы в устной и электронной форме подлежат регистрации в течение одного дня, запросы в письменной форме подлежат регистрации не позднее рабочего дня, следующего за днем его поступления в Департамент. Регистрация производится в документообороте Департамента путем создания карточки и прикрепления скан-копий всех представленных заявителем документов.</w:t>
      </w:r>
    </w:p>
    <w:p w:rsidR="00F115FC" w:rsidRDefault="00F115FC">
      <w:pPr>
        <w:pStyle w:val="ConsPlusNormal"/>
        <w:spacing w:before="220"/>
        <w:ind w:firstLine="540"/>
        <w:jc w:val="both"/>
      </w:pPr>
      <w:r>
        <w:t>На первой странице запроса в правом верхнем углу (или на свободном поле) проставляется регистрационный штамп, где указывается дата регистрации и входящий номер.</w:t>
      </w:r>
    </w:p>
    <w:p w:rsidR="00F115FC" w:rsidRDefault="00F115FC">
      <w:pPr>
        <w:pStyle w:val="ConsPlusNormal"/>
        <w:spacing w:before="220"/>
        <w:ind w:firstLine="540"/>
        <w:jc w:val="both"/>
      </w:pPr>
      <w:r>
        <w:t>64. В день регистрации запроса до 17-00 работник Департамента, ответственный за делопроизводство, передает зарегистрированный запрос с приложенными к нему документами руководителю Департамента или его заместителю, согласно утвержденному распределению обязанностей для рассмотрения, наложения резолюции и передачи на исполнение в ООД.</w:t>
      </w:r>
    </w:p>
    <w:p w:rsidR="00F115FC" w:rsidRDefault="00F115FC">
      <w:pPr>
        <w:pStyle w:val="ConsPlusNormal"/>
        <w:spacing w:before="220"/>
        <w:ind w:firstLine="540"/>
        <w:jc w:val="both"/>
      </w:pPr>
      <w:r>
        <w:t>65. Максимальная продолжительность административной процедуры не должна превышать двух дней.</w:t>
      </w:r>
    </w:p>
    <w:p w:rsidR="00F115FC" w:rsidRDefault="00F115FC">
      <w:pPr>
        <w:pStyle w:val="ConsPlusNormal"/>
        <w:spacing w:before="220"/>
        <w:ind w:firstLine="540"/>
        <w:jc w:val="both"/>
      </w:pPr>
      <w:r>
        <w:t>66. Результатом административной процедуры является регистрация запроса в документообороте Департамента либо отказ в приеме запроса и документов.</w:t>
      </w:r>
    </w:p>
    <w:p w:rsidR="00F115FC" w:rsidRDefault="00F115FC">
      <w:pPr>
        <w:pStyle w:val="ConsPlusNormal"/>
        <w:spacing w:before="220"/>
        <w:ind w:firstLine="540"/>
        <w:jc w:val="both"/>
      </w:pPr>
      <w:r>
        <w:t>67. Фиксация результата выполнения административной процедуры производится в документообороте Департамента.</w:t>
      </w:r>
    </w:p>
    <w:p w:rsidR="00F115FC" w:rsidRDefault="00F115FC">
      <w:pPr>
        <w:pStyle w:val="ConsPlusNormal"/>
        <w:ind w:firstLine="540"/>
        <w:jc w:val="both"/>
      </w:pPr>
    </w:p>
    <w:p w:rsidR="00F115FC" w:rsidRDefault="00F115FC">
      <w:pPr>
        <w:pStyle w:val="ConsPlusTitle"/>
        <w:jc w:val="center"/>
        <w:outlineLvl w:val="2"/>
      </w:pPr>
      <w:r>
        <w:t>Рассмотрение запроса, экспертиза представленных документов</w:t>
      </w:r>
    </w:p>
    <w:p w:rsidR="00F115FC" w:rsidRDefault="00F115FC">
      <w:pPr>
        <w:pStyle w:val="ConsPlusNormal"/>
        <w:ind w:firstLine="540"/>
        <w:jc w:val="both"/>
      </w:pPr>
    </w:p>
    <w:p w:rsidR="00F115FC" w:rsidRDefault="00F115FC">
      <w:pPr>
        <w:pStyle w:val="ConsPlusNormal"/>
        <w:ind w:firstLine="540"/>
        <w:jc w:val="both"/>
      </w:pPr>
      <w:r>
        <w:t>68. Основанием для начала административной процедуры является поступление запроса и представленных документов в ООД.</w:t>
      </w:r>
    </w:p>
    <w:p w:rsidR="00F115FC" w:rsidRDefault="00F115FC">
      <w:pPr>
        <w:pStyle w:val="ConsPlusNormal"/>
        <w:spacing w:before="220"/>
        <w:ind w:firstLine="540"/>
        <w:jc w:val="both"/>
      </w:pPr>
      <w:r>
        <w:t>Начальник ООД назначает работника Департамента, ответственного за рассмотрение запроса о предоставлении государственной услуги (далее - ответственный исполнитель).</w:t>
      </w:r>
    </w:p>
    <w:p w:rsidR="00F115FC" w:rsidRDefault="00F115FC">
      <w:pPr>
        <w:pStyle w:val="ConsPlusNormal"/>
        <w:spacing w:before="220"/>
        <w:ind w:firstLine="540"/>
        <w:jc w:val="both"/>
      </w:pPr>
      <w:r>
        <w:t>Рассмотрение запроса должно быть начато ответственным исполнителем ООД Департамента не позднее трех рабочих дней с момента приема запроса для предоставления государственной услуги.</w:t>
      </w:r>
    </w:p>
    <w:p w:rsidR="00F115FC" w:rsidRDefault="00F115FC">
      <w:pPr>
        <w:pStyle w:val="ConsPlusNormal"/>
        <w:spacing w:before="220"/>
        <w:ind w:firstLine="540"/>
        <w:jc w:val="both"/>
      </w:pPr>
      <w:r>
        <w:lastRenderedPageBreak/>
        <w:t xml:space="preserve">В ходе рассмотрения запроса ответственный исполнитель ООД Департамента устанавливает наличие или отсутствие соответствия требованиям </w:t>
      </w:r>
      <w:hyperlink w:anchor="P169" w:history="1">
        <w:r>
          <w:rPr>
            <w:color w:val="0000FF"/>
          </w:rPr>
          <w:t>пункта 22</w:t>
        </w:r>
      </w:hyperlink>
      <w:r>
        <w:t xml:space="preserve"> Административного регламента.</w:t>
      </w:r>
    </w:p>
    <w:p w:rsidR="00F115FC" w:rsidRDefault="00F115FC">
      <w:pPr>
        <w:pStyle w:val="ConsPlusNormal"/>
        <w:spacing w:before="220"/>
        <w:ind w:firstLine="540"/>
        <w:jc w:val="both"/>
      </w:pPr>
      <w:r>
        <w:t>69. Результатом исполнения административной процедуры является рассмотрение запроса и принятие решения о предоставлении (отказе заявителю в предоставлении) информации.</w:t>
      </w:r>
    </w:p>
    <w:p w:rsidR="00F115FC" w:rsidRDefault="00F115FC">
      <w:pPr>
        <w:pStyle w:val="ConsPlusNormal"/>
        <w:spacing w:before="220"/>
        <w:ind w:firstLine="540"/>
        <w:jc w:val="both"/>
      </w:pPr>
      <w:r>
        <w:t>Максимальная продолжительность административной процедуры не должна превышать 10 календарных дней.</w:t>
      </w:r>
    </w:p>
    <w:p w:rsidR="00F115FC" w:rsidRDefault="00F115FC">
      <w:pPr>
        <w:pStyle w:val="ConsPlusNormal"/>
        <w:ind w:firstLine="540"/>
        <w:jc w:val="both"/>
      </w:pPr>
    </w:p>
    <w:p w:rsidR="00F115FC" w:rsidRDefault="00F115FC">
      <w:pPr>
        <w:pStyle w:val="ConsPlusTitle"/>
        <w:jc w:val="center"/>
        <w:outlineLvl w:val="2"/>
      </w:pPr>
      <w:r>
        <w:t>Направление заявителю результата</w:t>
      </w:r>
    </w:p>
    <w:p w:rsidR="00F115FC" w:rsidRDefault="00F115FC">
      <w:pPr>
        <w:pStyle w:val="ConsPlusTitle"/>
        <w:jc w:val="center"/>
      </w:pPr>
      <w:r>
        <w:t>предоставления государственной услуги</w:t>
      </w:r>
    </w:p>
    <w:p w:rsidR="00F115FC" w:rsidRDefault="00F115FC">
      <w:pPr>
        <w:pStyle w:val="ConsPlusNormal"/>
        <w:ind w:firstLine="540"/>
        <w:jc w:val="both"/>
      </w:pPr>
    </w:p>
    <w:p w:rsidR="00F115FC" w:rsidRDefault="00F115FC">
      <w:pPr>
        <w:pStyle w:val="ConsPlusTitle"/>
        <w:jc w:val="center"/>
        <w:outlineLvl w:val="3"/>
      </w:pPr>
      <w:r>
        <w:t>Отказ в предоставлении информации</w:t>
      </w:r>
    </w:p>
    <w:p w:rsidR="00F115FC" w:rsidRDefault="00F115FC">
      <w:pPr>
        <w:pStyle w:val="ConsPlusNormal"/>
        <w:ind w:firstLine="540"/>
        <w:jc w:val="both"/>
      </w:pPr>
    </w:p>
    <w:p w:rsidR="00F115FC" w:rsidRDefault="00F115FC">
      <w:pPr>
        <w:pStyle w:val="ConsPlusNormal"/>
        <w:ind w:firstLine="540"/>
        <w:jc w:val="both"/>
      </w:pPr>
      <w:r>
        <w:t xml:space="preserve">70. В случае наличия оснований для отказа в предоставлении государственной услуги в соответствии с </w:t>
      </w:r>
      <w:hyperlink w:anchor="P222" w:history="1">
        <w:r>
          <w:rPr>
            <w:color w:val="0000FF"/>
          </w:rPr>
          <w:t>пунктом 29</w:t>
        </w:r>
      </w:hyperlink>
      <w:r>
        <w:t xml:space="preserve"> Административного регламента, работник ООД Департамента, ответственный за предоставление информации, за подписью руководителя (заместителя руководителя) Департамента информирует заявителя об отказе в предоставлении государственной услуги в письменном или электронном виде, в устной форме на устный запрос.</w:t>
      </w:r>
    </w:p>
    <w:p w:rsidR="00F115FC" w:rsidRDefault="00F115FC">
      <w:pPr>
        <w:pStyle w:val="ConsPlusNormal"/>
        <w:spacing w:before="220"/>
        <w:ind w:firstLine="540"/>
        <w:jc w:val="both"/>
      </w:pPr>
      <w:r>
        <w:t>71. В случае если запрашиваемая информация относится к информации ограниченного доступа, Департаментом указывается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Департамент предоставляет запрашиваемую информацию, за исключением информации ограниченного доступа.</w:t>
      </w:r>
    </w:p>
    <w:p w:rsidR="00F115FC" w:rsidRDefault="00F115FC">
      <w:pPr>
        <w:pStyle w:val="ConsPlusNormal"/>
        <w:spacing w:before="220"/>
        <w:ind w:firstLine="540"/>
        <w:jc w:val="both"/>
      </w:pPr>
      <w:r>
        <w:t>В случае если запрашиваемая информация не относится к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соответствующий запрос в течение семи дней со дня его регистрации направляется в государственный орган или орган местного самоуправления, к полномочиям которого отнесено предоставление запрашиваемой информации, с уведомлением заявителя о переадресации его запроса в этот же срок.</w:t>
      </w:r>
    </w:p>
    <w:p w:rsidR="00F115FC" w:rsidRDefault="00F115FC">
      <w:pPr>
        <w:pStyle w:val="ConsPlusNormal"/>
        <w:spacing w:before="220"/>
        <w:ind w:firstLine="540"/>
        <w:jc w:val="both"/>
      </w:pPr>
      <w:r>
        <w:t>В случае если Департамент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заявителю.</w:t>
      </w:r>
    </w:p>
    <w:p w:rsidR="00F115FC" w:rsidRDefault="00F115FC">
      <w:pPr>
        <w:pStyle w:val="ConsPlusNormal"/>
        <w:spacing w:before="220"/>
        <w:ind w:firstLine="540"/>
        <w:jc w:val="both"/>
      </w:pPr>
      <w:r>
        <w:t>72. Срок выполнения административной процедуры - 7 календарных дней.</w:t>
      </w:r>
    </w:p>
    <w:p w:rsidR="00F115FC" w:rsidRDefault="00F115FC">
      <w:pPr>
        <w:pStyle w:val="ConsPlusNormal"/>
        <w:spacing w:before="220"/>
        <w:ind w:firstLine="540"/>
        <w:jc w:val="both"/>
      </w:pPr>
      <w:r>
        <w:t>73. Уведомление об отказе по выбору заявителя может быть представлено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15FC" w:rsidRDefault="00F115FC">
      <w:pPr>
        <w:pStyle w:val="ConsPlusNormal"/>
        <w:spacing w:before="220"/>
        <w:ind w:firstLine="540"/>
        <w:jc w:val="both"/>
      </w:pPr>
      <w:r>
        <w:t>По выбору заявителя уведомление об отказе направляется почтовым отправлением, через МФЦ, в электронном виде, в том числе через ЕПГУ, либо вручается лично.</w:t>
      </w:r>
    </w:p>
    <w:p w:rsidR="00F115FC" w:rsidRDefault="00F115FC">
      <w:pPr>
        <w:pStyle w:val="ConsPlusNormal"/>
        <w:ind w:firstLine="540"/>
        <w:jc w:val="both"/>
      </w:pPr>
    </w:p>
    <w:p w:rsidR="00F115FC" w:rsidRDefault="00F115FC">
      <w:pPr>
        <w:pStyle w:val="ConsPlusTitle"/>
        <w:jc w:val="center"/>
        <w:outlineLvl w:val="3"/>
      </w:pPr>
      <w:r>
        <w:t>Предоставление информации об объектах недвижимого</w:t>
      </w:r>
    </w:p>
    <w:p w:rsidR="00F115FC" w:rsidRDefault="00F115FC">
      <w:pPr>
        <w:pStyle w:val="ConsPlusTitle"/>
        <w:jc w:val="center"/>
      </w:pPr>
      <w:r>
        <w:t>имущества, находящихся в собственности Новосибирской</w:t>
      </w:r>
    </w:p>
    <w:p w:rsidR="00F115FC" w:rsidRDefault="00F115FC">
      <w:pPr>
        <w:pStyle w:val="ConsPlusTitle"/>
        <w:jc w:val="center"/>
      </w:pPr>
      <w:r>
        <w:t>области и предназначенных для сдачи в аренду</w:t>
      </w:r>
    </w:p>
    <w:p w:rsidR="00F115FC" w:rsidRDefault="00F115FC">
      <w:pPr>
        <w:pStyle w:val="ConsPlusNormal"/>
        <w:ind w:firstLine="540"/>
        <w:jc w:val="both"/>
      </w:pPr>
    </w:p>
    <w:p w:rsidR="00F115FC" w:rsidRDefault="00F115FC">
      <w:pPr>
        <w:pStyle w:val="ConsPlusNormal"/>
        <w:ind w:firstLine="540"/>
        <w:jc w:val="both"/>
      </w:pPr>
      <w:r>
        <w:t xml:space="preserve">74. Основанием предоставления государственной услуги является отсутствие оснований для отказа в предоставлении государственной услуги, установленных в </w:t>
      </w:r>
      <w:hyperlink w:anchor="P222" w:history="1">
        <w:r>
          <w:rPr>
            <w:color w:val="0000FF"/>
          </w:rPr>
          <w:t>пункте 29</w:t>
        </w:r>
      </w:hyperlink>
      <w:r>
        <w:t xml:space="preserve"> Административного регламента.</w:t>
      </w:r>
    </w:p>
    <w:p w:rsidR="00F115FC" w:rsidRDefault="00F115FC">
      <w:pPr>
        <w:pStyle w:val="ConsPlusNormal"/>
        <w:spacing w:before="220"/>
        <w:ind w:firstLine="540"/>
        <w:jc w:val="both"/>
      </w:pPr>
      <w:r>
        <w:lastRenderedPageBreak/>
        <w:t>После установления наличия права на получение государственной услуги работник ООД Департамента, ответственный за предоставление информации, подготавливает информацию и представляет на подпись руководителю Департамента или уполномоченному им работнику.</w:t>
      </w:r>
    </w:p>
    <w:p w:rsidR="00F115FC" w:rsidRDefault="00F115FC">
      <w:pPr>
        <w:pStyle w:val="ConsPlusNormal"/>
        <w:spacing w:before="220"/>
        <w:ind w:firstLine="540"/>
        <w:jc w:val="both"/>
      </w:pPr>
      <w:r>
        <w:t>При обращении заявителя с запросом в устной форме работник ООД осуществляет информирование в течение 15 минут.</w:t>
      </w:r>
    </w:p>
    <w:p w:rsidR="00F115FC" w:rsidRDefault="00F115FC">
      <w:pPr>
        <w:pStyle w:val="ConsPlusNormal"/>
        <w:spacing w:before="220"/>
        <w:ind w:firstLine="540"/>
        <w:jc w:val="both"/>
      </w:pPr>
      <w:r>
        <w:t>В случае если для подготовки ответа требуется продолжительное время, работник ООД, осуществляющий устное информирование, может предложить заявителю направить в Департамент письменный запрос о предоставлении информации.</w:t>
      </w:r>
    </w:p>
    <w:p w:rsidR="00F115FC" w:rsidRDefault="00F115FC">
      <w:pPr>
        <w:pStyle w:val="ConsPlusNormal"/>
        <w:spacing w:before="220"/>
        <w:ind w:firstLine="540"/>
        <w:jc w:val="both"/>
      </w:pPr>
      <w:r>
        <w:t>75. 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 либо в устной форме.</w:t>
      </w:r>
    </w:p>
    <w:p w:rsidR="00F115FC" w:rsidRDefault="00F115FC">
      <w:pPr>
        <w:pStyle w:val="ConsPlusNormal"/>
        <w:spacing w:before="220"/>
        <w:ind w:firstLine="540"/>
        <w:jc w:val="both"/>
      </w:pPr>
      <w:r>
        <w:t>По выбору заявителя результат предоставления государственной услуги направляется почтовым отправлением, через МФЦ, в электронном виде, в том числе через ЕПГУ, либо вручается лично.</w:t>
      </w:r>
    </w:p>
    <w:p w:rsidR="00F115FC" w:rsidRDefault="00F115FC">
      <w:pPr>
        <w:pStyle w:val="ConsPlusNormal"/>
        <w:spacing w:before="220"/>
        <w:ind w:firstLine="540"/>
        <w:jc w:val="both"/>
      </w:pPr>
      <w:r>
        <w:t>76. Результат административной процедуры по предоставлению информации - направление заявителю информации об объектах недвижимого имущества, находящихся в собственности Новосибирской области и предназначенных для сдачи в аренду.</w:t>
      </w:r>
    </w:p>
    <w:p w:rsidR="00F115FC" w:rsidRDefault="00F115FC">
      <w:pPr>
        <w:pStyle w:val="ConsPlusNormal"/>
        <w:spacing w:before="220"/>
        <w:ind w:firstLine="540"/>
        <w:jc w:val="both"/>
      </w:pPr>
      <w:r>
        <w:t>Фиксация результата выполнения административной процедуры производится в документообороте Департамента.</w:t>
      </w:r>
    </w:p>
    <w:p w:rsidR="00F115FC" w:rsidRDefault="00F115FC">
      <w:pPr>
        <w:pStyle w:val="ConsPlusNormal"/>
        <w:spacing w:before="220"/>
        <w:ind w:firstLine="540"/>
        <w:jc w:val="both"/>
      </w:pPr>
      <w:r>
        <w:t>77. Срок выполнения административной процедуры - 15 календарных дней.</w:t>
      </w:r>
    </w:p>
    <w:p w:rsidR="00F115FC" w:rsidRDefault="00F115FC">
      <w:pPr>
        <w:pStyle w:val="ConsPlusNormal"/>
        <w:ind w:firstLine="540"/>
        <w:jc w:val="both"/>
      </w:pPr>
    </w:p>
    <w:p w:rsidR="00F115FC" w:rsidRDefault="00F115FC">
      <w:pPr>
        <w:pStyle w:val="ConsPlusTitle"/>
        <w:jc w:val="center"/>
        <w:outlineLvl w:val="1"/>
      </w:pPr>
      <w:r>
        <w:t>IV. Формы контроля за исполнением</w:t>
      </w:r>
    </w:p>
    <w:p w:rsidR="00F115FC" w:rsidRDefault="00F115FC">
      <w:pPr>
        <w:pStyle w:val="ConsPlusTitle"/>
        <w:jc w:val="center"/>
      </w:pPr>
      <w:r>
        <w:t>Административного регламента</w:t>
      </w:r>
    </w:p>
    <w:p w:rsidR="00F115FC" w:rsidRDefault="00F115FC">
      <w:pPr>
        <w:pStyle w:val="ConsPlusNormal"/>
        <w:ind w:firstLine="540"/>
        <w:jc w:val="both"/>
      </w:pPr>
    </w:p>
    <w:p w:rsidR="00F115FC" w:rsidRDefault="00F115FC">
      <w:pPr>
        <w:pStyle w:val="ConsPlusTitle"/>
        <w:jc w:val="center"/>
        <w:outlineLvl w:val="2"/>
      </w:pPr>
      <w:r>
        <w:t>Порядок осуществления текущего контроля за соблюдением</w:t>
      </w:r>
    </w:p>
    <w:p w:rsidR="00F115FC" w:rsidRDefault="00F115FC">
      <w:pPr>
        <w:pStyle w:val="ConsPlusTitle"/>
        <w:jc w:val="center"/>
      </w:pPr>
      <w:r>
        <w:t>и исполнением ответственными должностными лицами,</w:t>
      </w:r>
    </w:p>
    <w:p w:rsidR="00F115FC" w:rsidRDefault="00F115FC">
      <w:pPr>
        <w:pStyle w:val="ConsPlusTitle"/>
        <w:jc w:val="center"/>
      </w:pPr>
      <w:r>
        <w:t>государственными гражданскими служащими положений</w:t>
      </w:r>
    </w:p>
    <w:p w:rsidR="00F115FC" w:rsidRDefault="00F115FC">
      <w:pPr>
        <w:pStyle w:val="ConsPlusTitle"/>
        <w:jc w:val="center"/>
      </w:pPr>
      <w:r>
        <w:t>Административного регламента и принятием</w:t>
      </w:r>
    </w:p>
    <w:p w:rsidR="00F115FC" w:rsidRDefault="00F115FC">
      <w:pPr>
        <w:pStyle w:val="ConsPlusTitle"/>
        <w:jc w:val="center"/>
      </w:pPr>
      <w:r>
        <w:t>решений ответственными должностными лицами,</w:t>
      </w:r>
    </w:p>
    <w:p w:rsidR="00F115FC" w:rsidRDefault="00F115FC">
      <w:pPr>
        <w:pStyle w:val="ConsPlusTitle"/>
        <w:jc w:val="center"/>
      </w:pPr>
      <w:r>
        <w:t>государственными гражданскими служащими</w:t>
      </w:r>
    </w:p>
    <w:p w:rsidR="00F115FC" w:rsidRDefault="00F115FC">
      <w:pPr>
        <w:pStyle w:val="ConsPlusNormal"/>
        <w:ind w:firstLine="540"/>
        <w:jc w:val="both"/>
      </w:pPr>
    </w:p>
    <w:p w:rsidR="00F115FC" w:rsidRDefault="00F115FC">
      <w:pPr>
        <w:pStyle w:val="ConsPlusNormal"/>
        <w:ind w:firstLine="540"/>
        <w:jc w:val="both"/>
      </w:pPr>
      <w:r>
        <w:t>78.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F115FC" w:rsidRDefault="00F115FC">
      <w:pPr>
        <w:pStyle w:val="ConsPlusNormal"/>
        <w:spacing w:before="220"/>
        <w:ind w:firstLine="540"/>
        <w:jc w:val="both"/>
      </w:pPr>
      <w:r>
        <w:t>79. Текущий контроль осуществляет руководитель Департамента, заместитель руководителя Департамента, начальник ООД.</w:t>
      </w:r>
    </w:p>
    <w:p w:rsidR="00F115FC" w:rsidRDefault="00F115FC">
      <w:pPr>
        <w:pStyle w:val="ConsPlusNormal"/>
        <w:spacing w:before="220"/>
        <w:ind w:firstLine="540"/>
        <w:jc w:val="both"/>
      </w:pPr>
      <w:r>
        <w:t>80.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 Российской Федерации.</w:t>
      </w:r>
    </w:p>
    <w:p w:rsidR="00F115FC" w:rsidRDefault="00F115FC">
      <w:pPr>
        <w:pStyle w:val="ConsPlusNormal"/>
        <w:ind w:firstLine="540"/>
        <w:jc w:val="both"/>
      </w:pPr>
    </w:p>
    <w:p w:rsidR="00F115FC" w:rsidRDefault="00F115FC">
      <w:pPr>
        <w:pStyle w:val="ConsPlusTitle"/>
        <w:jc w:val="center"/>
        <w:outlineLvl w:val="2"/>
      </w:pPr>
      <w:r>
        <w:t>Порядок и периодичность осуществления плановых и внеплановых</w:t>
      </w:r>
    </w:p>
    <w:p w:rsidR="00F115FC" w:rsidRDefault="00F115FC">
      <w:pPr>
        <w:pStyle w:val="ConsPlusTitle"/>
        <w:jc w:val="center"/>
      </w:pPr>
      <w:r>
        <w:t>проверок полноты и качества предоставления государственной</w:t>
      </w:r>
    </w:p>
    <w:p w:rsidR="00F115FC" w:rsidRDefault="00F115FC">
      <w:pPr>
        <w:pStyle w:val="ConsPlusTitle"/>
        <w:jc w:val="center"/>
      </w:pPr>
      <w:r>
        <w:t>услуги, в том числе порядок и формы контроля за полнотой</w:t>
      </w:r>
    </w:p>
    <w:p w:rsidR="00F115FC" w:rsidRDefault="00F115FC">
      <w:pPr>
        <w:pStyle w:val="ConsPlusTitle"/>
        <w:jc w:val="center"/>
      </w:pPr>
      <w:r>
        <w:lastRenderedPageBreak/>
        <w:t>и качеством предоставления государственной услуги</w:t>
      </w:r>
    </w:p>
    <w:p w:rsidR="00F115FC" w:rsidRDefault="00F115FC">
      <w:pPr>
        <w:pStyle w:val="ConsPlusNormal"/>
        <w:ind w:firstLine="540"/>
        <w:jc w:val="both"/>
      </w:pPr>
    </w:p>
    <w:p w:rsidR="00F115FC" w:rsidRDefault="00F115FC">
      <w:pPr>
        <w:pStyle w:val="ConsPlusNormal"/>
        <w:ind w:firstLine="540"/>
        <w:jc w:val="both"/>
      </w:pPr>
      <w:r>
        <w:t>81.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F115FC" w:rsidRDefault="00F115FC">
      <w:pPr>
        <w:pStyle w:val="ConsPlusNormal"/>
        <w:spacing w:before="220"/>
        <w:ind w:firstLine="540"/>
        <w:jc w:val="both"/>
      </w:pPr>
      <w:r>
        <w:t>82. Плановые проверки проводятся уполномоченными лицами Департамента не реже одного раза в год в соответствии с решением руководителя Департамента.</w:t>
      </w:r>
    </w:p>
    <w:p w:rsidR="00F115FC" w:rsidRDefault="00F115FC">
      <w:pPr>
        <w:pStyle w:val="ConsPlusNormal"/>
        <w:spacing w:before="220"/>
        <w:ind w:firstLine="540"/>
        <w:jc w:val="both"/>
      </w:pPr>
      <w:r>
        <w:t>Внеплановые проверки осуществляются по конкретному обращению.</w:t>
      </w:r>
    </w:p>
    <w:p w:rsidR="00F115FC" w:rsidRDefault="00F115FC">
      <w:pPr>
        <w:pStyle w:val="ConsPlusNormal"/>
        <w:spacing w:before="220"/>
        <w:ind w:firstLine="540"/>
        <w:jc w:val="both"/>
      </w:pPr>
      <w:r>
        <w:t>83.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F115FC" w:rsidRDefault="00F115FC">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F115FC" w:rsidRDefault="00F115FC">
      <w:pPr>
        <w:pStyle w:val="ConsPlusNormal"/>
        <w:spacing w:before="220"/>
        <w:ind w:firstLine="540"/>
        <w:jc w:val="both"/>
      </w:pPr>
      <w:r>
        <w:t>Начальник отдела Департамента,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Департамента.</w:t>
      </w:r>
    </w:p>
    <w:p w:rsidR="00F115FC" w:rsidRDefault="00F115FC">
      <w:pPr>
        <w:pStyle w:val="ConsPlusNormal"/>
        <w:spacing w:before="220"/>
        <w:ind w:firstLine="540"/>
        <w:jc w:val="both"/>
      </w:pPr>
      <w:r>
        <w:t>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F115FC" w:rsidRDefault="00F115FC">
      <w:pPr>
        <w:pStyle w:val="ConsPlusNormal"/>
        <w:spacing w:before="220"/>
        <w:ind w:firstLine="540"/>
        <w:jc w:val="both"/>
      </w:pPr>
      <w: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F115FC" w:rsidRDefault="00F115FC">
      <w:pPr>
        <w:pStyle w:val="ConsPlusNormal"/>
        <w:ind w:firstLine="540"/>
        <w:jc w:val="both"/>
      </w:pPr>
    </w:p>
    <w:p w:rsidR="00F115FC" w:rsidRDefault="00F115FC">
      <w:pPr>
        <w:pStyle w:val="ConsPlusTitle"/>
        <w:jc w:val="center"/>
        <w:outlineLvl w:val="2"/>
      </w:pPr>
      <w:r>
        <w:t>Ответственность государственных гражданских служащих</w:t>
      </w:r>
    </w:p>
    <w:p w:rsidR="00F115FC" w:rsidRDefault="00F115FC">
      <w:pPr>
        <w:pStyle w:val="ConsPlusTitle"/>
        <w:jc w:val="center"/>
      </w:pPr>
      <w:r>
        <w:t>Департамента и его должностных лиц за решения и</w:t>
      </w:r>
    </w:p>
    <w:p w:rsidR="00F115FC" w:rsidRDefault="00F115FC">
      <w:pPr>
        <w:pStyle w:val="ConsPlusTitle"/>
        <w:jc w:val="center"/>
      </w:pPr>
      <w:r>
        <w:t>действия (бездействие), принимаемые (осуществляемые)</w:t>
      </w:r>
    </w:p>
    <w:p w:rsidR="00F115FC" w:rsidRDefault="00F115FC">
      <w:pPr>
        <w:pStyle w:val="ConsPlusTitle"/>
        <w:jc w:val="center"/>
      </w:pPr>
      <w:r>
        <w:t>в ходе предоставления государственной услуги</w:t>
      </w:r>
    </w:p>
    <w:p w:rsidR="00F115FC" w:rsidRDefault="00F115FC">
      <w:pPr>
        <w:pStyle w:val="ConsPlusNormal"/>
        <w:ind w:firstLine="540"/>
        <w:jc w:val="both"/>
      </w:pPr>
    </w:p>
    <w:p w:rsidR="00F115FC" w:rsidRDefault="00F115FC">
      <w:pPr>
        <w:pStyle w:val="ConsPlusNormal"/>
        <w:ind w:firstLine="540"/>
        <w:jc w:val="both"/>
      </w:pPr>
      <w:r>
        <w:t>84. Виновные работники Департамента привлекаются к ответственности в соответствии с действующим законодательством Российской Федерации.</w:t>
      </w:r>
    </w:p>
    <w:p w:rsidR="00F115FC" w:rsidRDefault="00F115FC">
      <w:pPr>
        <w:pStyle w:val="ConsPlusNormal"/>
        <w:ind w:firstLine="540"/>
        <w:jc w:val="both"/>
      </w:pPr>
    </w:p>
    <w:p w:rsidR="00F115FC" w:rsidRDefault="00F115FC">
      <w:pPr>
        <w:pStyle w:val="ConsPlusTitle"/>
        <w:jc w:val="center"/>
        <w:outlineLvl w:val="2"/>
      </w:pPr>
      <w:r>
        <w:t>Положения, характеризующие требования к порядку и</w:t>
      </w:r>
    </w:p>
    <w:p w:rsidR="00F115FC" w:rsidRDefault="00F115FC">
      <w:pPr>
        <w:pStyle w:val="ConsPlusTitle"/>
        <w:jc w:val="center"/>
      </w:pPr>
      <w:r>
        <w:t>формам контроля за предоставлением государственной</w:t>
      </w:r>
    </w:p>
    <w:p w:rsidR="00F115FC" w:rsidRDefault="00F115FC">
      <w:pPr>
        <w:pStyle w:val="ConsPlusTitle"/>
        <w:jc w:val="center"/>
      </w:pPr>
      <w:r>
        <w:t>услуги, в том числе со стороны граждан,</w:t>
      </w:r>
    </w:p>
    <w:p w:rsidR="00F115FC" w:rsidRDefault="00F115FC">
      <w:pPr>
        <w:pStyle w:val="ConsPlusTitle"/>
        <w:jc w:val="center"/>
      </w:pPr>
      <w:r>
        <w:t>их объединений и организаций</w:t>
      </w:r>
    </w:p>
    <w:p w:rsidR="00F115FC" w:rsidRDefault="00F115FC">
      <w:pPr>
        <w:pStyle w:val="ConsPlusNormal"/>
        <w:ind w:firstLine="540"/>
        <w:jc w:val="both"/>
      </w:pPr>
    </w:p>
    <w:p w:rsidR="00F115FC" w:rsidRDefault="00F115FC">
      <w:pPr>
        <w:pStyle w:val="ConsPlusNormal"/>
        <w:ind w:firstLine="540"/>
        <w:jc w:val="both"/>
      </w:pPr>
      <w:r>
        <w:t>85. Контроль за предоставлением государственной услуги со стороны должностных лиц Департамента должен быть постоянным, всесторонним и объективным.</w:t>
      </w:r>
    </w:p>
    <w:p w:rsidR="00F115FC" w:rsidRDefault="00F115FC">
      <w:pPr>
        <w:pStyle w:val="ConsPlusNormal"/>
        <w:spacing w:before="220"/>
        <w:ind w:firstLine="540"/>
        <w:jc w:val="both"/>
      </w:pPr>
      <w: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F115FC" w:rsidRDefault="00F115FC">
      <w:pPr>
        <w:pStyle w:val="ConsPlusNormal"/>
        <w:spacing w:before="220"/>
        <w:ind w:firstLine="540"/>
        <w:jc w:val="both"/>
      </w:pPr>
      <w:r>
        <w:t>1) информирования о ходе предоставления государственной услуги в телефонном режиме;</w:t>
      </w:r>
    </w:p>
    <w:p w:rsidR="00F115FC" w:rsidRDefault="00F115FC">
      <w:pPr>
        <w:pStyle w:val="ConsPlusNormal"/>
        <w:spacing w:before="220"/>
        <w:ind w:firstLine="540"/>
        <w:jc w:val="both"/>
      </w:pPr>
      <w:r>
        <w:t>2) письменного информирования на основании запроса, направленного в Департамент в письменной или электронной форме.</w:t>
      </w:r>
    </w:p>
    <w:p w:rsidR="00F115FC" w:rsidRDefault="00F115FC">
      <w:pPr>
        <w:pStyle w:val="ConsPlusNormal"/>
        <w:spacing w:before="220"/>
        <w:ind w:firstLine="540"/>
        <w:jc w:val="both"/>
      </w:pPr>
      <w:r>
        <w:lastRenderedPageBreak/>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F115FC" w:rsidRDefault="00F115FC">
      <w:pPr>
        <w:pStyle w:val="ConsPlusNormal"/>
        <w:ind w:firstLine="540"/>
        <w:jc w:val="both"/>
      </w:pPr>
    </w:p>
    <w:p w:rsidR="00F115FC" w:rsidRDefault="00F115FC">
      <w:pPr>
        <w:pStyle w:val="ConsPlusTitle"/>
        <w:jc w:val="center"/>
        <w:outlineLvl w:val="1"/>
      </w:pPr>
      <w:r>
        <w:t>V. Досудебный (внесудебный) порядок обжалования решений</w:t>
      </w:r>
    </w:p>
    <w:p w:rsidR="00F115FC" w:rsidRDefault="00F115FC">
      <w:pPr>
        <w:pStyle w:val="ConsPlusTitle"/>
        <w:jc w:val="center"/>
      </w:pPr>
      <w:r>
        <w:t>и действий (бездействия) Департамента, должностных лиц,</w:t>
      </w:r>
    </w:p>
    <w:p w:rsidR="00F115FC" w:rsidRDefault="00F115FC">
      <w:pPr>
        <w:pStyle w:val="ConsPlusTitle"/>
        <w:jc w:val="center"/>
      </w:pPr>
      <w:r>
        <w:t>государственных гражданских служащих Департамента, МФЦ,</w:t>
      </w:r>
    </w:p>
    <w:p w:rsidR="00F115FC" w:rsidRDefault="00F115FC">
      <w:pPr>
        <w:pStyle w:val="ConsPlusTitle"/>
        <w:jc w:val="center"/>
      </w:pPr>
      <w:r>
        <w:t>работников МФЦ, а также организаций, осуществляющих функции</w:t>
      </w:r>
    </w:p>
    <w:p w:rsidR="00F115FC" w:rsidRDefault="00F115FC">
      <w:pPr>
        <w:pStyle w:val="ConsPlusTitle"/>
        <w:jc w:val="center"/>
      </w:pPr>
      <w:r>
        <w:t>по предоставлению государственных услуг, или их работников</w:t>
      </w:r>
    </w:p>
    <w:p w:rsidR="00F115FC" w:rsidRDefault="00F115FC">
      <w:pPr>
        <w:pStyle w:val="ConsPlusNormal"/>
        <w:ind w:firstLine="540"/>
        <w:jc w:val="both"/>
      </w:pPr>
    </w:p>
    <w:p w:rsidR="00F115FC" w:rsidRDefault="00F115FC">
      <w:pPr>
        <w:pStyle w:val="ConsPlusNormal"/>
        <w:ind w:firstLine="540"/>
        <w:jc w:val="both"/>
      </w:pPr>
      <w:r>
        <w:t>86. Заявитель вправе обжаловать решения и действия (бездействие) Департамента, должностного лица либо работника Департамента, МФЦ, работников МФЦ.</w:t>
      </w:r>
    </w:p>
    <w:p w:rsidR="00F115FC" w:rsidRDefault="00F115FC">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F115FC" w:rsidRDefault="00F115FC">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F115FC" w:rsidRDefault="00F115FC">
      <w:pPr>
        <w:pStyle w:val="ConsPlusNormal"/>
        <w:ind w:firstLine="540"/>
        <w:jc w:val="both"/>
      </w:pPr>
    </w:p>
    <w:p w:rsidR="00F115FC" w:rsidRDefault="00F115FC">
      <w:pPr>
        <w:pStyle w:val="ConsPlusTitle"/>
        <w:jc w:val="center"/>
        <w:outlineLvl w:val="2"/>
      </w:pPr>
      <w:r>
        <w:t>Предмет досудебного (внесудебного) обжалования заявителем</w:t>
      </w:r>
    </w:p>
    <w:p w:rsidR="00F115FC" w:rsidRDefault="00F115FC">
      <w:pPr>
        <w:pStyle w:val="ConsPlusTitle"/>
        <w:jc w:val="center"/>
      </w:pPr>
      <w:r>
        <w:t>решений и действий (бездействия) Департамента, должностных</w:t>
      </w:r>
    </w:p>
    <w:p w:rsidR="00F115FC" w:rsidRDefault="00F115FC">
      <w:pPr>
        <w:pStyle w:val="ConsPlusTitle"/>
        <w:jc w:val="center"/>
      </w:pPr>
      <w:r>
        <w:t>лиц, работников Департамента, МФЦ, работников МФЦ</w:t>
      </w:r>
    </w:p>
    <w:p w:rsidR="00F115FC" w:rsidRDefault="00F115FC">
      <w:pPr>
        <w:pStyle w:val="ConsPlusNormal"/>
        <w:ind w:firstLine="540"/>
        <w:jc w:val="both"/>
      </w:pPr>
    </w:p>
    <w:p w:rsidR="00F115FC" w:rsidRDefault="00F115FC">
      <w:pPr>
        <w:pStyle w:val="ConsPlusNormal"/>
        <w:ind w:firstLine="540"/>
        <w:jc w:val="both"/>
      </w:pPr>
      <w:r>
        <w:t>87. Заявитель может обратиться с жалобой, в том числе в следующих случаях:</w:t>
      </w:r>
    </w:p>
    <w:p w:rsidR="00F115FC" w:rsidRDefault="00F115F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3" w:history="1">
        <w:r>
          <w:rPr>
            <w:color w:val="0000FF"/>
          </w:rPr>
          <w:t>статье 15.1</w:t>
        </w:r>
      </w:hyperlink>
      <w:r>
        <w:t xml:space="preserve"> Федерального закона N 210-ФЗ "Об организации предоставления государственных и муниципальных услуг";</w:t>
      </w:r>
    </w:p>
    <w:p w:rsidR="00F115FC" w:rsidRDefault="00F115FC">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4" w:history="1">
        <w:r>
          <w:rPr>
            <w:color w:val="0000FF"/>
          </w:rPr>
          <w:t>частью 1.3 статьи 16</w:t>
        </w:r>
      </w:hyperlink>
      <w:r>
        <w:t xml:space="preserve"> Федерального закона N 210-ФЗ "Об организации предоставления государственных и муниципальных услуг";</w:t>
      </w:r>
    </w:p>
    <w:p w:rsidR="00F115FC" w:rsidRDefault="00F115F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F115FC" w:rsidRDefault="00F115F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F115FC" w:rsidRDefault="00F115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15FC">
        <w:trPr>
          <w:jc w:val="center"/>
        </w:trPr>
        <w:tc>
          <w:tcPr>
            <w:tcW w:w="9294" w:type="dxa"/>
            <w:tcBorders>
              <w:top w:val="nil"/>
              <w:left w:val="single" w:sz="24" w:space="0" w:color="CED3F1"/>
              <w:bottom w:val="nil"/>
              <w:right w:val="single" w:sz="24" w:space="0" w:color="F4F3F8"/>
            </w:tcBorders>
            <w:shd w:val="clear" w:color="auto" w:fill="F4F3F8"/>
          </w:tcPr>
          <w:p w:rsidR="00F115FC" w:rsidRDefault="00F115FC">
            <w:pPr>
              <w:pStyle w:val="ConsPlusNormal"/>
              <w:jc w:val="both"/>
            </w:pPr>
            <w:r>
              <w:rPr>
                <w:color w:val="392C69"/>
              </w:rPr>
              <w:t>КонсультантПлюс: примечание.</w:t>
            </w:r>
          </w:p>
          <w:p w:rsidR="00F115FC" w:rsidRDefault="00F115FC">
            <w:pPr>
              <w:pStyle w:val="ConsPlusNormal"/>
              <w:jc w:val="both"/>
            </w:pPr>
            <w:r>
              <w:rPr>
                <w:color w:val="392C69"/>
              </w:rPr>
              <w:t>В официальном тексте документа, видимо, допущена опечатка: имеется в виду часть 1.3 статьи 16 Федерального закона от 27.07.2010 N 210-ФЗ.</w:t>
            </w:r>
          </w:p>
        </w:tc>
      </w:tr>
    </w:tbl>
    <w:p w:rsidR="00F115FC" w:rsidRDefault="00F115FC">
      <w:pPr>
        <w:pStyle w:val="ConsPlusNormal"/>
        <w:spacing w:before="280"/>
        <w:ind w:firstLine="540"/>
        <w:jc w:val="both"/>
      </w:pPr>
      <w:r>
        <w:lastRenderedPageBreak/>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5" w:history="1">
        <w:r>
          <w:rPr>
            <w:color w:val="0000FF"/>
          </w:rPr>
          <w:t>статьей 1.3 статьи 16</w:t>
        </w:r>
      </w:hyperlink>
      <w:r>
        <w:t xml:space="preserve"> Федерального закона N 210-ФЗ "Об организации предоставления государственных и муниципальных услуг";</w:t>
      </w:r>
    </w:p>
    <w:p w:rsidR="00F115FC" w:rsidRDefault="00F115F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F115FC" w:rsidRDefault="00F115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15FC">
        <w:trPr>
          <w:jc w:val="center"/>
        </w:trPr>
        <w:tc>
          <w:tcPr>
            <w:tcW w:w="9294" w:type="dxa"/>
            <w:tcBorders>
              <w:top w:val="nil"/>
              <w:left w:val="single" w:sz="24" w:space="0" w:color="CED3F1"/>
              <w:bottom w:val="nil"/>
              <w:right w:val="single" w:sz="24" w:space="0" w:color="F4F3F8"/>
            </w:tcBorders>
            <w:shd w:val="clear" w:color="auto" w:fill="F4F3F8"/>
          </w:tcPr>
          <w:p w:rsidR="00F115FC" w:rsidRDefault="00F115FC">
            <w:pPr>
              <w:pStyle w:val="ConsPlusNormal"/>
              <w:jc w:val="both"/>
            </w:pPr>
            <w:r>
              <w:rPr>
                <w:color w:val="392C69"/>
              </w:rPr>
              <w:t>КонсультантПлюс: примечание.</w:t>
            </w:r>
          </w:p>
          <w:p w:rsidR="00F115FC" w:rsidRDefault="00F115FC">
            <w:pPr>
              <w:pStyle w:val="ConsPlusNormal"/>
              <w:jc w:val="both"/>
            </w:pPr>
            <w:r>
              <w:rPr>
                <w:color w:val="392C69"/>
              </w:rPr>
              <w:t>В официальном тексте документа, видимо, допущена опечатка: Федеральный закон "Об организации предоставления государственных и муниципальных услуг" имеет номер 210-ФЗ, а не 210.</w:t>
            </w:r>
          </w:p>
        </w:tc>
      </w:tr>
    </w:tbl>
    <w:p w:rsidR="00F115FC" w:rsidRDefault="00F115FC">
      <w:pPr>
        <w:pStyle w:val="ConsPlusNormal"/>
        <w:spacing w:before="280"/>
        <w:ind w:firstLine="540"/>
        <w:jc w:val="both"/>
      </w:pPr>
      <w:r>
        <w:t xml:space="preserve">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6" w:history="1">
        <w:r>
          <w:rPr>
            <w:color w:val="0000FF"/>
          </w:rPr>
          <w:t>частью 1.3 статьи 16</w:t>
        </w:r>
      </w:hyperlink>
      <w:r>
        <w:t xml:space="preserve"> Федерального закона N 210 "Об организации предоставления государственных и муниципальных услуг";</w:t>
      </w:r>
    </w:p>
    <w:p w:rsidR="00F115FC" w:rsidRDefault="00F115F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115FC" w:rsidRDefault="00F115FC">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7" w:history="1">
        <w:r>
          <w:rPr>
            <w:color w:val="0000FF"/>
          </w:rPr>
          <w:t>частью 1.3 статьи 16</w:t>
        </w:r>
      </w:hyperlink>
      <w:r>
        <w:t xml:space="preserve"> Федерального закона N 210-ФЗ "Об организации предоставления государственных и муниципальных услуг";</w:t>
      </w:r>
    </w:p>
    <w:p w:rsidR="00F115FC" w:rsidRDefault="00F115F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8" w:history="1">
        <w:r>
          <w:rPr>
            <w:color w:val="0000FF"/>
          </w:rPr>
          <w:t>пунктом 4 части 1 статьи 7</w:t>
        </w:r>
      </w:hyperlink>
      <w:r>
        <w:t xml:space="preserve"> Федерального закона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9" w:history="1">
        <w:r>
          <w:rPr>
            <w:color w:val="0000FF"/>
          </w:rPr>
          <w:t>частью 1.3 статьи 16</w:t>
        </w:r>
      </w:hyperlink>
      <w:r>
        <w:t xml:space="preserve"> Федерального закона N 210-ФЗ "Об организации предоставления государственных и муниципальных услуг".</w:t>
      </w:r>
    </w:p>
    <w:p w:rsidR="00F115FC" w:rsidRDefault="00F115FC">
      <w:pPr>
        <w:pStyle w:val="ConsPlusNormal"/>
        <w:ind w:firstLine="540"/>
        <w:jc w:val="both"/>
      </w:pPr>
    </w:p>
    <w:p w:rsidR="00F115FC" w:rsidRDefault="00F115FC">
      <w:pPr>
        <w:pStyle w:val="ConsPlusTitle"/>
        <w:jc w:val="center"/>
        <w:outlineLvl w:val="2"/>
      </w:pPr>
      <w:r>
        <w:t>Общие требования к порядку подачи и рассмотрения жалобы</w:t>
      </w:r>
    </w:p>
    <w:p w:rsidR="00F115FC" w:rsidRDefault="00F115FC">
      <w:pPr>
        <w:pStyle w:val="ConsPlusNormal"/>
        <w:ind w:firstLine="540"/>
        <w:jc w:val="both"/>
      </w:pPr>
    </w:p>
    <w:p w:rsidR="00F115FC" w:rsidRDefault="00F115FC">
      <w:pPr>
        <w:pStyle w:val="ConsPlusNormal"/>
        <w:ind w:firstLine="540"/>
        <w:jc w:val="both"/>
      </w:pPr>
      <w:r>
        <w:t>88.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F115FC" w:rsidRDefault="00F115FC">
      <w:pPr>
        <w:pStyle w:val="ConsPlusNormal"/>
        <w:spacing w:before="220"/>
        <w:ind w:firstLine="540"/>
        <w:jc w:val="both"/>
      </w:pPr>
      <w: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F115FC" w:rsidRDefault="00F115FC">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F115FC" w:rsidRDefault="00F115FC">
      <w:pPr>
        <w:pStyle w:val="ConsPlusNormal"/>
        <w:spacing w:before="220"/>
        <w:ind w:firstLine="540"/>
        <w:jc w:val="both"/>
      </w:pPr>
      <w:r>
        <w:t>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информационно-телекоммуникационной сети "Интернет", Официального портала,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F115FC" w:rsidRDefault="00F115FC">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F115FC" w:rsidRDefault="00F115FC">
      <w:pPr>
        <w:pStyle w:val="ConsPlusNormal"/>
        <w:spacing w:before="220"/>
        <w:ind w:firstLine="540"/>
        <w:jc w:val="both"/>
      </w:pPr>
      <w:r>
        <w:t>89. Жалоба должна содержать:</w:t>
      </w:r>
    </w:p>
    <w:p w:rsidR="00F115FC" w:rsidRDefault="00F115FC">
      <w:pPr>
        <w:pStyle w:val="ConsPlusNormal"/>
        <w:spacing w:before="220"/>
        <w:ind w:firstLine="540"/>
        <w:jc w:val="both"/>
      </w:pPr>
      <w: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F115FC" w:rsidRDefault="00F115F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5FC" w:rsidRDefault="00F115FC">
      <w:pPr>
        <w:pStyle w:val="ConsPlusNormal"/>
        <w:spacing w:before="220"/>
        <w:ind w:firstLine="540"/>
        <w:jc w:val="both"/>
      </w:pPr>
      <w: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F115FC" w:rsidRDefault="00F115FC">
      <w:pPr>
        <w:pStyle w:val="ConsPlusNormal"/>
        <w:spacing w:before="220"/>
        <w:ind w:firstLine="540"/>
        <w:jc w:val="both"/>
      </w:pPr>
      <w:r>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F115FC" w:rsidRDefault="00F115FC">
      <w:pPr>
        <w:pStyle w:val="ConsPlusNormal"/>
        <w:spacing w:before="220"/>
        <w:ind w:firstLine="540"/>
        <w:jc w:val="both"/>
      </w:pPr>
      <w:r>
        <w:t>90.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5FC" w:rsidRDefault="00F115FC">
      <w:pPr>
        <w:pStyle w:val="ConsPlusNormal"/>
        <w:spacing w:before="220"/>
        <w:ind w:firstLine="540"/>
        <w:jc w:val="both"/>
      </w:pPr>
      <w:r>
        <w:t>91. По результатам рассмотрения жалобы принимается одно из следующих решений:</w:t>
      </w:r>
    </w:p>
    <w:p w:rsidR="00F115FC" w:rsidRDefault="00F115FC">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w:t>
      </w:r>
      <w: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F115FC" w:rsidRDefault="00F115FC">
      <w:pPr>
        <w:pStyle w:val="ConsPlusNormal"/>
        <w:spacing w:before="220"/>
        <w:ind w:firstLine="540"/>
        <w:jc w:val="both"/>
      </w:pPr>
      <w:r>
        <w:t>2) в удовлетворении жалобы отказывается.</w:t>
      </w:r>
    </w:p>
    <w:p w:rsidR="00F115FC" w:rsidRDefault="00F115FC">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5FC" w:rsidRDefault="00F115FC">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F115FC" w:rsidRDefault="00F115FC">
      <w:pPr>
        <w:pStyle w:val="ConsPlusNormal"/>
        <w:spacing w:before="220"/>
        <w:ind w:firstLine="540"/>
        <w:jc w:val="both"/>
      </w:pPr>
      <w:r>
        <w:t>92.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115FC" w:rsidRDefault="00F115FC">
      <w:pPr>
        <w:pStyle w:val="ConsPlusNormal"/>
        <w:spacing w:before="220"/>
        <w:ind w:firstLine="540"/>
        <w:jc w:val="both"/>
      </w:pPr>
      <w: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5FC" w:rsidRDefault="00F115FC">
      <w:pPr>
        <w:pStyle w:val="ConsPlusNormal"/>
        <w:spacing w:before="220"/>
        <w:ind w:firstLine="540"/>
        <w:jc w:val="both"/>
      </w:pPr>
      <w:r>
        <w:t>94.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F115FC" w:rsidRDefault="00F115FC">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40" w:history="1">
        <w:r>
          <w:rPr>
            <w:color w:val="0000FF"/>
          </w:rPr>
          <w:t>пунктами 2</w:t>
        </w:r>
      </w:hyperlink>
      <w:r>
        <w:t xml:space="preserve">, </w:t>
      </w:r>
      <w:hyperlink r:id="rId41" w:history="1">
        <w:r>
          <w:rPr>
            <w:color w:val="0000FF"/>
          </w:rPr>
          <w:t>3</w:t>
        </w:r>
      </w:hyperlink>
      <w:r>
        <w:t xml:space="preserve"> и </w:t>
      </w:r>
      <w:hyperlink r:id="rId42" w:history="1">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F115FC" w:rsidRDefault="00F115FC">
      <w:pPr>
        <w:pStyle w:val="ConsPlusNormal"/>
        <w:spacing w:before="220"/>
        <w:ind w:firstLine="540"/>
        <w:jc w:val="both"/>
      </w:pPr>
      <w:r>
        <w:t xml:space="preserve">Если текст жалобы в письменной форме не поддается прочтению, ответ на жалобу </w:t>
      </w:r>
      <w:proofErr w:type="gramStart"/>
      <w:r>
        <w:t>не дается</w:t>
      </w:r>
      <w:proofErr w:type="gramEnd"/>
      <w: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F115FC" w:rsidRDefault="00F115FC">
      <w:pPr>
        <w:pStyle w:val="ConsPlusNormal"/>
        <w:spacing w:before="220"/>
        <w:ind w:firstLine="540"/>
        <w:jc w:val="both"/>
      </w:pPr>
      <w:r>
        <w:t xml:space="preserve">Если текст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F115FC" w:rsidRDefault="00F115FC">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w:t>
      </w:r>
      <w:r>
        <w:lastRenderedPageBreak/>
        <w:t xml:space="preserve">жалобе не приводятся новые доводы или обстоятельства, должностное лицо, наделенное полномочиями по рассмотрению жалоб в соответствии с </w:t>
      </w:r>
      <w:hyperlink r:id="rId43" w:history="1">
        <w:r>
          <w:rPr>
            <w:color w:val="0000FF"/>
          </w:rPr>
          <w:t>пунктами 2</w:t>
        </w:r>
      </w:hyperlink>
      <w:r>
        <w:t xml:space="preserve">, </w:t>
      </w:r>
      <w:hyperlink r:id="rId44" w:history="1">
        <w:r>
          <w:rPr>
            <w:color w:val="0000FF"/>
          </w:rPr>
          <w:t>3</w:t>
        </w:r>
      </w:hyperlink>
      <w:r>
        <w:t xml:space="preserve"> и </w:t>
      </w:r>
      <w:hyperlink r:id="rId45" w:history="1">
        <w:r>
          <w:rPr>
            <w:color w:val="0000FF"/>
          </w:rPr>
          <w:t>3.1</w:t>
        </w:r>
      </w:hyperlink>
      <w: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F115FC" w:rsidRDefault="00F115FC">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F115FC" w:rsidRDefault="00F115FC">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46" w:history="1">
        <w:r>
          <w:rPr>
            <w:color w:val="0000FF"/>
          </w:rPr>
          <w:t>пунктами 2</w:t>
        </w:r>
      </w:hyperlink>
      <w:r>
        <w:t xml:space="preserve">, </w:t>
      </w:r>
      <w:hyperlink r:id="rId47" w:history="1">
        <w:r>
          <w:rPr>
            <w:color w:val="0000FF"/>
          </w:rPr>
          <w:t>3</w:t>
        </w:r>
      </w:hyperlink>
      <w:r>
        <w:t xml:space="preserve"> и </w:t>
      </w:r>
      <w:hyperlink r:id="rId48" w:history="1">
        <w:r>
          <w:rPr>
            <w:color w:val="0000FF"/>
          </w:rPr>
          <w:t>3.1</w:t>
        </w:r>
      </w:hyperlink>
      <w:r>
        <w:t xml:space="preserve"> Особенностей.</w:t>
      </w:r>
    </w:p>
    <w:p w:rsidR="00F115FC" w:rsidRDefault="00F115FC">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49" w:history="1">
        <w:r>
          <w:rPr>
            <w:color w:val="0000FF"/>
          </w:rPr>
          <w:t>пунктами 2</w:t>
        </w:r>
      </w:hyperlink>
      <w:r>
        <w:t xml:space="preserve">, </w:t>
      </w:r>
      <w:hyperlink r:id="rId50" w:history="1">
        <w:r>
          <w:rPr>
            <w:color w:val="0000FF"/>
          </w:rPr>
          <w:t>3</w:t>
        </w:r>
      </w:hyperlink>
      <w:r>
        <w:t xml:space="preserve"> и </w:t>
      </w:r>
      <w:hyperlink r:id="rId51" w:history="1">
        <w:r>
          <w:rPr>
            <w:color w:val="0000FF"/>
          </w:rPr>
          <w:t>3.1</w:t>
        </w:r>
      </w:hyperlink>
      <w:r>
        <w:t xml:space="preserve"> Особенностей, сообщает заявителю об оставлении жалобы без ответа в форме, предусмотренной </w:t>
      </w:r>
      <w:hyperlink r:id="rId52" w:history="1">
        <w:r>
          <w:rPr>
            <w:color w:val="0000FF"/>
          </w:rPr>
          <w:t>пунктом 10</w:t>
        </w:r>
      </w:hyperlink>
      <w:r>
        <w:t xml:space="preserve"> Особенностей.</w:t>
      </w:r>
    </w:p>
    <w:p w:rsidR="00F115FC" w:rsidRDefault="00F115FC">
      <w:pPr>
        <w:pStyle w:val="ConsPlusNormal"/>
        <w:spacing w:before="220"/>
        <w:ind w:firstLine="540"/>
        <w:jc w:val="both"/>
      </w:pPr>
      <w:r>
        <w:t xml:space="preserve">95.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3" w:history="1">
        <w:r>
          <w:rPr>
            <w:color w:val="0000FF"/>
          </w:rPr>
          <w:t>пунктами 2</w:t>
        </w:r>
      </w:hyperlink>
      <w:r>
        <w:t xml:space="preserve">, </w:t>
      </w:r>
      <w:hyperlink r:id="rId54" w:history="1">
        <w:r>
          <w:rPr>
            <w:color w:val="0000FF"/>
          </w:rPr>
          <w:t>3</w:t>
        </w:r>
      </w:hyperlink>
      <w:r>
        <w:t xml:space="preserve"> и </w:t>
      </w:r>
      <w:hyperlink r:id="rId55" w:history="1">
        <w:r>
          <w:rPr>
            <w:color w:val="0000FF"/>
          </w:rPr>
          <w:t>3.1</w:t>
        </w:r>
      </w:hyperlink>
      <w:r>
        <w:t xml:space="preserve"> Особенностей, незамедлительно направляют имеющиеся материалы в органы прокуратуры.</w:t>
      </w:r>
    </w:p>
    <w:p w:rsidR="00F115FC" w:rsidRDefault="00F115FC">
      <w:pPr>
        <w:pStyle w:val="ConsPlusNormal"/>
        <w:ind w:firstLine="540"/>
        <w:jc w:val="both"/>
      </w:pPr>
    </w:p>
    <w:p w:rsidR="00F115FC" w:rsidRDefault="00F115FC">
      <w:pPr>
        <w:pStyle w:val="ConsPlusNormal"/>
        <w:ind w:firstLine="540"/>
        <w:jc w:val="both"/>
      </w:pPr>
    </w:p>
    <w:p w:rsidR="00F115FC" w:rsidRDefault="00F115FC">
      <w:pPr>
        <w:pStyle w:val="ConsPlusNormal"/>
        <w:pBdr>
          <w:top w:val="single" w:sz="6" w:space="0" w:color="auto"/>
        </w:pBdr>
        <w:spacing w:before="100" w:after="100"/>
        <w:jc w:val="both"/>
        <w:rPr>
          <w:sz w:val="2"/>
          <w:szCs w:val="2"/>
        </w:rPr>
      </w:pPr>
    </w:p>
    <w:p w:rsidR="00BD7567" w:rsidRDefault="00BD7567">
      <w:bookmarkStart w:id="6" w:name="_GoBack"/>
      <w:bookmarkEnd w:id="6"/>
    </w:p>
    <w:sectPr w:rsidR="00BD7567" w:rsidSect="00551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FC"/>
    <w:rsid w:val="00BD7567"/>
    <w:rsid w:val="00F1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6C2DD-1D98-431D-AACF-60FED9ED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5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15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15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70E87E5106903B2C268D1B58EFF5C32A7B971F8F22819321A0370B5A0F6DFB68ADB47BE4DC5511911845924E4B4F15F217B7F538F05226A9AFA8R4rCM" TargetMode="External"/><Relationship Id="rId18" Type="http://schemas.openxmlformats.org/officeDocument/2006/relationships/hyperlink" Target="consultantplus://offline/ref=C170E87E5106903B2C268D1B58EFF5C32A7B971F8729839C28AF6A01525661F96FA2EB6CE39559109118459F44144A00E34FB8F627EE5339B5ADAA4EREr4M" TargetMode="External"/><Relationship Id="rId26" Type="http://schemas.openxmlformats.org/officeDocument/2006/relationships/hyperlink" Target="consultantplus://offline/ref=AD8924B25A64AD2D3730E3EB504A959985E59507F8CD4E9152A76A96BB93522D85F12DECC9C48A28F4B95F38FD8F640D57D313CES8r0M" TargetMode="External"/><Relationship Id="rId39" Type="http://schemas.openxmlformats.org/officeDocument/2006/relationships/hyperlink" Target="consultantplus://offline/ref=AD8924B25A64AD2D3730E3EB504A959985E59507F8CD4E9152A76A96BB93522D85F12DE9CACFDD7CB4E7066BB8C4690E48CF13CD9E2ABCC3SFrCM" TargetMode="External"/><Relationship Id="rId21" Type="http://schemas.openxmlformats.org/officeDocument/2006/relationships/hyperlink" Target="consultantplus://offline/ref=C170E87E5106903B2C268D1B58EFF5C32A7B971F872A88992FAB6A01525661F96FA2EB6CE3955910911845974C144A00E34FB8F627EE5339B5ADAA4EREr4M" TargetMode="External"/><Relationship Id="rId34" Type="http://schemas.openxmlformats.org/officeDocument/2006/relationships/hyperlink" Target="consultantplus://offline/ref=AD8924B25A64AD2D3730E3EB504A959985E59507F8CD4E9152A76A96BB93522D85F12DE9CACFDD7CB4E7066BB8C4690E48CF13CD9E2ABCC3SFrCM" TargetMode="External"/><Relationship Id="rId42" Type="http://schemas.openxmlformats.org/officeDocument/2006/relationships/hyperlink" Target="consultantplus://offline/ref=AD8924B25A64AD2D3730FDE64626CB908FEAC90AFAC840CF0FFA6CC1E4C35478C5B12BBC898BD378B0EC523FF49A305D0D841ECE8136BCC0E2B2EF64S4r0M" TargetMode="External"/><Relationship Id="rId47" Type="http://schemas.openxmlformats.org/officeDocument/2006/relationships/hyperlink" Target="consultantplus://offline/ref=AD8924B25A64AD2D3730FDE64626CB908FEAC90AFAC840CF0FFA6CC1E4C35478C5B12BBC898BD378B0EC5232FF9A305D0D841ECE8136BCC0E2B2EF64S4r0M" TargetMode="External"/><Relationship Id="rId50" Type="http://schemas.openxmlformats.org/officeDocument/2006/relationships/hyperlink" Target="consultantplus://offline/ref=AD8924B25A64AD2D3730FDE64626CB908FEAC90AFAC840CF0FFA6CC1E4C35478C5B12BBC898BD378B0EC5232FF9A305D0D841ECE8136BCC0E2B2EF64S4r0M" TargetMode="External"/><Relationship Id="rId55" Type="http://schemas.openxmlformats.org/officeDocument/2006/relationships/hyperlink" Target="consultantplus://offline/ref=AD8924B25A64AD2D3730FDE64626CB908FEAC90AFAC840CF0FFA6CC1E4C35478C5B12BBC898BD378B0EC523FF49A305D0D841ECE8136BCC0E2B2EF64S4r0M" TargetMode="External"/><Relationship Id="rId7" Type="http://schemas.openxmlformats.org/officeDocument/2006/relationships/hyperlink" Target="consultantplus://offline/ref=C170E87E5106903B2C268D1B58EFF5C32A7B971F872B819A21A96A01525661F96FA2EB6CE39559109118459740144A00E34FB8F627EE5339B5ADAA4EREr4M" TargetMode="External"/><Relationship Id="rId2" Type="http://schemas.openxmlformats.org/officeDocument/2006/relationships/settings" Target="settings.xml"/><Relationship Id="rId16" Type="http://schemas.openxmlformats.org/officeDocument/2006/relationships/hyperlink" Target="consultantplus://offline/ref=C170E87E5106903B2C268D1B58EFF5C32A7B971F872A88992FAB6A01525661F96FA2EB6CE39559109118459740144A00E34FB8F627EE5339B5ADAA4EREr4M" TargetMode="External"/><Relationship Id="rId29" Type="http://schemas.openxmlformats.org/officeDocument/2006/relationships/hyperlink" Target="consultantplus://offline/ref=AD8924B25A64AD2D3730E3EB504A959985E59507F8CD4E9152A76A96BB93522D85F12DE9CACFDE78B1E7066BB8C4690E48CF13CD9E2ABCC3SFrCM" TargetMode="External"/><Relationship Id="rId11" Type="http://schemas.openxmlformats.org/officeDocument/2006/relationships/hyperlink" Target="consultantplus://offline/ref=C170E87E5106903B2C268D1B58EFF5C32A7B971F8E2B849221A0370B5A0F6DFB68ADB47BE4DC5511911845904E4B4F15F217B7F538F05226A9AFA8R4rCM" TargetMode="External"/><Relationship Id="rId24" Type="http://schemas.openxmlformats.org/officeDocument/2006/relationships/hyperlink" Target="consultantplus://offline/ref=C170E87E5106903B2C2693164E83ABCA2071CD1A842B8ACC75FF6C560D0667AC3DE2B535A2D04A119006479747R1rFM" TargetMode="External"/><Relationship Id="rId32" Type="http://schemas.openxmlformats.org/officeDocument/2006/relationships/hyperlink" Target="consultantplus://offline/ref=AD8924B25A64AD2D3730E3EB504A959985E19200FEC94E9152A76A96BB93522D85F12DE9CACFDE78B0E7066BB8C4690E48CF13CD9E2ABCC3SFrCM" TargetMode="External"/><Relationship Id="rId37" Type="http://schemas.openxmlformats.org/officeDocument/2006/relationships/hyperlink" Target="consultantplus://offline/ref=AD8924B25A64AD2D3730E3EB504A959985E59507F8CD4E9152A76A96BB93522D85F12DE9CACFDD7CB4E7066BB8C4690E48CF13CD9E2ABCC3SFrCM" TargetMode="External"/><Relationship Id="rId40" Type="http://schemas.openxmlformats.org/officeDocument/2006/relationships/hyperlink" Target="consultantplus://offline/ref=AD8924B25A64AD2D3730FDE64626CB908FEAC90AFAC840CF0FFA6CC1E4C35478C5B12BBC898BD378B0EC523FFB9A305D0D841ECE8136BCC0E2B2EF64S4r0M" TargetMode="External"/><Relationship Id="rId45" Type="http://schemas.openxmlformats.org/officeDocument/2006/relationships/hyperlink" Target="consultantplus://offline/ref=AD8924B25A64AD2D3730FDE64626CB908FEAC90AFAC840CF0FFA6CC1E4C35478C5B12BBC898BD378B0EC523FF49A305D0D841ECE8136BCC0E2B2EF64S4r0M" TargetMode="External"/><Relationship Id="rId53" Type="http://schemas.openxmlformats.org/officeDocument/2006/relationships/hyperlink" Target="consultantplus://offline/ref=AD8924B25A64AD2D3730FDE64626CB908FEAC90AFAC840CF0FFA6CC1E4C35478C5B12BBC898BD378B0EC523FFB9A305D0D841ECE8136BCC0E2B2EF64S4r0M" TargetMode="External"/><Relationship Id="rId5" Type="http://schemas.openxmlformats.org/officeDocument/2006/relationships/hyperlink" Target="consultantplus://offline/ref=C170E87E5106903B2C268D1B58EFF5C32A7B971F8222819D2EA0370B5A0F6DFB68ADB47BE4DC5511911845924E4B4F15F217B7F538F05226A9AFA8R4rCM" TargetMode="External"/><Relationship Id="rId19" Type="http://schemas.openxmlformats.org/officeDocument/2006/relationships/hyperlink" Target="consultantplus://offline/ref=C170E87E5106903B2C268D1B58EFF5C32A7B971F8F22819321A0370B5A0F6DFB68ADB47BE4DC5511911845904E4B4F15F217B7F538F05226A9AFA8R4rC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170E87E5106903B2C268D1B58EFF5C32A7B971F8128899E2EA0370B5A0F6DFB68ADB47BE4DC5511911845924E4B4F15F217B7F538F05226A9AFA8R4rCM" TargetMode="External"/><Relationship Id="rId14" Type="http://schemas.openxmlformats.org/officeDocument/2006/relationships/hyperlink" Target="consultantplus://offline/ref=C170E87E5106903B2C268D1B58EFF5C32A7B971F872B849E29A96A01525661F96FA2EB6CE39559109118459740144A00E34FB8F627EE5339B5ADAA4EREr4M" TargetMode="External"/><Relationship Id="rId22" Type="http://schemas.openxmlformats.org/officeDocument/2006/relationships/hyperlink" Target="consultantplus://offline/ref=C170E87E5106903B2C2693164E83ABCA2074CB12852F8ACC75FF6C560D0667AC2FE2ED39A0D15418951311C6014A1353A604B5F538F2533ARArBM" TargetMode="External"/><Relationship Id="rId27" Type="http://schemas.openxmlformats.org/officeDocument/2006/relationships/hyperlink" Target="consultantplus://offline/ref=AD8924B25A64AD2D3730E3EB504A959985E19702FFC94E9152A76A96BB93522D85F12DE9CACFDE79B8E7066BB8C4690E48CF13CD9E2ABCC3SFrCM" TargetMode="External"/><Relationship Id="rId30" Type="http://schemas.openxmlformats.org/officeDocument/2006/relationships/hyperlink" Target="consultantplus://offline/ref=AD8924B25A64AD2D3730E3EB504A959985E59507F8CD4E9152A76A96BB93522D85F12DEACEC7D52DE1A80737FE907A0C48CF11CC82S2r8M" TargetMode="External"/><Relationship Id="rId35" Type="http://schemas.openxmlformats.org/officeDocument/2006/relationships/hyperlink" Target="consultantplus://offline/ref=AD8924B25A64AD2D3730E3EB504A959985E59507F8CD4E9152A76A96BB93522D85F12DE9CACFDD7CB4E7066BB8C4690E48CF13CD9E2ABCC3SFrCM" TargetMode="External"/><Relationship Id="rId43" Type="http://schemas.openxmlformats.org/officeDocument/2006/relationships/hyperlink" Target="consultantplus://offline/ref=AD8924B25A64AD2D3730FDE64626CB908FEAC90AFAC840CF0FFA6CC1E4C35478C5B12BBC898BD378B0EC523FFB9A305D0D841ECE8136BCC0E2B2EF64S4r0M" TargetMode="External"/><Relationship Id="rId48" Type="http://schemas.openxmlformats.org/officeDocument/2006/relationships/hyperlink" Target="consultantplus://offline/ref=AD8924B25A64AD2D3730FDE64626CB908FEAC90AFAC840CF0FFA6CC1E4C35478C5B12BBC898BD378B0EC523FF49A305D0D841ECE8136BCC0E2B2EF64S4r0M" TargetMode="External"/><Relationship Id="rId56" Type="http://schemas.openxmlformats.org/officeDocument/2006/relationships/fontTable" Target="fontTable.xml"/><Relationship Id="rId8" Type="http://schemas.openxmlformats.org/officeDocument/2006/relationships/hyperlink" Target="consultantplus://offline/ref=C170E87E5106903B2C268D1B58EFF5C32A7B971F8129889B2EA0370B5A0F6DFB68ADB47BE4DC5511911845924E4B4F15F217B7F538F05226A9AFA8R4rCM" TargetMode="External"/><Relationship Id="rId51" Type="http://schemas.openxmlformats.org/officeDocument/2006/relationships/hyperlink" Target="consultantplus://offline/ref=AD8924B25A64AD2D3730FDE64626CB908FEAC90AFAC840CF0FFA6CC1E4C35478C5B12BBC898BD378B0EC523FF49A305D0D841ECE8136BCC0E2B2EF64S4r0M" TargetMode="External"/><Relationship Id="rId3" Type="http://schemas.openxmlformats.org/officeDocument/2006/relationships/webSettings" Target="webSettings.xml"/><Relationship Id="rId12" Type="http://schemas.openxmlformats.org/officeDocument/2006/relationships/hyperlink" Target="consultantplus://offline/ref=C170E87E5106903B2C268D1B58EFF5C32A7B971F8F22809F2BA0370B5A0F6DFB68ADB47BE4DC5511911845924E4B4F15F217B7F538F05226A9AFA8R4rCM" TargetMode="External"/><Relationship Id="rId17" Type="http://schemas.openxmlformats.org/officeDocument/2006/relationships/hyperlink" Target="consultantplus://offline/ref=C170E87E5106903B2C268D1B58EFF5C32A7B971F872A849228A36A01525661F96FA2EB6CE39559109118449044144A00E34FB8F627EE5339B5ADAA4EREr4M" TargetMode="External"/><Relationship Id="rId25" Type="http://schemas.openxmlformats.org/officeDocument/2006/relationships/hyperlink" Target="consultantplus://offline/ref=AD8924B25A64AD2D3730E3EB504A959984E99102FACC4E9152A76A96BB93522D85F12DE9CACFDF7DB5E7066BB8C4690E48CF13CD9E2ABCC3SFrCM" TargetMode="External"/><Relationship Id="rId33" Type="http://schemas.openxmlformats.org/officeDocument/2006/relationships/hyperlink" Target="consultantplus://offline/ref=AD8924B25A64AD2D3730E3EB504A959985E59507F8CD4E9152A76A96BB93522D85F12DEACECBD52DE1A80737FE907A0C48CF11CC82S2r8M" TargetMode="External"/><Relationship Id="rId38" Type="http://schemas.openxmlformats.org/officeDocument/2006/relationships/hyperlink" Target="consultantplus://offline/ref=AD8924B25A64AD2D3730E3EB504A959985E59507F8CD4E9152A76A96BB93522D85F12DEAC3CFD52DE1A80737FE907A0C48CF11CC82S2r8M" TargetMode="External"/><Relationship Id="rId46" Type="http://schemas.openxmlformats.org/officeDocument/2006/relationships/hyperlink" Target="consultantplus://offline/ref=AD8924B25A64AD2D3730FDE64626CB908FEAC90AFAC840CF0FFA6CC1E4C35478C5B12BBC898BD378B0EC523FFB9A305D0D841ECE8136BCC0E2B2EF64S4r0M" TargetMode="External"/><Relationship Id="rId20" Type="http://schemas.openxmlformats.org/officeDocument/2006/relationships/hyperlink" Target="consultantplus://offline/ref=C170E87E5106903B2C268D1B58EFF5C32A7B971F872A88992FAB6A01525661F96FA2EB6CE39559109118459742144A00E34FB8F627EE5339B5ADAA4EREr4M" TargetMode="External"/><Relationship Id="rId41" Type="http://schemas.openxmlformats.org/officeDocument/2006/relationships/hyperlink" Target="consultantplus://offline/ref=AD8924B25A64AD2D3730FDE64626CB908FEAC90AFAC840CF0FFA6CC1E4C35478C5B12BBC898BD378B0EC5232FF9A305D0D841ECE8136BCC0E2B2EF64S4r0M" TargetMode="External"/><Relationship Id="rId54" Type="http://schemas.openxmlformats.org/officeDocument/2006/relationships/hyperlink" Target="consultantplus://offline/ref=AD8924B25A64AD2D3730FDE64626CB908FEAC90AFAC840CF0FFA6CC1E4C35478C5B12BBC898BD378B0EC5232FF9A305D0D841ECE8136BCC0E2B2EF64S4r0M" TargetMode="External"/><Relationship Id="rId1" Type="http://schemas.openxmlformats.org/officeDocument/2006/relationships/styles" Target="styles.xml"/><Relationship Id="rId6" Type="http://schemas.openxmlformats.org/officeDocument/2006/relationships/hyperlink" Target="consultantplus://offline/ref=C170E87E5106903B2C268D1B58EFF5C32A7B971F832D859A2AA0370B5A0F6DFB68ADB47BE4DC5511911845924E4B4F15F217B7F538F05226A9AFA8R4rCM" TargetMode="External"/><Relationship Id="rId15" Type="http://schemas.openxmlformats.org/officeDocument/2006/relationships/hyperlink" Target="consultantplus://offline/ref=C170E87E5106903B2C268D1B58EFF5C32A7B971F872A829329AF6A01525661F96FA2EB6CE39559109118459740144A00E34FB8F627EE5339B5ADAA4EREr4M" TargetMode="External"/><Relationship Id="rId23" Type="http://schemas.openxmlformats.org/officeDocument/2006/relationships/hyperlink" Target="consultantplus://offline/ref=C170E87E5106903B2C268D1B58EFF5C32A7B971F872A849228A36A01525661F96FA2EB6CE39559109118449044144A00E34FB8F627EE5339B5ADAA4EREr4M" TargetMode="External"/><Relationship Id="rId28" Type="http://schemas.openxmlformats.org/officeDocument/2006/relationships/hyperlink" Target="consultantplus://offline/ref=AD8924B25A64AD2D3730E3EB504A959985E59507F8CD4E9152A76A96BB93522D85F12DE9CFC6D52DE1A80737FE907A0C48CF11CC82S2r8M" TargetMode="External"/><Relationship Id="rId36" Type="http://schemas.openxmlformats.org/officeDocument/2006/relationships/hyperlink" Target="consultantplus://offline/ref=AD8924B25A64AD2D3730E3EB504A959985E59507F8CD4E9152A76A96BB93522D85F12DE9CACFDD7CB4E7066BB8C4690E48CF13CD9E2ABCC3SFrCM" TargetMode="External"/><Relationship Id="rId49" Type="http://schemas.openxmlformats.org/officeDocument/2006/relationships/hyperlink" Target="consultantplus://offline/ref=AD8924B25A64AD2D3730FDE64626CB908FEAC90AFAC840CF0FFA6CC1E4C35478C5B12BBC898BD378B0EC523FFB9A305D0D841ECE8136BCC0E2B2EF64S4r0M" TargetMode="External"/><Relationship Id="rId57" Type="http://schemas.openxmlformats.org/officeDocument/2006/relationships/theme" Target="theme/theme1.xml"/><Relationship Id="rId10" Type="http://schemas.openxmlformats.org/officeDocument/2006/relationships/hyperlink" Target="consultantplus://offline/ref=C170E87E5106903B2C268D1B58EFF5C32A7B971F8E2B87992AA0370B5A0F6DFB68ADB47BE4DC5511911845924E4B4F15F217B7F538F05226A9AFA8R4rCM" TargetMode="External"/><Relationship Id="rId31" Type="http://schemas.openxmlformats.org/officeDocument/2006/relationships/hyperlink" Target="consultantplus://offline/ref=AD8924B25A64AD2D3730E3EB504A959985E09002FECE4E9152A76A96BB93522D85F12DE9CACFDE78B6E7066BB8C4690E48CF13CD9E2ABCC3SFrCM" TargetMode="External"/><Relationship Id="rId44" Type="http://schemas.openxmlformats.org/officeDocument/2006/relationships/hyperlink" Target="consultantplus://offline/ref=AD8924B25A64AD2D3730FDE64626CB908FEAC90AFAC840CF0FFA6CC1E4C35478C5B12BBC898BD378B0EC5232FF9A305D0D841ECE8136BCC0E2B2EF64S4r0M" TargetMode="External"/><Relationship Id="rId52" Type="http://schemas.openxmlformats.org/officeDocument/2006/relationships/hyperlink" Target="consultantplus://offline/ref=AD8924B25A64AD2D3730FDE64626CB908FEAC90AFAC840CF0FFA6CC1E4C35478C5B12BBC898BD378B0EC5233FD9A305D0D841ECE8136BCC0E2B2EF64S4r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12722</Words>
  <Characters>72519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Зимина Ирина Михайловна</dc:creator>
  <cp:keywords/>
  <dc:description/>
  <cp:lastModifiedBy>Зимина Ирина Михайловна</cp:lastModifiedBy>
  <cp:revision>1</cp:revision>
  <dcterms:created xsi:type="dcterms:W3CDTF">2020-01-21T12:43:00Z</dcterms:created>
  <dcterms:modified xsi:type="dcterms:W3CDTF">2020-01-21T12:43:00Z</dcterms:modified>
</cp:coreProperties>
</file>