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0C6FD7" w:rsidP="008859E8">
      <w:pPr>
        <w:jc w:val="center"/>
      </w:pPr>
      <w:r w:rsidRPr="000C6FD7">
        <w:t>от 08.10.2024  № 517-рп</w:t>
      </w:r>
      <w:bookmarkStart w:id="0" w:name="_GoBack"/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Pr="00032957" w:rsidRDefault="004B216B" w:rsidP="00032957">
      <w:pPr>
        <w:jc w:val="center"/>
      </w:pPr>
    </w:p>
    <w:p w:rsidR="00032957" w:rsidRPr="00032957" w:rsidRDefault="00032957" w:rsidP="00032957">
      <w:pPr>
        <w:pStyle w:val="aff2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2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изменения в распоряжение Правительства Новосибирской области </w:t>
      </w:r>
      <w:r w:rsidRPr="00032957">
        <w:rPr>
          <w:rFonts w:ascii="Times New Roman" w:hAnsi="Times New Roman" w:cs="Times New Roman"/>
          <w:sz w:val="28"/>
          <w:szCs w:val="28"/>
        </w:rPr>
        <w:t>от 05.07.2016 № 228-рп</w:t>
      </w:r>
    </w:p>
    <w:p w:rsidR="00032957" w:rsidRPr="00032957" w:rsidRDefault="00032957" w:rsidP="00032957">
      <w:pPr>
        <w:pStyle w:val="aff2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2957" w:rsidRPr="00032957" w:rsidRDefault="00032957" w:rsidP="00032957">
      <w:pPr>
        <w:pStyle w:val="aff2"/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2957" w:rsidRPr="00032957" w:rsidRDefault="00032957" w:rsidP="00032957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03295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Новосибирской области от 29.06.2016 № 193-п «О Порядке формирования, ведения и обязательного опубликования перечня государственного имущества Новосибирской области, сво</w:t>
      </w:r>
      <w:r>
        <w:rPr>
          <w:rFonts w:ascii="Times New Roman" w:hAnsi="Times New Roman" w:cs="Times New Roman"/>
          <w:sz w:val="28"/>
          <w:szCs w:val="28"/>
        </w:rPr>
        <w:t xml:space="preserve">бодного от прав третьих лиц (за </w:t>
      </w:r>
      <w:r w:rsidRPr="00032957">
        <w:rPr>
          <w:rFonts w:ascii="Times New Roman" w:hAnsi="Times New Roman" w:cs="Times New Roman"/>
          <w:sz w:val="28"/>
          <w:szCs w:val="28"/>
        </w:rPr>
        <w:t>исключением права хозяйственного ведения, права оперативного управления, а также имущественных прав субъектов малого и среднего предпринимательства), указанного в части 4 статьи 18 Федерального закона от 24.07.2007 № 209-ФЗ «О развитии малого и среднего предпринимательства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57">
        <w:rPr>
          <w:rFonts w:ascii="Times New Roman" w:hAnsi="Times New Roman" w:cs="Times New Roman"/>
          <w:sz w:val="28"/>
          <w:szCs w:val="28"/>
        </w:rPr>
        <w:t>Российской Федерации»:</w:t>
      </w:r>
    </w:p>
    <w:p w:rsidR="00032957" w:rsidRPr="00032957" w:rsidRDefault="00032957" w:rsidP="00032957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032957">
        <w:rPr>
          <w:rFonts w:ascii="Times New Roman" w:hAnsi="Times New Roman" w:cs="Times New Roman"/>
          <w:sz w:val="28"/>
          <w:szCs w:val="28"/>
        </w:rPr>
        <w:t>Внести в распоряжение Правительства Новосибирской области от</w:t>
      </w:r>
      <w:r w:rsidRPr="0003295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2957">
        <w:rPr>
          <w:rFonts w:ascii="Times New Roman" w:hAnsi="Times New Roman" w:cs="Times New Roman"/>
          <w:sz w:val="28"/>
          <w:szCs w:val="28"/>
        </w:rPr>
        <w:t>05.07.2016 № 228-рп «</w:t>
      </w:r>
      <w:r w:rsidRPr="00032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перечня государственного имущества Новосибирской области, </w:t>
      </w:r>
      <w:r w:rsidRPr="00032957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>тельства)» следующее изменение:</w:t>
      </w:r>
    </w:p>
    <w:p w:rsidR="00032957" w:rsidRPr="00032957" w:rsidRDefault="00032957" w:rsidP="00032957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032957">
        <w:rPr>
          <w:rFonts w:ascii="Times New Roman" w:hAnsi="Times New Roman" w:cs="Times New Roman"/>
          <w:sz w:val="28"/>
          <w:szCs w:val="28"/>
        </w:rPr>
        <w:t>дополнить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 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2957">
        <w:rPr>
          <w:rFonts w:ascii="Times New Roman" w:hAnsi="Times New Roman" w:cs="Times New Roman"/>
          <w:sz w:val="28"/>
          <w:szCs w:val="28"/>
        </w:rPr>
        <w:t xml:space="preserve"> строками 61, 62 в редакции согласно приложению к настоящему распоряжению.</w:t>
      </w:r>
    </w:p>
    <w:p w:rsidR="001055B2" w:rsidRPr="00032957" w:rsidRDefault="001055B2" w:rsidP="00032957">
      <w:pPr>
        <w:snapToGrid/>
        <w:jc w:val="both"/>
        <w:rPr>
          <w:shd w:val="clear" w:color="auto" w:fill="FFFFFF"/>
        </w:rPr>
      </w:pPr>
    </w:p>
    <w:p w:rsidR="001055B2" w:rsidRPr="00032957" w:rsidRDefault="001055B2" w:rsidP="00032957">
      <w:pPr>
        <w:snapToGrid/>
        <w:jc w:val="both"/>
        <w:rPr>
          <w:shd w:val="clear" w:color="auto" w:fill="FFFFFF"/>
        </w:rPr>
      </w:pPr>
    </w:p>
    <w:p w:rsidR="00B43820" w:rsidRPr="00032957" w:rsidRDefault="00B43820" w:rsidP="00032957">
      <w:pPr>
        <w:snapToGrid/>
        <w:jc w:val="both"/>
        <w:rPr>
          <w:shd w:val="clear" w:color="auto" w:fill="FFFFFF"/>
        </w:rPr>
      </w:pPr>
    </w:p>
    <w:p w:rsidR="001919EF" w:rsidRDefault="005246B8" w:rsidP="00032957">
      <w:pPr>
        <w:snapToGrid/>
        <w:jc w:val="both"/>
        <w:rPr>
          <w:shd w:val="clear" w:color="auto" w:fill="FFFFFF"/>
        </w:rPr>
      </w:pPr>
      <w:r w:rsidRPr="00032957">
        <w:rPr>
          <w:shd w:val="clear" w:color="auto" w:fill="FFFFFF"/>
        </w:rPr>
        <w:t>Губернатор</w:t>
      </w:r>
      <w:r w:rsidR="008C3E44" w:rsidRPr="00032957">
        <w:rPr>
          <w:shd w:val="clear" w:color="auto" w:fill="FFFFFF"/>
        </w:rPr>
        <w:t> </w:t>
      </w:r>
      <w:r w:rsidRPr="00032957">
        <w:rPr>
          <w:shd w:val="clear" w:color="auto" w:fill="FFFFFF"/>
        </w:rPr>
        <w:t>Новосибирской</w:t>
      </w:r>
      <w:r w:rsidR="008C3E44" w:rsidRPr="00032957">
        <w:rPr>
          <w:shd w:val="clear" w:color="auto" w:fill="FFFFFF"/>
        </w:rPr>
        <w:t> </w:t>
      </w:r>
      <w:r w:rsidRPr="00032957">
        <w:rPr>
          <w:shd w:val="clear" w:color="auto" w:fill="FFFFFF"/>
        </w:rPr>
        <w:t>области А.А.</w:t>
      </w:r>
      <w:r w:rsidR="008140F7" w:rsidRPr="00032957">
        <w:rPr>
          <w:shd w:val="clear" w:color="auto" w:fill="FFFFFF"/>
        </w:rPr>
        <w:t> </w:t>
      </w:r>
      <w:r w:rsidRPr="00032957">
        <w:rPr>
          <w:shd w:val="clear" w:color="auto" w:fill="FFFFFF"/>
        </w:rPr>
        <w:t>Травников</w:t>
      </w:r>
      <w:r w:rsidR="008C3E44" w:rsidRPr="00032957">
        <w:rPr>
          <w:shd w:val="clear" w:color="auto" w:fill="FFFFFF"/>
        </w:rPr>
        <w:br/>
      </w:r>
    </w:p>
    <w:p w:rsidR="001919EF" w:rsidRPr="00032957" w:rsidRDefault="001919EF" w:rsidP="00032957">
      <w:pPr>
        <w:snapToGrid/>
        <w:jc w:val="both"/>
        <w:rPr>
          <w:shd w:val="clear" w:color="auto" w:fill="FFFFFF"/>
        </w:rPr>
      </w:pPr>
    </w:p>
    <w:p w:rsidR="001919EF" w:rsidRPr="00032957" w:rsidRDefault="001919EF" w:rsidP="00032957">
      <w:pPr>
        <w:snapToGrid/>
        <w:jc w:val="both"/>
        <w:rPr>
          <w:shd w:val="clear" w:color="auto" w:fill="FFFFFF"/>
        </w:rPr>
      </w:pPr>
    </w:p>
    <w:p w:rsidR="00B43820" w:rsidRPr="00032957" w:rsidRDefault="00B43820" w:rsidP="00032957">
      <w:pPr>
        <w:snapToGrid/>
        <w:jc w:val="both"/>
        <w:rPr>
          <w:sz w:val="20"/>
          <w:szCs w:val="20"/>
          <w:shd w:val="clear" w:color="auto" w:fill="FFFFFF"/>
        </w:rPr>
      </w:pPr>
    </w:p>
    <w:p w:rsidR="001055B2" w:rsidRPr="00032957" w:rsidRDefault="001055B2" w:rsidP="00032957">
      <w:pPr>
        <w:snapToGrid/>
        <w:jc w:val="both"/>
        <w:rPr>
          <w:sz w:val="20"/>
          <w:szCs w:val="20"/>
          <w:shd w:val="clear" w:color="auto" w:fill="FFFFFF"/>
        </w:rPr>
      </w:pPr>
    </w:p>
    <w:p w:rsidR="00032957" w:rsidRPr="00032957" w:rsidRDefault="00032957" w:rsidP="00032957">
      <w:pPr>
        <w:pStyle w:val="aff2"/>
        <w:ind w:firstLine="0"/>
        <w:rPr>
          <w:rFonts w:ascii="Times New Roman" w:hAnsi="Times New Roman" w:cs="Times New Roman"/>
        </w:rPr>
      </w:pPr>
      <w:r w:rsidRPr="00032957">
        <w:rPr>
          <w:rFonts w:ascii="Times New Roman" w:hAnsi="Times New Roman" w:cs="Times New Roman"/>
        </w:rPr>
        <w:t>Е.Л. Скородумов</w:t>
      </w:r>
    </w:p>
    <w:p w:rsidR="001919EF" w:rsidRPr="00032957" w:rsidRDefault="00032957" w:rsidP="00032957">
      <w:pPr>
        <w:pStyle w:val="aff2"/>
        <w:ind w:firstLine="0"/>
        <w:rPr>
          <w:rFonts w:ascii="Times New Roman" w:hAnsi="Times New Roman" w:cs="Times New Roman"/>
        </w:rPr>
      </w:pPr>
      <w:r w:rsidRPr="00032957">
        <w:rPr>
          <w:rFonts w:ascii="Times New Roman" w:hAnsi="Times New Roman" w:cs="Times New Roman"/>
        </w:rPr>
        <w:t>223 60 02</w:t>
      </w:r>
    </w:p>
    <w:sectPr w:rsidR="001919EF" w:rsidRPr="00032957" w:rsidSect="00960E9B">
      <w:headerReference w:type="default" r:id="rId9"/>
      <w:footerReference w:type="first" r:id="rId10"/>
      <w:pgSz w:w="11907" w:h="16840" w:code="9"/>
      <w:pgMar w:top="1134" w:right="567" w:bottom="1134" w:left="1418" w:header="68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055" w:rsidRDefault="00502055">
      <w:r>
        <w:separator/>
      </w:r>
    </w:p>
  </w:endnote>
  <w:endnote w:type="continuationSeparator" w:id="0">
    <w:p w:rsidR="00502055" w:rsidRDefault="0050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DB5417" w:rsidP="00DB5417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9C5998">
      <w:rPr>
        <w:sz w:val="16"/>
        <w:szCs w:val="16"/>
      </w:rPr>
      <w:t>П/</w:t>
    </w:r>
    <w:r w:rsidR="00080E39">
      <w:rPr>
        <w:sz w:val="16"/>
        <w:szCs w:val="16"/>
      </w:rPr>
      <w:t>0</w:t>
    </w:r>
    <w:r w:rsidR="00686837">
      <w:rPr>
        <w:sz w:val="16"/>
        <w:szCs w:val="16"/>
      </w:rPr>
      <w:t>2</w:t>
    </w:r>
    <w:r w:rsidR="00602B6E">
      <w:rPr>
        <w:sz w:val="16"/>
        <w:szCs w:val="16"/>
      </w:rPr>
      <w:t>/</w:t>
    </w:r>
    <w:r w:rsidR="00032957">
      <w:rPr>
        <w:sz w:val="16"/>
        <w:szCs w:val="16"/>
      </w:rPr>
      <w:t>61179</w:t>
    </w:r>
    <w:r w:rsidR="00602B6E">
      <w:rPr>
        <w:sz w:val="16"/>
        <w:szCs w:val="16"/>
      </w:rPr>
      <w:t>/</w:t>
    </w:r>
    <w:sdt>
      <w:sdtPr>
        <w:rPr>
          <w:sz w:val="16"/>
          <w:szCs w:val="16"/>
        </w:rPr>
        <w:id w:val="1079174155"/>
        <w:placeholder>
          <w:docPart w:val="DefaultPlaceholder_-1854013438"/>
        </w:placeholder>
        <w:date w:fullDate="2024-10-04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032957">
          <w:rPr>
            <w:sz w:val="16"/>
            <w:szCs w:val="16"/>
          </w:rPr>
          <w:t>04.10.2024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055" w:rsidRDefault="00502055">
      <w:r>
        <w:separator/>
      </w:r>
    </w:p>
  </w:footnote>
  <w:footnote w:type="continuationSeparator" w:id="0">
    <w:p w:rsidR="00502055" w:rsidRDefault="00502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032957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123C"/>
    <w:rsid w:val="0000206B"/>
    <w:rsid w:val="00002507"/>
    <w:rsid w:val="00002BEA"/>
    <w:rsid w:val="00002DEA"/>
    <w:rsid w:val="000032BD"/>
    <w:rsid w:val="00003C19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2957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0E39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6FD7"/>
    <w:rsid w:val="000C7140"/>
    <w:rsid w:val="000C732B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5B2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6276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19EF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513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960"/>
    <w:rsid w:val="001F3BEB"/>
    <w:rsid w:val="001F3CE2"/>
    <w:rsid w:val="001F3F9F"/>
    <w:rsid w:val="001F4FC9"/>
    <w:rsid w:val="001F5632"/>
    <w:rsid w:val="001F5A39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117"/>
    <w:rsid w:val="00235B80"/>
    <w:rsid w:val="00236043"/>
    <w:rsid w:val="0023632E"/>
    <w:rsid w:val="002365B6"/>
    <w:rsid w:val="002371E2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5324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6ED1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660C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5807"/>
    <w:rsid w:val="003376C5"/>
    <w:rsid w:val="0033799F"/>
    <w:rsid w:val="00337DB4"/>
    <w:rsid w:val="00340060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44F1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95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D71CA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055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46B8"/>
    <w:rsid w:val="005258DD"/>
    <w:rsid w:val="00526129"/>
    <w:rsid w:val="00527491"/>
    <w:rsid w:val="00527A3E"/>
    <w:rsid w:val="00530374"/>
    <w:rsid w:val="00530783"/>
    <w:rsid w:val="00530BE4"/>
    <w:rsid w:val="00531425"/>
    <w:rsid w:val="00531B68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12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8CE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6BC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5DD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6837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57F32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44E7"/>
    <w:rsid w:val="00805397"/>
    <w:rsid w:val="008066B7"/>
    <w:rsid w:val="0080736F"/>
    <w:rsid w:val="008101C2"/>
    <w:rsid w:val="008140F7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570C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3D9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7C9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32A6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3E44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0E9B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49C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4533"/>
    <w:rsid w:val="00B25C6A"/>
    <w:rsid w:val="00B267F5"/>
    <w:rsid w:val="00B26887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3820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45AA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92B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45C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65DF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97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A33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AAC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8DD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02D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594"/>
    <w:rsid w:val="00F85CB8"/>
    <w:rsid w:val="00F86186"/>
    <w:rsid w:val="00F865B2"/>
    <w:rsid w:val="00F8674A"/>
    <w:rsid w:val="00F87EC3"/>
    <w:rsid w:val="00F90015"/>
    <w:rsid w:val="00F90671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3E8E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D00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ED3"/>
    <w:rsid w:val="00FE2F90"/>
    <w:rsid w:val="00FF10DA"/>
    <w:rsid w:val="00FF14CF"/>
    <w:rsid w:val="00FF2231"/>
    <w:rsid w:val="00FF413B"/>
    <w:rsid w:val="00FF48BA"/>
    <w:rsid w:val="00FF765D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8EE83BEB-96E0-4D73-A816-652F2FB1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70588-0868-4D15-AFCA-9188645D31BA}"/>
      </w:docPartPr>
      <w:docPartBody>
        <w:p w:rsidR="00102BA0" w:rsidRDefault="003C652C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2C"/>
    <w:rsid w:val="00102BA0"/>
    <w:rsid w:val="00160001"/>
    <w:rsid w:val="00170FBF"/>
    <w:rsid w:val="001E5F71"/>
    <w:rsid w:val="002341FE"/>
    <w:rsid w:val="00241C34"/>
    <w:rsid w:val="002C6249"/>
    <w:rsid w:val="003269A1"/>
    <w:rsid w:val="00377487"/>
    <w:rsid w:val="003878A0"/>
    <w:rsid w:val="003C652C"/>
    <w:rsid w:val="003F1B5C"/>
    <w:rsid w:val="00431411"/>
    <w:rsid w:val="00617037"/>
    <w:rsid w:val="006769CE"/>
    <w:rsid w:val="00782E14"/>
    <w:rsid w:val="008312D6"/>
    <w:rsid w:val="009B7B91"/>
    <w:rsid w:val="00AA17D5"/>
    <w:rsid w:val="00B203CF"/>
    <w:rsid w:val="00BF5844"/>
    <w:rsid w:val="00C257F0"/>
    <w:rsid w:val="00DB0748"/>
    <w:rsid w:val="00DF79F0"/>
    <w:rsid w:val="00EA3E6E"/>
    <w:rsid w:val="00ED4BC7"/>
    <w:rsid w:val="00EF771F"/>
    <w:rsid w:val="00F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52C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65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4D508D-9373-4E77-992A-345706A2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31</cp:revision>
  <cp:lastPrinted>2021-11-15T08:38:00Z</cp:lastPrinted>
  <dcterms:created xsi:type="dcterms:W3CDTF">2021-11-11T05:24:00Z</dcterms:created>
  <dcterms:modified xsi:type="dcterms:W3CDTF">2024-10-09T01:47:00Z</dcterms:modified>
</cp:coreProperties>
</file>