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03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.12</w:t>
      </w:r>
      <w:r>
        <w:rPr>
          <w:rFonts w:ascii="Times New Roman" w:hAnsi="Times New Roman" w:cs="Times New Roman"/>
          <w:sz w:val="28"/>
          <w:szCs w:val="28"/>
        </w:rPr>
        <w:t xml:space="preserve">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2977"/>
        <w:gridCol w:w="1843"/>
        <w:gridCol w:w="4536"/>
        <w:gridCol w:w="1701"/>
      </w:tblGrid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</w:tc>
        <w:tc>
          <w:tcPr>
            <w:tcW w:w="22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1.Нежилое здание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54:35:033065:176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Новосибирск, </w:t>
              <w:br/>
              <w:t xml:space="preserve">ул. Залесского, д. 7/2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21.11.2024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№ 443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Нежилое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здание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п. 3, п. 4,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п. 4.1 ст. 37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8.2 Налогового Кодекса РФ,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ч. 1 ст. 4.5 Закона 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сибирской области от 16.10.2003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2. Нежилые помещения: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  <w:u w:val="none"/>
              </w:rPr>
              <w:t xml:space="preserve">54:35:033065:3917 54:35:033065:3929 54:35:033065:3921 4:35:033065:3933</w:t>
              <w:br/>
              <w:t xml:space="preserve">54:35:033065:3927 54:35:033065:3924 54:35:033065:3918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 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  <w:u w:val="none"/>
              </w:rPr>
              <w:t xml:space="preserve">54:35:033065:3949 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  <w:u w:val="none"/>
              </w:rPr>
              <w:t xml:space="preserve">54:35:033065:3926 54:35:033065:3936</w:t>
              <w:br/>
              <w:t xml:space="preserve">54:35:033065:3923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Нежилые помещения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соответствуют требованиям п. 5 ст. 378.2 НК РФ, </w:t>
              <w:br/>
              <w:t xml:space="preserve">п. 2 ч. 1 ст. 4.5 Закона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от 16.10.2003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</w:tc>
        <w:tc>
          <w:tcPr>
            <w:tcW w:w="22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Нежилое здание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54:35:012515:221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г. Новосибирск, </w:t>
              <w:br/>
              <w:t xml:space="preserve">ул. Ползунова, д.1 к. 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26.11.2024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№ 445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Нежилое здание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соотве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тствует требованиям, определенным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п. 4.1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ст. 378.2 Налогового Кодекса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едерации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, ч.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720" w:bottom="568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1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1"/>
    <w:next w:val="831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2"/>
    <w:link w:val="676"/>
    <w:uiPriority w:val="10"/>
    <w:rPr>
      <w:sz w:val="48"/>
      <w:szCs w:val="48"/>
    </w:rPr>
  </w:style>
  <w:style w:type="paragraph" w:styleId="678">
    <w:name w:val="Subtitle"/>
    <w:basedOn w:val="831"/>
    <w:next w:val="831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2"/>
    <w:link w:val="678"/>
    <w:uiPriority w:val="11"/>
    <w:rPr>
      <w:sz w:val="24"/>
      <w:szCs w:val="24"/>
    </w:rPr>
  </w:style>
  <w:style w:type="paragraph" w:styleId="680">
    <w:name w:val="Quote"/>
    <w:basedOn w:val="831"/>
    <w:next w:val="831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1"/>
    <w:next w:val="831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2"/>
    <w:link w:val="836"/>
    <w:uiPriority w:val="99"/>
  </w:style>
  <w:style w:type="character" w:styleId="685">
    <w:name w:val="Footer Char"/>
    <w:basedOn w:val="832"/>
    <w:link w:val="838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8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Header"/>
    <w:basedOn w:val="831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2"/>
    <w:link w:val="836"/>
    <w:uiPriority w:val="99"/>
  </w:style>
  <w:style w:type="paragraph" w:styleId="838">
    <w:name w:val="Footer"/>
    <w:basedOn w:val="831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2"/>
    <w:link w:val="83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8740-932F-468B-913B-AA4DD71E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9</cp:revision>
  <dcterms:created xsi:type="dcterms:W3CDTF">2024-08-25T14:09:00Z</dcterms:created>
  <dcterms:modified xsi:type="dcterms:W3CDTF">2024-12-20T09:34:30Z</dcterms:modified>
</cp:coreProperties>
</file>