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026A" w:rsidRDefault="00791CB7" w:rsidP="000B33F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объектов недвижимого имущества, расположенных на территории кадастрового квартала (территориях нескольких смежных кадастровых кварталов):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субъект Российской Федерации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Новосибирская область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образование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Коченевский</w:t>
      </w:r>
      <w:r w:rsidR="006B494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район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населенный пункт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с.</w:t>
      </w:r>
      <w:r w:rsidR="00D16831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Катково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0026A" w:rsidRPr="00E44A57" w:rsidRDefault="00791CB7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№ кадастрового квартала (нескольких смежных кадастровых кварталов): </w:t>
      </w:r>
      <w:r w:rsidR="00E44A57">
        <w:rPr>
          <w:b/>
        </w:rPr>
        <w:t>54:11:0</w:t>
      </w:r>
      <w:r w:rsidR="00D16831">
        <w:rPr>
          <w:b/>
        </w:rPr>
        <w:t>11501</w:t>
      </w:r>
      <w:r w:rsidR="00E44A57">
        <w:rPr>
          <w:b/>
        </w:rPr>
        <w:t>,</w:t>
      </w:r>
      <w:r w:rsidR="00E44A57" w:rsidRPr="00E44A57">
        <w:rPr>
          <w:b/>
        </w:rPr>
        <w:t xml:space="preserve"> </w:t>
      </w:r>
      <w:r w:rsidR="00E44A57">
        <w:rPr>
          <w:b/>
        </w:rPr>
        <w:t>54:11:0</w:t>
      </w:r>
      <w:r w:rsidR="00D16831">
        <w:rPr>
          <w:b/>
        </w:rPr>
        <w:t>11502</w:t>
      </w:r>
      <w:r w:rsidR="00E44A57">
        <w:rPr>
          <w:b/>
        </w:rPr>
        <w:t>,</w:t>
      </w:r>
      <w:r w:rsidR="00E44A57" w:rsidRPr="00E44A57">
        <w:rPr>
          <w:b/>
        </w:rPr>
        <w:t xml:space="preserve"> </w:t>
      </w:r>
      <w:r w:rsidR="00E44A57">
        <w:rPr>
          <w:b/>
        </w:rPr>
        <w:t>54:11:</w:t>
      </w:r>
      <w:r w:rsidR="00D16831">
        <w:rPr>
          <w:b/>
        </w:rPr>
        <w:t>011503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8"/>
          <w:szCs w:val="8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(Иные сведения, позволяющие определить местоположение территории, на которой</w:t>
      </w:r>
      <w:r w:rsidR="00C6498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выполняются комплексные кадастровые работы)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Соглашением о предоставлении субсидии ППК Роскадастр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 «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января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>5 № 321-20-2025-002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B49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заключенным между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Федеральной службой государственной регистрации, кадастра и картографии</w:t>
      </w: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и 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ППК «Роскадастр»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выполняются</w:t>
      </w:r>
      <w:r w:rsidR="00C64985"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649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комплексные кадастровые работы.</w:t>
      </w:r>
    </w:p>
    <w:p w:rsidR="00B0026A" w:rsidRDefault="00791CB7">
      <w:pPr>
        <w:spacing w:after="0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Уведомляем всех заинтересованных лиц о завершении подготовки проекта карты-плана территории, с которым можно ознакомиться по адресу работы согласительной комиссии: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Коченевский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район,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р.п.Коченево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, улица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Октябрьская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,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51</w:t>
      </w:r>
      <w:r w:rsid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кабинет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209</w:t>
      </w:r>
    </w:p>
    <w:p w:rsidR="00B0026A" w:rsidRDefault="00791CB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работы согласительной комиссии)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на официальных сайтах в информационно-телекоммуникационной сети "Интернет":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Департамент имущества и </w:t>
      </w:r>
    </w:p>
    <w:p w:rsidR="00B0026A" w:rsidRDefault="00791C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земельных отношений Новосибирской области</w:t>
      </w:r>
      <w:r w:rsidR="00C649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https://dizo.nso.ru/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C64985" w:rsidRDefault="00791C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Администрация </w:t>
      </w:r>
      <w:r w:rsidR="00E44A57">
        <w:rPr>
          <w:rFonts w:ascii="Times New Roman" w:hAnsi="Times New Roman" w:cs="Times New Roman"/>
          <w:sz w:val="24"/>
          <w:szCs w:val="24"/>
          <w:u w:val="single"/>
        </w:rPr>
        <w:t xml:space="preserve"> Коченевского</w:t>
      </w:r>
      <w:r w:rsidR="00C6498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>района</w:t>
      </w:r>
    </w:p>
    <w:p w:rsidR="00B0026A" w:rsidRDefault="00791CB7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Новосибирской области</w:t>
      </w:r>
      <w:r w:rsidR="00C64985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44A57" w:rsidRPr="00E44A57">
        <w:rPr>
          <w:rFonts w:ascii="Times New Roman" w:hAnsi="Times New Roman" w:cs="Times New Roman"/>
          <w:sz w:val="24"/>
          <w:szCs w:val="24"/>
          <w:shd w:val="clear" w:color="auto" w:fill="FFFFFF"/>
        </w:rPr>
        <w:t>https://kochenevo.nso.ru</w:t>
      </w:r>
    </w:p>
    <w:p w:rsidR="00B0026A" w:rsidRDefault="00B0026A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</w:p>
    <w:p w:rsidR="00B0026A" w:rsidRDefault="00791CB7">
      <w:pPr>
        <w:tabs>
          <w:tab w:val="center" w:pos="4677"/>
          <w:tab w:val="left" w:pos="5775"/>
        </w:tabs>
        <w:spacing w:after="0" w:line="240" w:lineRule="auto"/>
        <w:ind w:left="75" w:right="7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Управление Федеральной службы государственной </w:t>
      </w:r>
    </w:p>
    <w:p w:rsidR="00B0026A" w:rsidRDefault="00791CB7">
      <w:pPr>
        <w:spacing w:after="0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регистрации, кадастра и картографии </w:t>
      </w:r>
    </w:p>
    <w:p w:rsidR="00B0026A" w:rsidRDefault="00791CB7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по Новосибирской области</w:t>
      </w:r>
      <w:r w:rsidR="00C64985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>https://rosreestr.ru/</w:t>
      </w:r>
    </w:p>
    <w:p w:rsidR="00B0026A" w:rsidRDefault="00B0026A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6831" w:rsidRPr="00E44A57" w:rsidRDefault="00791CB7" w:rsidP="00D16831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  <w:r>
        <w:t xml:space="preserve"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 </w:t>
      </w:r>
      <w:r w:rsidR="00D16831">
        <w:rPr>
          <w:b/>
        </w:rPr>
        <w:t>54:11:011501,</w:t>
      </w:r>
      <w:r w:rsidR="00D16831" w:rsidRPr="00E44A57">
        <w:rPr>
          <w:b/>
        </w:rPr>
        <w:t xml:space="preserve"> </w:t>
      </w:r>
      <w:r w:rsidR="00D16831">
        <w:rPr>
          <w:b/>
        </w:rPr>
        <w:t>54:11:011502,</w:t>
      </w:r>
      <w:r w:rsidR="00D16831" w:rsidRPr="00E44A57">
        <w:rPr>
          <w:b/>
        </w:rPr>
        <w:t xml:space="preserve"> </w:t>
      </w:r>
      <w:r w:rsidR="00D16831">
        <w:rPr>
          <w:b/>
        </w:rPr>
        <w:t>54:11:011503</w:t>
      </w:r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C64985" w:rsidRDefault="00C64985" w:rsidP="00C64985">
      <w:pPr>
        <w:pStyle w:val="s1"/>
        <w:shd w:val="clear" w:color="auto" w:fill="FFFFFF"/>
        <w:spacing w:before="0" w:beforeAutospacing="0" w:after="0" w:afterAutospacing="0"/>
        <w:ind w:left="75" w:right="75"/>
        <w:jc w:val="both"/>
      </w:pPr>
    </w:p>
    <w:p w:rsidR="00E44A57" w:rsidRDefault="00791CB7" w:rsidP="00E44A57">
      <w:pPr>
        <w:spacing w:after="0" w:line="240" w:lineRule="auto"/>
        <w:ind w:left="75" w:right="75"/>
        <w:jc w:val="center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состоится по адресу: </w:t>
      </w:r>
      <w:r w:rsidR="00E44A57" w:rsidRPr="00C64985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Новосибирская область, </w:t>
      </w:r>
      <w:r w:rsidR="00E44A5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Коченевский район, р.п.Коченево, улица Октябрьская,51 кабинет 209</w:t>
      </w:r>
    </w:p>
    <w:p w:rsidR="00E44A57" w:rsidRDefault="00E44A57" w:rsidP="00E44A57">
      <w:pPr>
        <w:spacing w:after="0" w:line="240" w:lineRule="auto"/>
        <w:ind w:left="75" w:right="75"/>
        <w:jc w:val="center"/>
        <w:rPr>
          <w:b/>
          <w:bCs/>
        </w:rPr>
      </w:pPr>
    </w:p>
    <w:p w:rsidR="00B0026A" w:rsidRPr="00E44A57" w:rsidRDefault="00791CB7" w:rsidP="00E44A57">
      <w:pPr>
        <w:spacing w:after="0" w:line="240" w:lineRule="auto"/>
        <w:ind w:left="75" w:right="75"/>
        <w:rPr>
          <w:rFonts w:ascii="Times New Roman" w:hAnsi="Times New Roman" w:cs="Times New Roman"/>
          <w:b/>
          <w:bCs/>
          <w:sz w:val="24"/>
          <w:szCs w:val="24"/>
        </w:rPr>
      </w:pP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C64985" w:rsidRPr="00E44A5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D16831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D16831">
        <w:rPr>
          <w:rFonts w:ascii="Times New Roman" w:hAnsi="Times New Roman" w:cs="Times New Roman"/>
          <w:b/>
          <w:bCs/>
          <w:sz w:val="24"/>
          <w:szCs w:val="24"/>
        </w:rPr>
        <w:t>мая</w:t>
      </w:r>
      <w:r w:rsidR="00C64985"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2025 г. в 1</w:t>
      </w:r>
      <w:r w:rsidR="00D16831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E44A57">
        <w:rPr>
          <w:rFonts w:ascii="Times New Roman" w:hAnsi="Times New Roman" w:cs="Times New Roman"/>
          <w:b/>
          <w:bCs/>
          <w:sz w:val="24"/>
          <w:szCs w:val="24"/>
        </w:rPr>
        <w:t xml:space="preserve"> часов 00 минут.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</w:r>
    </w:p>
    <w:p w:rsidR="00A81291" w:rsidRDefault="00A81291" w:rsidP="00A81291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 «30»  апреля 2025 по «26» мая 2025 г и</w:t>
      </w:r>
    </w:p>
    <w:p w:rsidR="00A81291" w:rsidRDefault="00A81291" w:rsidP="00A81291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 «26» мая 2025 г. по «30» июня 2025г.</w:t>
      </w:r>
    </w:p>
    <w:p w:rsidR="00B0026A" w:rsidRDefault="00791CB7">
      <w:pPr>
        <w:spacing w:after="0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Возражения оформляются в соответствии с </w:t>
      </w:r>
      <w:hyperlink r:id="rId6" w:anchor="block_149" w:tooltip="https://base.garant.ru/12154874/09b49a6c83ffcd64d6ad8d2e4a1483df/#block_149" w:history="1"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частью 15 статьи 42.10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Федерального закона от 24 июля 2007 г. N 221-ФЗ "О государственном кадастре недвижимости"и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 </w:t>
      </w:r>
    </w:p>
    <w:p w:rsidR="00B0026A" w:rsidRDefault="00791CB7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отсутствия таких возражений местоположение границ земельных участков считается согласованным</w:t>
      </w:r>
    </w:p>
    <w:p w:rsidR="00B0026A" w:rsidRDefault="00B0026A">
      <w:pPr>
        <w:spacing w:before="75" w:after="75" w:line="240" w:lineRule="auto"/>
        <w:ind w:left="75" w:right="7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before="75" w:after="75" w:line="240" w:lineRule="auto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0026A" w:rsidRDefault="00B0026A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0026A" w:rsidSect="00B002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D57" w:rsidRDefault="00DD6D57">
      <w:pPr>
        <w:spacing w:after="0" w:line="240" w:lineRule="auto"/>
      </w:pPr>
      <w:r>
        <w:separator/>
      </w:r>
    </w:p>
  </w:endnote>
  <w:endnote w:type="continuationSeparator" w:id="1">
    <w:p w:rsidR="00DD6D57" w:rsidRDefault="00DD6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D57" w:rsidRDefault="00DD6D57">
      <w:pPr>
        <w:spacing w:after="0" w:line="240" w:lineRule="auto"/>
      </w:pPr>
      <w:r>
        <w:separator/>
      </w:r>
    </w:p>
  </w:footnote>
  <w:footnote w:type="continuationSeparator" w:id="1">
    <w:p w:rsidR="00DD6D57" w:rsidRDefault="00DD6D5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026A"/>
    <w:rsid w:val="000B33FA"/>
    <w:rsid w:val="000E2496"/>
    <w:rsid w:val="00162FED"/>
    <w:rsid w:val="001B7CE5"/>
    <w:rsid w:val="00281B4E"/>
    <w:rsid w:val="00307D5A"/>
    <w:rsid w:val="00343BEC"/>
    <w:rsid w:val="004650E7"/>
    <w:rsid w:val="006B4943"/>
    <w:rsid w:val="00791CB7"/>
    <w:rsid w:val="0098333F"/>
    <w:rsid w:val="00A81291"/>
    <w:rsid w:val="00B0026A"/>
    <w:rsid w:val="00C64985"/>
    <w:rsid w:val="00D16831"/>
    <w:rsid w:val="00DD6D57"/>
    <w:rsid w:val="00E44A57"/>
    <w:rsid w:val="00E73533"/>
    <w:rsid w:val="00FE28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02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next w:val="a"/>
    <w:link w:val="Heading1Char"/>
    <w:uiPriority w:val="9"/>
    <w:qFormat/>
    <w:rsid w:val="00B0026A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B0026A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B0026A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B0026A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B0026A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B0026A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B0026A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B0026A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B0026A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character" w:customStyle="1" w:styleId="Heading5Char">
    <w:name w:val="Heading 5 Char"/>
    <w:basedOn w:val="a0"/>
    <w:link w:val="Heading5"/>
    <w:uiPriority w:val="9"/>
    <w:rsid w:val="00B0026A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B0026A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character" w:customStyle="1" w:styleId="Heading6Char">
    <w:name w:val="Heading 6 Char"/>
    <w:basedOn w:val="a0"/>
    <w:link w:val="Heading6"/>
    <w:uiPriority w:val="9"/>
    <w:rsid w:val="00B0026A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B0026A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character" w:customStyle="1" w:styleId="Heading7Char">
    <w:name w:val="Heading 7 Char"/>
    <w:basedOn w:val="a0"/>
    <w:link w:val="Heading7"/>
    <w:uiPriority w:val="9"/>
    <w:rsid w:val="00B0026A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B0026A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character" w:customStyle="1" w:styleId="Heading8Char">
    <w:name w:val="Heading 8 Char"/>
    <w:basedOn w:val="a0"/>
    <w:link w:val="Heading8"/>
    <w:uiPriority w:val="9"/>
    <w:rsid w:val="00B0026A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B0026A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B0026A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B0026A"/>
    <w:pPr>
      <w:ind w:left="720"/>
      <w:contextualSpacing/>
    </w:pPr>
  </w:style>
  <w:style w:type="paragraph" w:styleId="a4">
    <w:name w:val="No Spacing"/>
    <w:uiPriority w:val="1"/>
    <w:qFormat/>
    <w:rsid w:val="00B0026A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B0026A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B0026A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B0026A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B0026A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B0026A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B0026A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B0026A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B0026A"/>
    <w:rPr>
      <w:i/>
    </w:rPr>
  </w:style>
  <w:style w:type="paragraph" w:customStyle="1" w:styleId="Header">
    <w:name w:val="Header"/>
    <w:basedOn w:val="a"/>
    <w:link w:val="Header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a0"/>
    <w:link w:val="Header"/>
    <w:uiPriority w:val="99"/>
    <w:rsid w:val="00B0026A"/>
  </w:style>
  <w:style w:type="paragraph" w:customStyle="1" w:styleId="Footer">
    <w:name w:val="Footer"/>
    <w:basedOn w:val="a"/>
    <w:link w:val="CaptionChar"/>
    <w:uiPriority w:val="99"/>
    <w:unhideWhenUsed/>
    <w:rsid w:val="00B0026A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link w:val="Footer"/>
    <w:uiPriority w:val="99"/>
    <w:rsid w:val="00B0026A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0026A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B0026A"/>
  </w:style>
  <w:style w:type="table" w:styleId="ab">
    <w:name w:val="Table Grid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002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0026A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0026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B0026A"/>
    <w:pPr>
      <w:spacing w:after="40" w:line="240" w:lineRule="auto"/>
    </w:pPr>
    <w:rPr>
      <w:sz w:val="18"/>
    </w:rPr>
  </w:style>
  <w:style w:type="character" w:customStyle="1" w:styleId="ad">
    <w:name w:val="Текст сноски Знак"/>
    <w:link w:val="ac"/>
    <w:uiPriority w:val="99"/>
    <w:rsid w:val="00B0026A"/>
    <w:rPr>
      <w:sz w:val="18"/>
    </w:rPr>
  </w:style>
  <w:style w:type="character" w:styleId="ae">
    <w:name w:val="footnote reference"/>
    <w:basedOn w:val="a0"/>
    <w:uiPriority w:val="99"/>
    <w:unhideWhenUsed/>
    <w:rsid w:val="00B0026A"/>
    <w:rPr>
      <w:vertAlign w:val="superscript"/>
    </w:rPr>
  </w:style>
  <w:style w:type="paragraph" w:styleId="af">
    <w:name w:val="endnote text"/>
    <w:basedOn w:val="a"/>
    <w:link w:val="af0"/>
    <w:uiPriority w:val="99"/>
    <w:semiHidden/>
    <w:unhideWhenUsed/>
    <w:rsid w:val="00B0026A"/>
    <w:pPr>
      <w:spacing w:after="0" w:line="240" w:lineRule="auto"/>
    </w:pPr>
    <w:rPr>
      <w:sz w:val="20"/>
    </w:rPr>
  </w:style>
  <w:style w:type="character" w:customStyle="1" w:styleId="af0">
    <w:name w:val="Текст концевой сноски Знак"/>
    <w:link w:val="af"/>
    <w:uiPriority w:val="99"/>
    <w:rsid w:val="00B0026A"/>
    <w:rPr>
      <w:sz w:val="20"/>
    </w:rPr>
  </w:style>
  <w:style w:type="character" w:styleId="af1">
    <w:name w:val="endnote reference"/>
    <w:basedOn w:val="a0"/>
    <w:uiPriority w:val="99"/>
    <w:semiHidden/>
    <w:unhideWhenUsed/>
    <w:rsid w:val="00B0026A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B0026A"/>
    <w:pPr>
      <w:spacing w:after="57"/>
    </w:pPr>
  </w:style>
  <w:style w:type="paragraph" w:styleId="21">
    <w:name w:val="toc 2"/>
    <w:basedOn w:val="a"/>
    <w:next w:val="a"/>
    <w:uiPriority w:val="39"/>
    <w:unhideWhenUsed/>
    <w:rsid w:val="00B0026A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B0026A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B0026A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B0026A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B0026A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B0026A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B0026A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B0026A"/>
    <w:pPr>
      <w:spacing w:after="57"/>
      <w:ind w:left="2268"/>
    </w:pPr>
  </w:style>
  <w:style w:type="paragraph" w:styleId="af2">
    <w:name w:val="TOC Heading"/>
    <w:uiPriority w:val="39"/>
    <w:unhideWhenUsed/>
    <w:rsid w:val="00B0026A"/>
  </w:style>
  <w:style w:type="paragraph" w:styleId="af3">
    <w:name w:val="table of figures"/>
    <w:basedOn w:val="a"/>
    <w:next w:val="a"/>
    <w:uiPriority w:val="99"/>
    <w:unhideWhenUsed/>
    <w:rsid w:val="00B0026A"/>
    <w:pPr>
      <w:spacing w:after="0"/>
    </w:pPr>
  </w:style>
  <w:style w:type="paragraph" w:customStyle="1" w:styleId="s1">
    <w:name w:val="s_1"/>
    <w:basedOn w:val="a"/>
    <w:rsid w:val="00B002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annotation reference"/>
    <w:basedOn w:val="a0"/>
    <w:uiPriority w:val="99"/>
    <w:semiHidden/>
    <w:unhideWhenUsed/>
    <w:rsid w:val="00B0026A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B0026A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B0026A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B0026A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B0026A"/>
    <w:rPr>
      <w:b/>
      <w:bCs/>
      <w:sz w:val="20"/>
      <w:szCs w:val="20"/>
    </w:rPr>
  </w:style>
  <w:style w:type="paragraph" w:styleId="af9">
    <w:name w:val="Balloon Text"/>
    <w:basedOn w:val="a"/>
    <w:link w:val="afa"/>
    <w:uiPriority w:val="99"/>
    <w:semiHidden/>
    <w:unhideWhenUsed/>
    <w:rsid w:val="00B002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B0026A"/>
    <w:rPr>
      <w:rFonts w:ascii="Segoe UI" w:hAnsi="Segoe UI" w:cs="Segoe UI"/>
      <w:sz w:val="18"/>
      <w:szCs w:val="18"/>
    </w:rPr>
  </w:style>
  <w:style w:type="character" w:styleId="afb">
    <w:name w:val="Hyperlink"/>
    <w:basedOn w:val="a0"/>
    <w:uiPriority w:val="99"/>
    <w:unhideWhenUsed/>
    <w:rsid w:val="00B0026A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B0026A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40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se.garant.ru/12154874/09b49a6c83ffcd64d6ad8d2e4a1483df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565</Words>
  <Characters>3225</Characters>
  <Application>Microsoft Office Word</Application>
  <DocSecurity>0</DocSecurity>
  <Lines>26</Lines>
  <Paragraphs>7</Paragraphs>
  <ScaleCrop>false</ScaleCrop>
  <Company>Microsoft</Company>
  <LinksUpToDate>false</LinksUpToDate>
  <CharactersWithSpaces>3783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Федоров А.И.</cp:lastModifiedBy>
  <cp:revision>6</cp:revision>
  <dcterms:created xsi:type="dcterms:W3CDTF">2025-04-03T04:40:00Z</dcterms:created>
  <dcterms:modified xsi:type="dcterms:W3CDTF">2025-04-24T07:56:00Z</dcterms:modified>
</cp:coreProperties>
</file>