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1" w:rsidRDefault="00E065E1" w:rsidP="00E065E1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E065E1" w:rsidRPr="002F40DD" w:rsidRDefault="00E065E1" w:rsidP="00E065E1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E065E1" w:rsidRPr="002F40DD" w:rsidRDefault="00E065E1" w:rsidP="00E065E1">
      <w:pPr>
        <w:ind w:firstLine="709"/>
        <w:jc w:val="center"/>
        <w:rPr>
          <w:b/>
          <w:sz w:val="26"/>
          <w:szCs w:val="26"/>
        </w:rPr>
      </w:pPr>
    </w:p>
    <w:p w:rsidR="00063878" w:rsidRPr="00E20EFF" w:rsidRDefault="00063878" w:rsidP="00063878">
      <w:pPr>
        <w:pStyle w:val="ConsPlusNormal"/>
        <w:ind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rStyle w:val="a3"/>
          <w:sz w:val="26"/>
          <w:szCs w:val="26"/>
        </w:rPr>
        <w:t>Организатор аукциона в электронной форме:</w:t>
      </w:r>
      <w:r w:rsidRPr="00E20EFF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 630007, город Новосибирск, Красный проспект, дом 18, адрес сайта: </w:t>
      </w:r>
      <w:hyperlink r:id="rId8" w:history="1">
        <w:r w:rsidRPr="00E20EFF">
          <w:rPr>
            <w:rStyle w:val="ac"/>
            <w:sz w:val="26"/>
            <w:szCs w:val="26"/>
          </w:rPr>
          <w:t>http://dizo.nso.ru</w:t>
        </w:r>
      </w:hyperlink>
      <w:r w:rsidRPr="00E20EFF">
        <w:rPr>
          <w:sz w:val="26"/>
          <w:szCs w:val="26"/>
        </w:rPr>
        <w:t xml:space="preserve">, адрес электронной почты: </w:t>
      </w:r>
      <w:hyperlink r:id="rId9" w:history="1">
        <w:r w:rsidRPr="00E20EFF">
          <w:rPr>
            <w:rStyle w:val="ac"/>
            <w:sz w:val="26"/>
            <w:szCs w:val="26"/>
            <w:lang w:val="en-US"/>
          </w:rPr>
          <w:t>dgi</w:t>
        </w:r>
        <w:r w:rsidRPr="00E20EFF">
          <w:rPr>
            <w:rStyle w:val="ac"/>
            <w:sz w:val="26"/>
            <w:szCs w:val="26"/>
          </w:rPr>
          <w:t>@nso.ru</w:t>
        </w:r>
      </w:hyperlink>
      <w:r w:rsidRPr="00E20EFF">
        <w:rPr>
          <w:sz w:val="26"/>
          <w:szCs w:val="26"/>
        </w:rPr>
        <w:t>, телефон: +7 (383) 238-60-02.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b/>
          <w:sz w:val="26"/>
          <w:szCs w:val="26"/>
        </w:rPr>
        <w:t>Орган, уполномоченный на распоряжение земельным участком:</w:t>
      </w:r>
      <w:r w:rsidRPr="00E20EFF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rStyle w:val="a3"/>
          <w:sz w:val="26"/>
          <w:szCs w:val="26"/>
        </w:rPr>
        <w:t>Реквизиты решения о проведении аукциона:</w:t>
      </w:r>
      <w:r w:rsidRPr="00E20EFF">
        <w:rPr>
          <w:sz w:val="26"/>
          <w:szCs w:val="26"/>
        </w:rPr>
        <w:t xml:space="preserve"> приказ департамента имущества и земельных отношений Новосибирской области от 15.05.2025 № 1472 «О проведении аукциона на право заключения договора аренды земельного участка с кадастровым номером 54:19:112001:20767».</w:t>
      </w:r>
    </w:p>
    <w:p w:rsidR="00063878" w:rsidRPr="00E20EFF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sz w:val="26"/>
          <w:szCs w:val="26"/>
        </w:rPr>
        <w:t>Оператор электронной площадки:</w:t>
      </w:r>
      <w:r w:rsidRPr="00E20EFF">
        <w:rPr>
          <w:rStyle w:val="a3"/>
          <w:b w:val="0"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E20EFF">
        <w:rPr>
          <w:sz w:val="26"/>
          <w:szCs w:val="26"/>
        </w:rPr>
        <w:t xml:space="preserve"> </w:t>
      </w:r>
      <w:r w:rsidRPr="00E20EFF">
        <w:rPr>
          <w:rStyle w:val="a3"/>
          <w:b w:val="0"/>
          <w:sz w:val="26"/>
          <w:szCs w:val="26"/>
        </w:rPr>
        <w:t xml:space="preserve">этаж 25, помещение №1, адрес сайта: </w:t>
      </w:r>
      <w:hyperlink r:id="rId10" w:history="1">
        <w:r w:rsidRPr="00E20EFF">
          <w:rPr>
            <w:rStyle w:val="ac"/>
            <w:sz w:val="26"/>
            <w:szCs w:val="26"/>
          </w:rPr>
          <w:t>www.rts-tender.ru</w:t>
        </w:r>
      </w:hyperlink>
      <w:r w:rsidRPr="00E20EFF">
        <w:rPr>
          <w:rStyle w:val="a3"/>
          <w:b w:val="0"/>
          <w:sz w:val="26"/>
          <w:szCs w:val="26"/>
        </w:rPr>
        <w:t xml:space="preserve">, адрес электронной почты: </w:t>
      </w:r>
      <w:hyperlink r:id="rId11" w:history="1">
        <w:r w:rsidRPr="00E20EFF">
          <w:rPr>
            <w:rStyle w:val="ac"/>
            <w:sz w:val="26"/>
            <w:szCs w:val="26"/>
          </w:rPr>
          <w:t>iSupport@rts-tender.ru</w:t>
        </w:r>
      </w:hyperlink>
      <w:r w:rsidRPr="00E20EFF">
        <w:rPr>
          <w:rStyle w:val="a3"/>
          <w:b w:val="0"/>
          <w:sz w:val="26"/>
          <w:szCs w:val="26"/>
        </w:rPr>
        <w:t>, телефон: +7 (499) 653-55-00.</w:t>
      </w:r>
    </w:p>
    <w:p w:rsidR="00063878" w:rsidRPr="00E20EFF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sz w:val="26"/>
          <w:szCs w:val="26"/>
        </w:rPr>
        <w:t xml:space="preserve">Форма торгов: </w:t>
      </w:r>
      <w:r w:rsidRPr="00E20EFF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rStyle w:val="a3"/>
          <w:sz w:val="26"/>
          <w:szCs w:val="26"/>
        </w:rPr>
        <w:t>Дата проведения аукциона:</w:t>
      </w:r>
      <w:r w:rsidRPr="00E20EFF">
        <w:rPr>
          <w:sz w:val="26"/>
          <w:szCs w:val="26"/>
        </w:rPr>
        <w:t xml:space="preserve"> 08 сентября 2025 года.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b/>
          <w:sz w:val="26"/>
          <w:szCs w:val="26"/>
        </w:rPr>
        <w:t>Время проведения аукциона:</w:t>
      </w:r>
      <w:r w:rsidRPr="00E20EFF">
        <w:rPr>
          <w:sz w:val="26"/>
          <w:szCs w:val="26"/>
        </w:rPr>
        <w:t xml:space="preserve"> 10:00 по местному времени.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rStyle w:val="a3"/>
          <w:sz w:val="26"/>
          <w:szCs w:val="26"/>
        </w:rPr>
        <w:t>Порядок проведения аукциона:</w:t>
      </w:r>
      <w:r w:rsidRPr="00E20EFF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rStyle w:val="a3"/>
          <w:sz w:val="26"/>
          <w:szCs w:val="26"/>
        </w:rPr>
        <w:t>Предмет аукциона:</w:t>
      </w:r>
      <w:r w:rsidRPr="00E20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063878" w:rsidRPr="00E20EFF" w:rsidRDefault="00063878" w:rsidP="00063878">
      <w:pPr>
        <w:keepNext/>
        <w:ind w:firstLine="709"/>
        <w:jc w:val="center"/>
        <w:rPr>
          <w:rStyle w:val="a3"/>
          <w:sz w:val="26"/>
          <w:szCs w:val="26"/>
        </w:rPr>
      </w:pPr>
    </w:p>
    <w:p w:rsidR="00063878" w:rsidRPr="00E20EFF" w:rsidRDefault="00063878" w:rsidP="00063878">
      <w:pPr>
        <w:keepNext/>
        <w:ind w:firstLine="709"/>
        <w:jc w:val="center"/>
        <w:rPr>
          <w:rStyle w:val="a3"/>
          <w:sz w:val="26"/>
          <w:szCs w:val="26"/>
        </w:rPr>
      </w:pPr>
      <w:r w:rsidRPr="00E20EFF">
        <w:rPr>
          <w:rStyle w:val="a3"/>
          <w:sz w:val="26"/>
          <w:szCs w:val="26"/>
        </w:rPr>
        <w:t>Лот № 1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 xml:space="preserve">Земельный участок, находящийся в государственной собственности Новосибирской области, с кадастровым номером 54:19:112001:20767, площадью 2951 кв.м, местоположение: </w:t>
      </w:r>
      <w:r w:rsidRPr="00E20EFF">
        <w:rPr>
          <w:color w:val="000000"/>
          <w:sz w:val="26"/>
          <w:szCs w:val="26"/>
        </w:rPr>
        <w:t>Новосибирская область, Новосибирский район, Станционный сельсовет</w:t>
      </w:r>
      <w:r w:rsidRPr="00E20EFF">
        <w:rPr>
          <w:sz w:val="26"/>
          <w:szCs w:val="26"/>
        </w:rPr>
        <w:t>, категория земель: земли населенных пунктов, разрешенное использование: объекты дорожного сервиса (4.9.1).</w:t>
      </w:r>
    </w:p>
    <w:p w:rsidR="00063878" w:rsidRPr="00E20EFF" w:rsidRDefault="00063878" w:rsidP="00063878">
      <w:pPr>
        <w:ind w:firstLine="709"/>
        <w:jc w:val="both"/>
        <w:rPr>
          <w:rStyle w:val="a3"/>
          <w:sz w:val="26"/>
          <w:szCs w:val="26"/>
        </w:rPr>
      </w:pPr>
      <w:r w:rsidRPr="00E20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</w:p>
    <w:p w:rsidR="00063878" w:rsidRPr="00E20EFF" w:rsidRDefault="00063878" w:rsidP="00063878">
      <w:pPr>
        <w:ind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ЗОУИТ 54:00-6.478 Приаэродромная территория аэродрома Новосибирск (Гвардейский).</w:t>
      </w:r>
    </w:p>
    <w:p w:rsidR="00063878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E20EFF">
        <w:rPr>
          <w:b/>
          <w:sz w:val="26"/>
          <w:szCs w:val="26"/>
        </w:rPr>
        <w:t>Дополнительные сведения о земельном участке:</w:t>
      </w:r>
    </w:p>
    <w:p w:rsidR="00063878" w:rsidRPr="00641C7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обследования земельного участка установлено в границах участка: </w:t>
      </w:r>
      <w:r w:rsidRPr="00641C7F">
        <w:rPr>
          <w:sz w:val="26"/>
          <w:szCs w:val="26"/>
        </w:rPr>
        <w:t>теплопровод распределительный</w:t>
      </w:r>
      <w:r>
        <w:rPr>
          <w:sz w:val="26"/>
          <w:szCs w:val="26"/>
        </w:rPr>
        <w:t>, колодцы (назначение не установлено) и столбы обозначающие кабельные линии.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E20EFF">
        <w:rPr>
          <w:rStyle w:val="a3"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Регистрации в ГИС Торги подлежат Претенденты, ранее не зарегистрированные</w:t>
      </w:r>
      <w:r w:rsidRPr="00E20EFF">
        <w:rPr>
          <w:rStyle w:val="a3"/>
          <w:b w:val="0"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lastRenderedPageBreak/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E20EFF">
        <w:rPr>
          <w:sz w:val="26"/>
          <w:szCs w:val="26"/>
        </w:rPr>
        <w:t xml:space="preserve"> </w:t>
      </w:r>
      <w:r w:rsidRPr="00E20EFF">
        <w:rPr>
          <w:rStyle w:val="a3"/>
          <w:b w:val="0"/>
          <w:sz w:val="26"/>
          <w:szCs w:val="26"/>
        </w:rPr>
        <w:t>расположен в информационно-телекоммуникационной сети «Интернет»</w:t>
      </w:r>
      <w:r w:rsidRPr="00E20EFF">
        <w:rPr>
          <w:sz w:val="26"/>
          <w:szCs w:val="26"/>
        </w:rPr>
        <w:t xml:space="preserve"> </w:t>
      </w:r>
      <w:r w:rsidRPr="00E20EFF">
        <w:rPr>
          <w:rStyle w:val="a3"/>
          <w:b w:val="0"/>
          <w:sz w:val="26"/>
          <w:szCs w:val="26"/>
        </w:rPr>
        <w:t xml:space="preserve">по адресу: </w:t>
      </w:r>
      <w:hyperlink r:id="rId12" w:history="1">
        <w:r w:rsidRPr="00E20EFF">
          <w:rPr>
            <w:rStyle w:val="ac"/>
            <w:bCs/>
            <w:sz w:val="26"/>
            <w:szCs w:val="26"/>
          </w:rPr>
          <w:t>https://www.rts-tender.ru/platform-rules/platform-property-sales</w:t>
        </w:r>
      </w:hyperlink>
      <w:r w:rsidRPr="00E20EFF">
        <w:rPr>
          <w:rStyle w:val="ac"/>
          <w:bCs/>
          <w:sz w:val="26"/>
          <w:szCs w:val="26"/>
        </w:rPr>
        <w:t xml:space="preserve"> </w:t>
      </w:r>
      <w:r w:rsidRPr="00E20EFF">
        <w:rPr>
          <w:rStyle w:val="a3"/>
          <w:b w:val="0"/>
          <w:sz w:val="26"/>
          <w:szCs w:val="26"/>
        </w:rPr>
        <w:t>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E20EFF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E20EFF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E20EFF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20EFF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  <w:sz w:val="26"/>
          <w:szCs w:val="26"/>
        </w:rPr>
      </w:pPr>
      <w:r w:rsidRPr="00E20EFF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E20EFF">
        <w:rPr>
          <w:rStyle w:val="a3"/>
          <w:sz w:val="26"/>
          <w:szCs w:val="26"/>
        </w:rPr>
        <w:t>Заключение договора</w:t>
      </w:r>
      <w:r w:rsidRPr="00E20EFF">
        <w:rPr>
          <w:sz w:val="26"/>
          <w:szCs w:val="26"/>
        </w:rPr>
        <w:t xml:space="preserve"> </w:t>
      </w:r>
      <w:r w:rsidRPr="00E20EFF">
        <w:rPr>
          <w:rStyle w:val="a3"/>
          <w:sz w:val="26"/>
          <w:szCs w:val="26"/>
        </w:rPr>
        <w:t>в электронной форме: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20EFF">
        <w:rPr>
          <w:rStyle w:val="a3"/>
          <w:b w:val="0"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20EFF">
        <w:rPr>
          <w:rStyle w:val="a3"/>
          <w:sz w:val="26"/>
          <w:szCs w:val="26"/>
        </w:rPr>
        <w:t>Начальная цена предмета аукциона:</w:t>
      </w:r>
      <w:r w:rsidRPr="00E20EFF">
        <w:rPr>
          <w:rStyle w:val="a3"/>
          <w:b w:val="0"/>
          <w:sz w:val="26"/>
          <w:szCs w:val="26"/>
        </w:rPr>
        <w:t xml:space="preserve"> 909 000 (девятьсот девять тысяч) рублей 00 копеек</w:t>
      </w:r>
      <w:r w:rsidRPr="00E20EFF">
        <w:rPr>
          <w:sz w:val="26"/>
          <w:szCs w:val="26"/>
        </w:rPr>
        <w:t>.</w:t>
      </w:r>
    </w:p>
    <w:p w:rsidR="00063878" w:rsidRPr="00E20EFF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E20EFF">
        <w:rPr>
          <w:b/>
          <w:sz w:val="26"/>
          <w:szCs w:val="26"/>
        </w:rPr>
        <w:t xml:space="preserve">Шаг аукциона: </w:t>
      </w:r>
      <w:r w:rsidRPr="00E20EFF">
        <w:rPr>
          <w:sz w:val="26"/>
          <w:szCs w:val="26"/>
        </w:rPr>
        <w:t>45 450 (сорок пять тысяч четыреста пятьдесят) рублей 00 копеек 00 копеек.</w:t>
      </w:r>
    </w:p>
    <w:p w:rsidR="00063878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E20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E20EFF">
        <w:rPr>
          <w:sz w:val="26"/>
          <w:szCs w:val="26"/>
        </w:rPr>
        <w:t xml:space="preserve"> в соответствии с </w:t>
      </w:r>
      <w:r w:rsidRPr="00E20EFF">
        <w:rPr>
          <w:rFonts w:hint="eastAsia"/>
          <w:sz w:val="26"/>
          <w:szCs w:val="26"/>
        </w:rPr>
        <w:t>Правилами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землепользования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и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застройки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Станционного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сельсовета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Новосибирского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района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Новосибирской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области</w:t>
      </w:r>
      <w:r w:rsidRPr="00E20EFF">
        <w:rPr>
          <w:sz w:val="26"/>
          <w:szCs w:val="26"/>
        </w:rPr>
        <w:t xml:space="preserve"> утвержденными </w:t>
      </w:r>
      <w:r w:rsidRPr="00E20EFF">
        <w:rPr>
          <w:rFonts w:hint="eastAsia"/>
          <w:sz w:val="26"/>
          <w:szCs w:val="26"/>
        </w:rPr>
        <w:t>приказом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министерства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строительства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Новосибирской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области</w:t>
      </w:r>
      <w:r w:rsidRPr="00E20EFF">
        <w:rPr>
          <w:sz w:val="26"/>
          <w:szCs w:val="26"/>
        </w:rPr>
        <w:t xml:space="preserve"> </w:t>
      </w:r>
      <w:r w:rsidRPr="00E20EFF">
        <w:rPr>
          <w:rFonts w:hint="eastAsia"/>
          <w:sz w:val="26"/>
          <w:szCs w:val="26"/>
        </w:rPr>
        <w:t>от</w:t>
      </w:r>
      <w:r w:rsidRPr="00E20EFF">
        <w:rPr>
          <w:sz w:val="26"/>
          <w:szCs w:val="26"/>
        </w:rPr>
        <w:t xml:space="preserve"> </w:t>
      </w:r>
      <w:r>
        <w:rPr>
          <w:sz w:val="26"/>
          <w:szCs w:val="26"/>
        </w:rPr>
        <w:t>27.12.2019 № 721 (ред. от 26.05.2025) «</w:t>
      </w:r>
      <w:r w:rsidRPr="002768C5">
        <w:rPr>
          <w:sz w:val="26"/>
          <w:szCs w:val="26"/>
        </w:rPr>
        <w:t>Об утверждении правил землепользования и застройки Станционного сельсовета Новосибирско</w:t>
      </w:r>
      <w:r>
        <w:rPr>
          <w:sz w:val="26"/>
          <w:szCs w:val="26"/>
        </w:rPr>
        <w:t>го района Новосибирской области»</w:t>
      </w:r>
      <w:r w:rsidRPr="00E20EFF">
        <w:rPr>
          <w:sz w:val="26"/>
          <w:szCs w:val="26"/>
        </w:rPr>
        <w:t>:</w:t>
      </w:r>
    </w:p>
    <w:p w:rsidR="00063878" w:rsidRPr="00E20EFF" w:rsidRDefault="00063878" w:rsidP="00063878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9"/>
        <w:gridCol w:w="736"/>
        <w:gridCol w:w="826"/>
        <w:gridCol w:w="1509"/>
        <w:gridCol w:w="660"/>
        <w:gridCol w:w="660"/>
        <w:gridCol w:w="1736"/>
        <w:gridCol w:w="1211"/>
      </w:tblGrid>
      <w:tr w:rsidR="00063878" w:rsidRPr="00890B3D" w:rsidTr="00971645">
        <w:trPr>
          <w:tblHeader/>
        </w:trPr>
        <w:tc>
          <w:tcPr>
            <w:tcW w:w="132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Наименование территориальная зоны/разрешенное </w:t>
            </w:r>
            <w:r w:rsidRPr="00890B3D">
              <w:rPr>
                <w:sz w:val="26"/>
                <w:szCs w:val="26"/>
              </w:rPr>
              <w:lastRenderedPageBreak/>
              <w:t>использование</w:t>
            </w:r>
          </w:p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7" w:type="pct"/>
            <w:gridSpan w:val="7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 объектов капитального строительства</w:t>
            </w:r>
          </w:p>
        </w:tc>
      </w:tr>
      <w:tr w:rsidR="00063878" w:rsidRPr="00890B3D" w:rsidTr="00971645">
        <w:trPr>
          <w:tblHeader/>
        </w:trPr>
        <w:tc>
          <w:tcPr>
            <w:tcW w:w="1323" w:type="pct"/>
            <w:vMerge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S min, (га)</w:t>
            </w:r>
          </w:p>
        </w:tc>
        <w:tc>
          <w:tcPr>
            <w:tcW w:w="414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S max, (га)</w:t>
            </w:r>
          </w:p>
        </w:tc>
        <w:tc>
          <w:tcPr>
            <w:tcW w:w="756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Отступ  min, (м)</w:t>
            </w:r>
          </w:p>
        </w:tc>
        <w:tc>
          <w:tcPr>
            <w:tcW w:w="33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Этаж min</w:t>
            </w:r>
          </w:p>
        </w:tc>
        <w:tc>
          <w:tcPr>
            <w:tcW w:w="331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Этаж max</w:t>
            </w:r>
          </w:p>
        </w:tc>
        <w:tc>
          <w:tcPr>
            <w:tcW w:w="870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Процент застройки min, (%)</w:t>
            </w:r>
          </w:p>
        </w:tc>
        <w:tc>
          <w:tcPr>
            <w:tcW w:w="607" w:type="pc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63878" w:rsidRPr="00890B3D" w:rsidRDefault="00063878" w:rsidP="00971645">
            <w:pPr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Процент застройки max, (%)</w:t>
            </w:r>
          </w:p>
        </w:tc>
      </w:tr>
      <w:tr w:rsidR="00063878" w:rsidRPr="00890B3D" w:rsidTr="00971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23" w:type="pct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pStyle w:val="Default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>Объекты дорожного сервиса (4.9.1)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0,01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5,0 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4 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63878" w:rsidRPr="00890B3D" w:rsidRDefault="00063878" w:rsidP="009716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0B3D">
              <w:rPr>
                <w:sz w:val="26"/>
                <w:szCs w:val="26"/>
              </w:rPr>
              <w:t xml:space="preserve">50 </w:t>
            </w:r>
          </w:p>
        </w:tc>
      </w:tr>
    </w:tbl>
    <w:p w:rsidR="00063878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063878" w:rsidRPr="0059518B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59518B">
        <w:rPr>
          <w:bCs/>
          <w:sz w:val="26"/>
          <w:szCs w:val="26"/>
        </w:rPr>
        <w:t xml:space="preserve"> – подключение возможно к сетям МУП </w:t>
      </w:r>
      <w:r>
        <w:rPr>
          <w:bCs/>
          <w:sz w:val="26"/>
          <w:szCs w:val="26"/>
        </w:rPr>
        <w:br/>
      </w:r>
      <w:r w:rsidRPr="0059518B">
        <w:rPr>
          <w:bCs/>
          <w:sz w:val="26"/>
          <w:szCs w:val="26"/>
        </w:rPr>
        <w:t>г. Новосибирска «Горводоканал».</w:t>
      </w:r>
    </w:p>
    <w:p w:rsidR="00063878" w:rsidRPr="0059518B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063878" w:rsidRPr="0059518B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063878" w:rsidRPr="0059518B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184871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063878" w:rsidRPr="001312D5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063878" w:rsidRPr="002F40DD" w:rsidRDefault="00063878" w:rsidP="0006387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063878" w:rsidRPr="002F40DD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</w:t>
      </w:r>
      <w:bookmarkStart w:id="0" w:name="_GoBack"/>
      <w:bookmarkEnd w:id="0"/>
      <w:r w:rsidRPr="002F40DD">
        <w:rPr>
          <w:rStyle w:val="a3"/>
          <w:b w:val="0"/>
          <w:sz w:val="26"/>
          <w:szCs w:val="26"/>
        </w:rPr>
        <w:t>дать только одну заявку на участие в аукционе.</w:t>
      </w:r>
    </w:p>
    <w:p w:rsidR="00063878" w:rsidRPr="002F40DD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063878" w:rsidRPr="0000327D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063878" w:rsidRPr="00384A37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18 августа 2025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00-00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063878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04 сентября 2025 года в</w:t>
      </w:r>
      <w:r w:rsidRPr="00384A37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00-00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</w:t>
      </w:r>
    </w:p>
    <w:p w:rsidR="00063878" w:rsidRPr="002F40DD" w:rsidRDefault="00063878" w:rsidP="0006387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05 сентября 2025</w:t>
      </w:r>
      <w:r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063878" w:rsidRPr="002F40DD" w:rsidRDefault="00063878" w:rsidP="000638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063878" w:rsidRPr="002F40DD" w:rsidRDefault="00063878" w:rsidP="0006387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>Дата, время и место проведения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08 сентября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063878" w:rsidRPr="002F40DD" w:rsidRDefault="00063878" w:rsidP="0006387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Дата и место подведения итогов аукциона:</w:t>
      </w:r>
      <w:r>
        <w:rPr>
          <w:rStyle w:val="a3"/>
          <w:b w:val="0"/>
          <w:sz w:val="26"/>
          <w:szCs w:val="26"/>
        </w:rPr>
        <w:t xml:space="preserve"> 08 сентября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063878" w:rsidRPr="002F40DD" w:rsidRDefault="00063878" w:rsidP="00063878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063878" w:rsidRPr="002F40DD" w:rsidRDefault="00063878" w:rsidP="0006387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63878" w:rsidRPr="002F40DD" w:rsidRDefault="00063878" w:rsidP="0006387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063878" w:rsidRPr="002F40DD" w:rsidRDefault="00063878" w:rsidP="0006387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063878" w:rsidRPr="002F40DD" w:rsidRDefault="00063878" w:rsidP="00063878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063878" w:rsidRPr="002F40DD" w:rsidRDefault="00063878" w:rsidP="0006387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909 000 (девятьсот девять тысяч</w:t>
      </w:r>
      <w:r w:rsidRPr="0029679A">
        <w:rPr>
          <w:rStyle w:val="a3"/>
          <w:b w:val="0"/>
          <w:sz w:val="26"/>
          <w:szCs w:val="26"/>
        </w:rPr>
        <w:t>) рублей</w:t>
      </w:r>
      <w:r w:rsidRPr="002F40DD">
        <w:rPr>
          <w:rStyle w:val="a3"/>
          <w:b w:val="0"/>
          <w:sz w:val="26"/>
          <w:szCs w:val="26"/>
        </w:rPr>
        <w:t xml:space="preserve"> 00 копеек.</w:t>
      </w:r>
    </w:p>
    <w:p w:rsidR="00063878" w:rsidRPr="00DA38C1" w:rsidRDefault="00063878" w:rsidP="00063878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063878" w:rsidRPr="00C62F63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063878" w:rsidRPr="00C62F63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lastRenderedPageBreak/>
        <w:t>Департамент имущества и земельных отношений Новосибирской области (л/с 190010013)</w:t>
      </w:r>
      <w:r>
        <w:rPr>
          <w:rStyle w:val="a3"/>
          <w:b w:val="0"/>
          <w:sz w:val="26"/>
          <w:szCs w:val="26"/>
        </w:rPr>
        <w:t xml:space="preserve">. </w:t>
      </w:r>
      <w:r w:rsidRPr="00C62F63">
        <w:rPr>
          <w:rStyle w:val="a3"/>
          <w:b w:val="0"/>
          <w:sz w:val="26"/>
          <w:szCs w:val="26"/>
        </w:rPr>
        <w:t>Получатель: МФиНП НСО (ДИиЗО НСО, л/с190010013)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ИНН 5406214965 / КПП 540601001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Сибирское ГУ Банка России//УФК по Новосибирской области г.Новосибирск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БИК 015004950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р/с 40102810445370000043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л/с 03222643500000005100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ОКТМО 50701000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КБК 00000000000000000510</w:t>
      </w:r>
      <w:r>
        <w:rPr>
          <w:rStyle w:val="a3"/>
          <w:b w:val="0"/>
          <w:sz w:val="26"/>
          <w:szCs w:val="26"/>
        </w:rPr>
        <w:t>.</w:t>
      </w:r>
    </w:p>
    <w:p w:rsidR="00063878" w:rsidRPr="00C62F63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54:19:112001:20767</w:t>
      </w:r>
      <w:r w:rsidRPr="00C62F63">
        <w:rPr>
          <w:rStyle w:val="a3"/>
          <w:b w:val="0"/>
          <w:sz w:val="26"/>
          <w:szCs w:val="26"/>
        </w:rPr>
        <w:t>.</w:t>
      </w:r>
    </w:p>
    <w:p w:rsidR="00063878" w:rsidRPr="00C62F63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063878" w:rsidRPr="00CA2509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A2509">
        <w:rPr>
          <w:rStyle w:val="a3"/>
          <w:b w:val="0"/>
          <w:sz w:val="26"/>
          <w:szCs w:val="26"/>
        </w:rPr>
        <w:t xml:space="preserve">Возврат задатка производится организатором аукциона по реквизитам, </w:t>
      </w:r>
      <w:r w:rsidRPr="0070765B">
        <w:rPr>
          <w:rStyle w:val="a3"/>
          <w:b w:val="0"/>
          <w:sz w:val="26"/>
          <w:szCs w:val="26"/>
        </w:rPr>
        <w:t>указанным в заявке на участие в аукционе</w:t>
      </w:r>
      <w:r w:rsidRPr="00CA2509">
        <w:rPr>
          <w:rStyle w:val="a3"/>
          <w:b w:val="0"/>
          <w:sz w:val="26"/>
          <w:szCs w:val="26"/>
        </w:rPr>
        <w:t>, в следующих случаях:</w:t>
      </w:r>
    </w:p>
    <w:p w:rsidR="00063878" w:rsidRPr="00373831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063878" w:rsidRPr="00373831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063878" w:rsidRPr="00373831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063878" w:rsidRPr="00373831" w:rsidRDefault="00063878" w:rsidP="0006387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063878" w:rsidRPr="00373831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063878" w:rsidRPr="00373831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единственному заявителю, признанному участником аукциона;</w:t>
      </w:r>
    </w:p>
    <w:p w:rsidR="00063878" w:rsidRPr="00373831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063878" w:rsidRPr="00373831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участнику, признанному победителем аукциона;</w:t>
      </w:r>
    </w:p>
    <w:p w:rsidR="00063878" w:rsidRPr="00373831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063878" w:rsidRPr="004C5F8B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sz w:val="26"/>
          <w:szCs w:val="26"/>
        </w:rPr>
        <w:t xml:space="preserve">Задаток засчитывается в </w:t>
      </w:r>
      <w:r>
        <w:rPr>
          <w:sz w:val="26"/>
          <w:szCs w:val="26"/>
        </w:rPr>
        <w:t>счет арендной платы за земельный участок</w:t>
      </w:r>
      <w:r w:rsidRPr="004C5F8B">
        <w:rPr>
          <w:sz w:val="26"/>
          <w:szCs w:val="26"/>
        </w:rPr>
        <w:t>.</w:t>
      </w:r>
    </w:p>
    <w:p w:rsidR="00063878" w:rsidRPr="007420D4" w:rsidRDefault="00063878" w:rsidP="00063878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063878" w:rsidRPr="007420D4" w:rsidRDefault="00063878" w:rsidP="0006387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063878" w:rsidRPr="007420D4" w:rsidRDefault="00063878" w:rsidP="0006387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66</w:t>
      </w:r>
      <w:r w:rsidRPr="007420D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(шестьдесят шесть) месяцев</w:t>
      </w:r>
      <w:r w:rsidRPr="007420D4">
        <w:rPr>
          <w:sz w:val="26"/>
          <w:szCs w:val="26"/>
        </w:rPr>
        <w:t xml:space="preserve"> с даты</w:t>
      </w:r>
      <w:r w:rsidRPr="007420D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063878" w:rsidRPr="007420D4" w:rsidRDefault="00063878" w:rsidP="0006387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59518B">
        <w:rPr>
          <w:bCs/>
          <w:sz w:val="26"/>
          <w:szCs w:val="26"/>
        </w:rPr>
        <w:t>арендная плата вносится ежемесячно равными частями не позднее 25 (двадцать пятого) числа отчетного месяца</w:t>
      </w:r>
      <w:r w:rsidRPr="007420D4">
        <w:rPr>
          <w:rStyle w:val="a3"/>
          <w:b w:val="0"/>
          <w:sz w:val="26"/>
          <w:szCs w:val="26"/>
        </w:rPr>
        <w:t>.</w:t>
      </w:r>
    </w:p>
    <w:p w:rsidR="00063878" w:rsidRPr="004C5F8B" w:rsidRDefault="00063878" w:rsidP="0006387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>
        <w:rPr>
          <w:b/>
          <w:sz w:val="26"/>
          <w:szCs w:val="26"/>
        </w:rPr>
        <w:t>аренды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063878" w:rsidRPr="004C5F8B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</w:t>
      </w:r>
      <w:r w:rsidRPr="004C5F8B">
        <w:rPr>
          <w:sz w:val="26"/>
          <w:szCs w:val="26"/>
        </w:rPr>
        <w:lastRenderedPageBreak/>
        <w:t>электронный аукцион признан несостоявшимся, либо протокола о результатах электронного аукциона</w:t>
      </w:r>
      <w:r>
        <w:rPr>
          <w:sz w:val="26"/>
          <w:szCs w:val="26"/>
        </w:rPr>
        <w:t xml:space="preserve"> размещен</w:t>
      </w:r>
      <w:r w:rsidRPr="004C5F8B">
        <w:rPr>
          <w:sz w:val="26"/>
          <w:szCs w:val="26"/>
        </w:rPr>
        <w:t xml:space="preserve"> на официальном сайте.</w:t>
      </w:r>
    </w:p>
    <w:p w:rsidR="00063878" w:rsidRPr="004C5F8B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</w:t>
      </w:r>
      <w:r>
        <w:rPr>
          <w:sz w:val="26"/>
          <w:szCs w:val="26"/>
        </w:rPr>
        <w:t xml:space="preserve"> </w:t>
      </w:r>
      <w:r w:rsidRPr="00273F30">
        <w:rPr>
          <w:sz w:val="26"/>
          <w:szCs w:val="26"/>
        </w:rPr>
        <w:t>Земельного кодекса Российской Федерации</w:t>
      </w:r>
      <w:r w:rsidRPr="004C5F8B">
        <w:rPr>
          <w:sz w:val="26"/>
          <w:szCs w:val="26"/>
        </w:rPr>
        <w:t xml:space="preserve">, направить победителю электронного аукциона или иным лицам, с которыми заключается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>
        <w:rPr>
          <w:sz w:val="26"/>
          <w:szCs w:val="26"/>
        </w:rPr>
        <w:t>аренды земельного участка</w:t>
      </w:r>
      <w:r w:rsidRPr="004C5F8B">
        <w:rPr>
          <w:sz w:val="26"/>
          <w:szCs w:val="26"/>
        </w:rPr>
        <w:t>.</w:t>
      </w:r>
    </w:p>
    <w:p w:rsidR="00063878" w:rsidRPr="004C5F8B" w:rsidRDefault="00063878" w:rsidP="0006387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3878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>
        <w:rPr>
          <w:bCs/>
          <w:sz w:val="26"/>
          <w:szCs w:val="26"/>
        </w:rPr>
        <w:t>аренды</w:t>
      </w:r>
      <w:r w:rsidRPr="004C5F8B">
        <w:rPr>
          <w:bCs/>
          <w:sz w:val="26"/>
          <w:szCs w:val="26"/>
        </w:rPr>
        <w:t xml:space="preserve"> </w:t>
      </w:r>
      <w:r w:rsidRPr="007E3C4D">
        <w:rPr>
          <w:bCs/>
          <w:sz w:val="26"/>
          <w:szCs w:val="26"/>
        </w:rPr>
        <w:t xml:space="preserve">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</w:t>
      </w:r>
      <w:r w:rsidRPr="00C75FDA">
        <w:rPr>
          <w:bCs/>
          <w:sz w:val="26"/>
          <w:szCs w:val="26"/>
        </w:rPr>
        <w:t>по цене, предложенной таким участником аукциона</w:t>
      </w:r>
      <w:r w:rsidRPr="00742557">
        <w:rPr>
          <w:bCs/>
          <w:sz w:val="26"/>
          <w:szCs w:val="26"/>
        </w:rPr>
        <w:t>.</w:t>
      </w:r>
      <w:r w:rsidRPr="004C5F8B">
        <w:rPr>
          <w:bCs/>
          <w:sz w:val="26"/>
          <w:szCs w:val="26"/>
        </w:rPr>
        <w:t xml:space="preserve"> </w:t>
      </w:r>
    </w:p>
    <w:p w:rsidR="00063878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742557">
        <w:rPr>
          <w:bCs/>
          <w:sz w:val="26"/>
          <w:szCs w:val="26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</w:t>
      </w:r>
      <w:r>
        <w:rPr>
          <w:bCs/>
          <w:sz w:val="26"/>
          <w:szCs w:val="26"/>
        </w:rPr>
        <w:t>договор</w:t>
      </w:r>
      <w:r w:rsidRPr="00742557">
        <w:rPr>
          <w:bCs/>
          <w:sz w:val="26"/>
          <w:szCs w:val="26"/>
        </w:rPr>
        <w:t>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  <w:r>
        <w:rPr>
          <w:bCs/>
          <w:sz w:val="26"/>
          <w:szCs w:val="26"/>
        </w:rPr>
        <w:t>.</w:t>
      </w:r>
    </w:p>
    <w:p w:rsidR="00063878" w:rsidRPr="004C5F8B" w:rsidRDefault="00063878" w:rsidP="00063878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063878" w:rsidRPr="004C5F8B" w:rsidRDefault="00063878" w:rsidP="00063878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063878" w:rsidRPr="004C5F8B" w:rsidRDefault="00063878" w:rsidP="00063878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E83D07" w:rsidRPr="00E57E42" w:rsidRDefault="00063878" w:rsidP="00063878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E83D07" w:rsidRPr="00E57E42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878">
      <w:rPr>
        <w:noProof/>
      </w:rPr>
      <w:t>4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4D9B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3878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38EE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427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3898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1A29"/>
    <w:rsid w:val="007125D3"/>
    <w:rsid w:val="00716CC1"/>
    <w:rsid w:val="00717F91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17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22D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08EA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BE3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5E1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57E42"/>
    <w:rsid w:val="00E61C77"/>
    <w:rsid w:val="00E64739"/>
    <w:rsid w:val="00E66207"/>
    <w:rsid w:val="00E67C72"/>
    <w:rsid w:val="00E73CD1"/>
    <w:rsid w:val="00E74244"/>
    <w:rsid w:val="00E7520E"/>
    <w:rsid w:val="00E753E1"/>
    <w:rsid w:val="00E76333"/>
    <w:rsid w:val="00E76D39"/>
    <w:rsid w:val="00E80CF3"/>
    <w:rsid w:val="00E823A1"/>
    <w:rsid w:val="00E83D07"/>
    <w:rsid w:val="00E83D30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3A4F7C6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3159-124F-4134-98A8-A04E010D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6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17523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362</cp:revision>
  <cp:lastPrinted>2020-08-19T05:30:00Z</cp:lastPrinted>
  <dcterms:created xsi:type="dcterms:W3CDTF">2015-10-13T08:17:00Z</dcterms:created>
  <dcterms:modified xsi:type="dcterms:W3CDTF">2025-08-15T02:49:00Z</dcterms:modified>
</cp:coreProperties>
</file>