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97" w:rsidRPr="00360A97" w:rsidRDefault="00360A97" w:rsidP="00360A97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360A97">
        <w:rPr>
          <w:b/>
          <w:sz w:val="26"/>
          <w:szCs w:val="26"/>
        </w:rPr>
        <w:t>Извещение о проведении аукциона в электронной форме</w:t>
      </w:r>
    </w:p>
    <w:p w:rsidR="00360A97" w:rsidRPr="00360A97" w:rsidRDefault="00360A97" w:rsidP="00360A97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360A97">
        <w:rPr>
          <w:b/>
          <w:sz w:val="26"/>
          <w:szCs w:val="26"/>
        </w:rPr>
        <w:t>на право заключения договора аренды земельного участка</w:t>
      </w:r>
    </w:p>
    <w:p w:rsidR="00360A97" w:rsidRPr="00360A97" w:rsidRDefault="00360A97" w:rsidP="00360A97">
      <w:pPr>
        <w:ind w:firstLine="709"/>
        <w:jc w:val="center"/>
        <w:rPr>
          <w:b/>
          <w:sz w:val="26"/>
          <w:szCs w:val="26"/>
        </w:rPr>
      </w:pP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b/>
          <w:bCs/>
          <w:sz w:val="26"/>
          <w:szCs w:val="26"/>
        </w:rPr>
        <w:t>Организатор аукциона в электронной форме:</w:t>
      </w:r>
      <w:r w:rsidRPr="00360A97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360A97">
        <w:t xml:space="preserve"> </w:t>
      </w:r>
      <w:r w:rsidRPr="00360A97">
        <w:rPr>
          <w:sz w:val="26"/>
          <w:szCs w:val="26"/>
        </w:rPr>
        <w:t>630007, город Новосибирск, Красный проспект, дом 18,</w:t>
      </w:r>
      <w:r w:rsidRPr="00360A97">
        <w:t xml:space="preserve"> </w:t>
      </w:r>
      <w:r w:rsidRPr="00360A97">
        <w:rPr>
          <w:sz w:val="26"/>
          <w:szCs w:val="26"/>
        </w:rPr>
        <w:t xml:space="preserve">адрес сайта: </w:t>
      </w:r>
      <w:hyperlink r:id="rId7" w:tooltip="http://dizo.nso.ru" w:history="1">
        <w:r w:rsidRPr="00360A97">
          <w:rPr>
            <w:color w:val="0000FF"/>
            <w:sz w:val="26"/>
            <w:szCs w:val="26"/>
            <w:u w:val="single"/>
          </w:rPr>
          <w:t>http://dizo.nso.ru</w:t>
        </w:r>
      </w:hyperlink>
      <w:r w:rsidRPr="00360A97">
        <w:rPr>
          <w:sz w:val="26"/>
          <w:szCs w:val="26"/>
        </w:rPr>
        <w:t xml:space="preserve">, адрес электронной почты: </w:t>
      </w:r>
      <w:hyperlink r:id="rId8" w:tooltip="mailto:dgi@nso.ru" w:history="1">
        <w:r w:rsidRPr="00360A97">
          <w:rPr>
            <w:color w:val="0000FF"/>
            <w:sz w:val="26"/>
            <w:szCs w:val="26"/>
            <w:u w:val="single"/>
            <w:lang w:val="en-US"/>
          </w:rPr>
          <w:t>dgi</w:t>
        </w:r>
        <w:r w:rsidRPr="00360A97">
          <w:rPr>
            <w:color w:val="0000FF"/>
            <w:sz w:val="26"/>
            <w:szCs w:val="26"/>
            <w:u w:val="single"/>
          </w:rPr>
          <w:t>@nso.ru</w:t>
        </w:r>
      </w:hyperlink>
      <w:r w:rsidRPr="00360A97">
        <w:rPr>
          <w:sz w:val="26"/>
          <w:szCs w:val="26"/>
        </w:rPr>
        <w:t>, телефон: +7 (383) 238-60-02.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b/>
          <w:sz w:val="26"/>
          <w:szCs w:val="26"/>
        </w:rPr>
        <w:t>Орган, уполномоченный на распоряжение земельным участком:</w:t>
      </w:r>
      <w:r w:rsidRPr="00360A97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b/>
          <w:bCs/>
          <w:sz w:val="26"/>
          <w:szCs w:val="26"/>
        </w:rPr>
        <w:t>Реквизиты решения о проведении аукциона:</w:t>
      </w:r>
      <w:r w:rsidRPr="00360A97">
        <w:rPr>
          <w:sz w:val="26"/>
          <w:szCs w:val="26"/>
        </w:rPr>
        <w:t xml:space="preserve"> приказ департамента имущества и земельных отношений Новосибирской области от 29.05.2025 №1792 «О проведении аукциона на право заключения договора аренды земельного участка с кадастровым номером 54:19:133701:2988».</w:t>
      </w:r>
    </w:p>
    <w:p w:rsidR="00360A97" w:rsidRPr="00360A97" w:rsidRDefault="00360A97" w:rsidP="00360A97">
      <w:pPr>
        <w:ind w:firstLine="709"/>
        <w:jc w:val="both"/>
        <w:rPr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Оператор электронной площадки:</w:t>
      </w:r>
      <w:r w:rsidRPr="00360A97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360A97">
        <w:t xml:space="preserve"> </w:t>
      </w:r>
      <w:r w:rsidRPr="00360A97">
        <w:rPr>
          <w:bCs/>
          <w:sz w:val="26"/>
          <w:szCs w:val="26"/>
        </w:rPr>
        <w:t xml:space="preserve">этаж 25, помещение №1, адрес сайта: </w:t>
      </w:r>
      <w:hyperlink r:id="rId9" w:tooltip="http://www.rts-tender.ru" w:history="1">
        <w:r w:rsidRPr="00360A97">
          <w:rPr>
            <w:color w:val="0000FF"/>
            <w:sz w:val="26"/>
            <w:szCs w:val="26"/>
            <w:u w:val="single"/>
          </w:rPr>
          <w:t>www.rts-tender.ru</w:t>
        </w:r>
      </w:hyperlink>
      <w:r w:rsidRPr="00360A97">
        <w:rPr>
          <w:bCs/>
          <w:sz w:val="26"/>
          <w:szCs w:val="26"/>
        </w:rPr>
        <w:t xml:space="preserve">, адрес электронной почты: </w:t>
      </w:r>
      <w:hyperlink r:id="rId10" w:tooltip="mailto:iSupport@rts-tender.ru" w:history="1">
        <w:r w:rsidRPr="00360A97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360A97">
        <w:rPr>
          <w:bCs/>
          <w:sz w:val="26"/>
          <w:szCs w:val="26"/>
        </w:rPr>
        <w:t>, телефон: +7 (499) 653-55-00.</w:t>
      </w:r>
    </w:p>
    <w:p w:rsidR="00360A97" w:rsidRPr="00360A97" w:rsidRDefault="00360A97" w:rsidP="00360A97">
      <w:pPr>
        <w:ind w:firstLine="709"/>
        <w:jc w:val="both"/>
        <w:rPr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 xml:space="preserve">Форма торгов: </w:t>
      </w:r>
      <w:r w:rsidRPr="00360A97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b/>
          <w:bCs/>
          <w:sz w:val="26"/>
          <w:szCs w:val="26"/>
        </w:rPr>
        <w:t>Дата проведения аукциона:</w:t>
      </w:r>
      <w:r w:rsidRPr="00360A97">
        <w:rPr>
          <w:sz w:val="26"/>
          <w:szCs w:val="26"/>
        </w:rPr>
        <w:t xml:space="preserve"> 29 января 2026 года.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b/>
          <w:sz w:val="26"/>
          <w:szCs w:val="26"/>
        </w:rPr>
        <w:t>Время проведения аукциона:</w:t>
      </w:r>
      <w:r w:rsidRPr="00360A97">
        <w:rPr>
          <w:sz w:val="26"/>
          <w:szCs w:val="26"/>
        </w:rPr>
        <w:t xml:space="preserve"> 10:00 по местному времени.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b/>
          <w:bCs/>
          <w:sz w:val="26"/>
          <w:szCs w:val="26"/>
        </w:rPr>
        <w:t>Порядок проведения аукциона:</w:t>
      </w:r>
      <w:r w:rsidRPr="00360A97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lastRenderedPageBreak/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b/>
          <w:bCs/>
          <w:sz w:val="26"/>
          <w:szCs w:val="26"/>
        </w:rPr>
        <w:t>Предмет аукциона:</w:t>
      </w:r>
      <w:r w:rsidRPr="00360A97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360A97" w:rsidRPr="00360A97" w:rsidRDefault="00360A97" w:rsidP="00360A97">
      <w:pPr>
        <w:keepNext/>
        <w:ind w:firstLine="709"/>
        <w:jc w:val="center"/>
        <w:rPr>
          <w:b/>
          <w:bCs/>
          <w:sz w:val="26"/>
          <w:szCs w:val="26"/>
        </w:rPr>
      </w:pPr>
    </w:p>
    <w:p w:rsidR="00360A97" w:rsidRPr="00360A97" w:rsidRDefault="00360A97" w:rsidP="00360A97">
      <w:pPr>
        <w:keepNext/>
        <w:ind w:firstLine="709"/>
        <w:jc w:val="center"/>
        <w:rPr>
          <w:b/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Лот № 1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54:19:133701:2988, площадью 837 кв.м, местоположение:  Российская Федерация, Новосибирская область, Новосибирский район, Раздольненский сельсовет, категория земель: земли сельскохозяйственного назначения, разрешенное использование: сельскохозяйственное использование (1.0).</w:t>
      </w:r>
    </w:p>
    <w:p w:rsidR="00360A97" w:rsidRPr="00360A97" w:rsidRDefault="00360A97" w:rsidP="00360A97">
      <w:pPr>
        <w:ind w:firstLine="709"/>
        <w:jc w:val="both"/>
        <w:rPr>
          <w:b/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Ограничение прав и обременение земельного участка: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- ЗОУИТ 54:00-6.475 Третья подзона приаэродромной территории аэродрома Новосибирск (Гвардейский);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- ЗОУИТ 54:00-6.476 Шестая подзона приаэродромной территории аэродрома Новосибирск (Гвардейский). Зона охраны искусственных объектов;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- ЗОУИТ 54:00-6.478 Приаэродромная территория аэродрома Новосибирск (Гвардейский);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- Границы полос воздушных подходов аэродрома Новосибирск (Толмачево) – (ПВП);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- Приаэродромная территория аэропорта Толмачево (30 км от КТА);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  <w:highlight w:val="yellow"/>
        </w:rPr>
      </w:pPr>
      <w:r w:rsidRPr="00360A97">
        <w:rPr>
          <w:sz w:val="26"/>
          <w:szCs w:val="26"/>
        </w:rPr>
        <w:t>- Границы приаэродромной территории - Аэродрома экспериментальной авиации Новосибирск (Ельцовка);</w:t>
      </w:r>
    </w:p>
    <w:p w:rsidR="00360A97" w:rsidRPr="00360A97" w:rsidRDefault="00360A97" w:rsidP="00360A97">
      <w:pPr>
        <w:ind w:firstLine="567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- Охранная зона ЛЭП ТП.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60A97">
        <w:rPr>
          <w:b/>
          <w:sz w:val="26"/>
          <w:szCs w:val="26"/>
        </w:rPr>
        <w:t xml:space="preserve">Дополнительные сведения о земельном участке: </w:t>
      </w:r>
      <w:r w:rsidRPr="00360A97">
        <w:rPr>
          <w:sz w:val="26"/>
          <w:szCs w:val="26"/>
        </w:rPr>
        <w:t>на территории земельного участка установлено наличие металлического ограждения, бетонной крытой площадки с контейнерами для твердых бытовых отходов.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 xml:space="preserve"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</w:t>
      </w:r>
      <w:r w:rsidRPr="00360A97">
        <w:rPr>
          <w:bCs/>
          <w:sz w:val="26"/>
          <w:szCs w:val="26"/>
        </w:rPr>
        <w:lastRenderedPageBreak/>
        <w:t>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360A97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360A97">
        <w:t xml:space="preserve"> </w:t>
      </w:r>
      <w:r w:rsidRPr="00360A97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360A97">
        <w:t xml:space="preserve"> </w:t>
      </w:r>
      <w:r w:rsidRPr="00360A97">
        <w:rPr>
          <w:bCs/>
          <w:sz w:val="26"/>
          <w:szCs w:val="26"/>
        </w:rPr>
        <w:t xml:space="preserve">по адресу: </w:t>
      </w:r>
      <w:hyperlink r:id="rId11" w:tooltip="https://www.rts-tender.ru/platform-rules/platform-property-sales" w:history="1">
        <w:r w:rsidRPr="00360A97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360A97">
        <w:rPr>
          <w:bCs/>
          <w:color w:val="0000FF"/>
          <w:sz w:val="26"/>
          <w:szCs w:val="26"/>
          <w:u w:val="single"/>
        </w:rPr>
        <w:t xml:space="preserve"> </w:t>
      </w:r>
      <w:r w:rsidRPr="00360A97">
        <w:rPr>
          <w:bCs/>
          <w:sz w:val="26"/>
          <w:szCs w:val="26"/>
        </w:rPr>
        <w:t>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360A97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2" w:tooltip="https://www.rts-tender.ru/tariffs/platform-property-sales-tariffs" w:history="1">
        <w:r w:rsidRPr="00360A97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360A97">
        <w:rPr>
          <w:sz w:val="26"/>
          <w:szCs w:val="26"/>
        </w:rPr>
        <w:t>. Размер тарифа – 1% от начальной цены имущества и не более 7 500 рублей, без учета НДС.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</w:pPr>
      <w:r w:rsidRPr="00360A97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60A97">
        <w:rPr>
          <w:b/>
          <w:bCs/>
          <w:sz w:val="26"/>
          <w:szCs w:val="26"/>
        </w:rPr>
        <w:t xml:space="preserve">Начальная цена предмета аукциона: </w:t>
      </w:r>
      <w:r w:rsidRPr="00360A97">
        <w:rPr>
          <w:bCs/>
          <w:sz w:val="26"/>
          <w:szCs w:val="26"/>
        </w:rPr>
        <w:t>73 000 (семьдесят три тысячи) рублей 00 копеек</w:t>
      </w:r>
      <w:r w:rsidRPr="00360A97">
        <w:rPr>
          <w:sz w:val="26"/>
          <w:szCs w:val="26"/>
        </w:rPr>
        <w:t>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60A97">
        <w:rPr>
          <w:b/>
          <w:sz w:val="26"/>
          <w:szCs w:val="26"/>
        </w:rPr>
        <w:t xml:space="preserve">Шаг аукциона: </w:t>
      </w:r>
      <w:r w:rsidRPr="00360A97">
        <w:rPr>
          <w:sz w:val="26"/>
          <w:szCs w:val="26"/>
        </w:rPr>
        <w:t>3 650 (три тысячи шестьсот пятьдесят) рубля 00 копеек.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360A97">
        <w:rPr>
          <w:sz w:val="26"/>
          <w:szCs w:val="26"/>
        </w:rPr>
        <w:t xml:space="preserve"> в соответствии с Правилами землепользования и застройки Раздольненского сельсовета Новосибирского района Новосибирской области, утвержденными приказом министерства строительства Новосибирской области от 14.04.2021 № 232 (ред. от 24.11.2025):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91"/>
        <w:gridCol w:w="751"/>
        <w:gridCol w:w="792"/>
        <w:gridCol w:w="1424"/>
        <w:gridCol w:w="659"/>
        <w:gridCol w:w="659"/>
        <w:gridCol w:w="1546"/>
        <w:gridCol w:w="1429"/>
      </w:tblGrid>
      <w:tr w:rsidR="00360A97" w:rsidRPr="00360A97" w:rsidTr="00AE7AA4">
        <w:trPr>
          <w:tblHeader/>
        </w:trPr>
        <w:tc>
          <w:tcPr>
            <w:tcW w:w="2463" w:type="dxa"/>
            <w:vMerge w:val="restart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 xml:space="preserve">Наименование территориальная зона/вида </w:t>
            </w:r>
            <w:r w:rsidRPr="00360A97">
              <w:lastRenderedPageBreak/>
              <w:t>разрешенного</w:t>
            </w:r>
          </w:p>
          <w:p w:rsidR="00360A97" w:rsidRPr="00360A97" w:rsidRDefault="00360A97" w:rsidP="00360A97">
            <w:pPr>
              <w:jc w:val="center"/>
            </w:pPr>
            <w:r w:rsidRPr="00360A97">
              <w:t>использования (код вида)</w:t>
            </w:r>
          </w:p>
        </w:tc>
        <w:tc>
          <w:tcPr>
            <w:tcW w:w="7174" w:type="dxa"/>
            <w:gridSpan w:val="7"/>
            <w:shd w:val="clear" w:color="auto" w:fill="FFFFFF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60A97" w:rsidRPr="00360A97" w:rsidTr="00AE7AA4">
        <w:trPr>
          <w:tblHeader/>
        </w:trPr>
        <w:tc>
          <w:tcPr>
            <w:tcW w:w="2463" w:type="dxa"/>
            <w:vMerge/>
            <w:vAlign w:val="center"/>
          </w:tcPr>
          <w:p w:rsidR="00360A97" w:rsidRPr="00360A97" w:rsidRDefault="00360A97" w:rsidP="00360A97">
            <w:pPr>
              <w:jc w:val="center"/>
            </w:pPr>
          </w:p>
        </w:tc>
        <w:tc>
          <w:tcPr>
            <w:tcW w:w="742" w:type="dxa"/>
            <w:shd w:val="clear" w:color="auto" w:fill="FFFFFF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S min, (га)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S max, (га)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Отступ  min, (м)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Этаж min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Этаж max</w:t>
            </w:r>
          </w:p>
        </w:tc>
        <w:tc>
          <w:tcPr>
            <w:tcW w:w="1528" w:type="dxa"/>
            <w:shd w:val="clear" w:color="auto" w:fill="FFFFFF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Процент застройки min, (%)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Процент застройки max, (%)</w:t>
            </w:r>
          </w:p>
        </w:tc>
      </w:tr>
      <w:tr w:rsidR="00360A97" w:rsidRPr="00360A97" w:rsidTr="00AE7A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463" w:type="dxa"/>
          </w:tcPr>
          <w:p w:rsidR="00360A97" w:rsidRPr="00360A97" w:rsidRDefault="00360A97" w:rsidP="00360A97">
            <w:pPr>
              <w:rPr>
                <w:color w:val="000000"/>
                <w:sz w:val="23"/>
                <w:szCs w:val="23"/>
              </w:rPr>
            </w:pPr>
            <w:r w:rsidRPr="00360A97">
              <w:rPr>
                <w:color w:val="000000"/>
                <w:sz w:val="23"/>
                <w:szCs w:val="23"/>
              </w:rPr>
              <w:t>Зона сельскохозяйственного использования (Си)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0,001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5000,0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1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10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5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60A97" w:rsidRPr="00360A97" w:rsidRDefault="00360A97" w:rsidP="00360A97">
            <w:pPr>
              <w:jc w:val="center"/>
            </w:pPr>
            <w:r w:rsidRPr="00360A97">
              <w:t>80</w:t>
            </w:r>
          </w:p>
        </w:tc>
      </w:tr>
    </w:tbl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Сети водоснабжения (холодное) – возможность подключения отсутствует».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Сети водоотведения – возможность подключения отсутствует.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Газоснабжение – возможность подключения отсутствует.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360A97" w:rsidRPr="00360A97" w:rsidRDefault="00360A97" w:rsidP="00360A97">
      <w:pPr>
        <w:keepNext/>
        <w:shd w:val="clear" w:color="auto" w:fill="FFFFFF"/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360A97">
        <w:rPr>
          <w:bCs/>
          <w:sz w:val="26"/>
          <w:szCs w:val="26"/>
        </w:rPr>
        <w:t xml:space="preserve"> </w:t>
      </w:r>
    </w:p>
    <w:p w:rsidR="00360A97" w:rsidRPr="00360A97" w:rsidRDefault="00360A97" w:rsidP="00360A97">
      <w:pPr>
        <w:ind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360A97" w:rsidRPr="00360A97" w:rsidRDefault="00360A97" w:rsidP="00360A97">
      <w:pPr>
        <w:ind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360A97" w:rsidRPr="00360A97" w:rsidRDefault="00360A97" w:rsidP="00360A97">
      <w:pPr>
        <w:ind w:firstLine="709"/>
        <w:jc w:val="both"/>
        <w:rPr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Место приема заявок на участие в аукционе:</w:t>
      </w:r>
      <w:r w:rsidRPr="00360A97">
        <w:rPr>
          <w:bCs/>
          <w:sz w:val="26"/>
          <w:szCs w:val="26"/>
        </w:rPr>
        <w:t xml:space="preserve"> электронная площадка </w:t>
      </w:r>
      <w:r w:rsidRPr="00360A97">
        <w:rPr>
          <w:color w:val="0000FF"/>
          <w:sz w:val="26"/>
          <w:szCs w:val="26"/>
        </w:rPr>
        <w:t>https://www.rts-tender.ru/property-sales</w:t>
      </w:r>
      <w:r w:rsidRPr="00360A97">
        <w:rPr>
          <w:sz w:val="26"/>
          <w:szCs w:val="26"/>
        </w:rPr>
        <w:t>.</w:t>
      </w:r>
      <w:r w:rsidRPr="00360A97">
        <w:rPr>
          <w:bCs/>
          <w:sz w:val="26"/>
          <w:szCs w:val="26"/>
        </w:rPr>
        <w:t xml:space="preserve"> </w:t>
      </w:r>
    </w:p>
    <w:p w:rsidR="00360A97" w:rsidRPr="00360A97" w:rsidRDefault="00360A97" w:rsidP="00360A97">
      <w:pPr>
        <w:ind w:firstLine="709"/>
        <w:jc w:val="both"/>
        <w:rPr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Дата и время начала приема заявок:</w:t>
      </w:r>
      <w:r w:rsidRPr="00360A97">
        <w:rPr>
          <w:bCs/>
          <w:sz w:val="26"/>
          <w:szCs w:val="26"/>
        </w:rPr>
        <w:t xml:space="preserve"> 27 декабря 2025 года в 00-00 по местному времени. Прием заявок осуществляется круглосуточно.</w:t>
      </w:r>
    </w:p>
    <w:p w:rsidR="00360A97" w:rsidRPr="00360A97" w:rsidRDefault="00360A97" w:rsidP="00360A97">
      <w:pPr>
        <w:ind w:firstLine="709"/>
        <w:jc w:val="both"/>
        <w:rPr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Дата и время окончания приема заявок:</w:t>
      </w:r>
      <w:r w:rsidRPr="00360A97">
        <w:rPr>
          <w:bCs/>
          <w:sz w:val="26"/>
          <w:szCs w:val="26"/>
        </w:rPr>
        <w:t xml:space="preserve"> 27 января 2026 года до 00-00 по местному времени.</w:t>
      </w:r>
    </w:p>
    <w:p w:rsidR="00360A97" w:rsidRPr="00360A97" w:rsidRDefault="00360A97" w:rsidP="00360A97">
      <w:pPr>
        <w:ind w:firstLine="709"/>
        <w:jc w:val="both"/>
        <w:rPr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Дата определения участников аукциона:</w:t>
      </w:r>
      <w:r w:rsidRPr="00360A97">
        <w:rPr>
          <w:bCs/>
          <w:sz w:val="26"/>
          <w:szCs w:val="26"/>
        </w:rPr>
        <w:t xml:space="preserve"> </w:t>
      </w:r>
      <w:r w:rsidRPr="00360A97">
        <w:rPr>
          <w:sz w:val="26"/>
          <w:szCs w:val="26"/>
        </w:rPr>
        <w:t>28 января 2026 года.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360A97" w:rsidRPr="00360A97" w:rsidRDefault="00360A97" w:rsidP="00360A97">
      <w:pPr>
        <w:keepNext/>
        <w:ind w:firstLine="709"/>
        <w:jc w:val="both"/>
        <w:rPr>
          <w:bCs/>
          <w:sz w:val="26"/>
          <w:szCs w:val="26"/>
        </w:rPr>
      </w:pPr>
      <w:r w:rsidRPr="00360A97">
        <w:rPr>
          <w:b/>
          <w:sz w:val="26"/>
          <w:szCs w:val="26"/>
        </w:rPr>
        <w:t xml:space="preserve">Дата, время и место проведения аукциона: </w:t>
      </w:r>
      <w:r w:rsidRPr="00360A97">
        <w:rPr>
          <w:bCs/>
          <w:sz w:val="26"/>
          <w:szCs w:val="26"/>
        </w:rPr>
        <w:t xml:space="preserve">29 января 2026 года в 10:00 по местному времени электронная площадка </w:t>
      </w:r>
      <w:r w:rsidRPr="00360A97">
        <w:rPr>
          <w:color w:val="0000FF"/>
          <w:sz w:val="26"/>
          <w:szCs w:val="26"/>
        </w:rPr>
        <w:t>https://www.rts-tender.ru/property-sales.</w:t>
      </w:r>
      <w:r w:rsidRPr="00360A97">
        <w:rPr>
          <w:bCs/>
          <w:sz w:val="26"/>
          <w:szCs w:val="26"/>
        </w:rPr>
        <w:t xml:space="preserve"> </w:t>
      </w:r>
    </w:p>
    <w:p w:rsidR="00360A97" w:rsidRPr="00360A97" w:rsidRDefault="00360A97" w:rsidP="00360A97">
      <w:pPr>
        <w:keepNext/>
        <w:ind w:firstLine="709"/>
        <w:jc w:val="both"/>
        <w:rPr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Дата подведения итогов аукциона:</w:t>
      </w:r>
      <w:r w:rsidRPr="00360A97">
        <w:rPr>
          <w:bCs/>
          <w:sz w:val="26"/>
          <w:szCs w:val="26"/>
        </w:rPr>
        <w:t xml:space="preserve"> 29 января 2026 года.</w:t>
      </w:r>
    </w:p>
    <w:p w:rsidR="00360A97" w:rsidRPr="00360A97" w:rsidRDefault="00360A97" w:rsidP="00360A97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360A97" w:rsidRPr="00360A97" w:rsidRDefault="00360A97" w:rsidP="00360A97">
      <w:pPr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60A97" w:rsidRPr="00360A97" w:rsidRDefault="00360A97" w:rsidP="00360A97">
      <w:pPr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360A97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360A97" w:rsidRPr="00360A97" w:rsidRDefault="00360A97" w:rsidP="00360A97">
      <w:pPr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документы</w:t>
      </w:r>
      <w:bookmarkStart w:id="0" w:name="_GoBack"/>
      <w:bookmarkEnd w:id="0"/>
      <w:r w:rsidRPr="00360A97">
        <w:rPr>
          <w:bCs/>
          <w:sz w:val="26"/>
          <w:szCs w:val="26"/>
        </w:rPr>
        <w:t>, подтверждающие внесение задатка.</w:t>
      </w:r>
    </w:p>
    <w:p w:rsidR="00360A97" w:rsidRPr="00360A97" w:rsidRDefault="00360A97" w:rsidP="00360A97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360A97" w:rsidRPr="00360A97" w:rsidRDefault="00360A97" w:rsidP="00360A97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Размер задатка: 73 000 (семьдесят три тысячи)</w:t>
      </w:r>
      <w:r w:rsidRPr="00360A97">
        <w:rPr>
          <w:bCs/>
          <w:sz w:val="26"/>
          <w:szCs w:val="26"/>
        </w:rPr>
        <w:t xml:space="preserve"> рублей 00 копеек.</w:t>
      </w:r>
    </w:p>
    <w:p w:rsidR="00360A97" w:rsidRPr="00360A97" w:rsidRDefault="00360A97" w:rsidP="00360A97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lastRenderedPageBreak/>
        <w:t>Назначение платежа: задаток для участия в аукционе ДИиЗО НСО, земельный участок с кадастровым номером 54:19:133701:2988.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единственному заявителю, признанному участником аукциона;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участнику, признанному победителем аукциона;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360A97" w:rsidRPr="00360A97" w:rsidRDefault="00360A97" w:rsidP="00360A97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360A97">
        <w:rPr>
          <w:b/>
          <w:bCs/>
          <w:sz w:val="26"/>
          <w:szCs w:val="26"/>
        </w:rPr>
        <w:t>Сведения</w:t>
      </w:r>
      <w:r w:rsidRPr="00360A97">
        <w:rPr>
          <w:sz w:val="26"/>
          <w:szCs w:val="26"/>
        </w:rPr>
        <w:t xml:space="preserve"> </w:t>
      </w:r>
      <w:r w:rsidRPr="00360A97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360A97" w:rsidRPr="00360A97" w:rsidRDefault="00360A97" w:rsidP="00360A97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60A97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360A97">
        <w:rPr>
          <w:sz w:val="26"/>
          <w:szCs w:val="26"/>
        </w:rPr>
        <w:t>устанавливается по итогам аукциона;</w:t>
      </w:r>
    </w:p>
    <w:p w:rsidR="00360A97" w:rsidRPr="00360A97" w:rsidRDefault="00360A97" w:rsidP="00360A97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60A97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360A97">
        <w:rPr>
          <w:b/>
          <w:i/>
          <w:sz w:val="26"/>
          <w:szCs w:val="26"/>
        </w:rPr>
        <w:t>66 (шестьдесят шесть) месяцев</w:t>
      </w:r>
      <w:r w:rsidRPr="00360A97">
        <w:rPr>
          <w:sz w:val="26"/>
          <w:szCs w:val="26"/>
        </w:rPr>
        <w:t xml:space="preserve"> с даты</w:t>
      </w:r>
      <w:r w:rsidRPr="00360A97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360A97" w:rsidRPr="00360A97" w:rsidRDefault="00360A97" w:rsidP="00360A97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360A97" w:rsidRPr="00360A97" w:rsidRDefault="00360A97" w:rsidP="00360A97">
      <w:pPr>
        <w:shd w:val="clear" w:color="auto" w:fill="FFFFFF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360A97">
        <w:rPr>
          <w:b/>
          <w:sz w:val="26"/>
          <w:szCs w:val="26"/>
        </w:rPr>
        <w:t>Порядок заключения договора аренды земельного участка: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 (пункт 11</w:t>
      </w:r>
      <w:r w:rsidRPr="00360A97">
        <w:t xml:space="preserve"> </w:t>
      </w:r>
      <w:r w:rsidRPr="00360A97">
        <w:rPr>
          <w:sz w:val="26"/>
          <w:szCs w:val="26"/>
        </w:rPr>
        <w:t>статьи 39.13 Земельного кодекса Российской Федерации).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360A97">
          <w:rPr>
            <w:sz w:val="26"/>
            <w:szCs w:val="26"/>
          </w:rPr>
          <w:t>пунктом 11</w:t>
        </w:r>
      </w:hyperlink>
      <w:r w:rsidRPr="00360A97">
        <w:rPr>
          <w:sz w:val="26"/>
          <w:szCs w:val="26"/>
        </w:rPr>
        <w:t xml:space="preserve"> статьи 39.13</w:t>
      </w:r>
      <w:r w:rsidRPr="00360A97">
        <w:t xml:space="preserve"> </w:t>
      </w:r>
      <w:r w:rsidRPr="00360A97">
        <w:rPr>
          <w:sz w:val="26"/>
          <w:szCs w:val="26"/>
        </w:rPr>
        <w:t xml:space="preserve">Земельного кодекса Российской Федерации, направить победителю электронного аукциона или иным лицам, с </w:t>
      </w:r>
      <w:r w:rsidRPr="00360A97">
        <w:rPr>
          <w:sz w:val="26"/>
          <w:szCs w:val="26"/>
        </w:rPr>
        <w:lastRenderedPageBreak/>
        <w:t>которыми заключается договор аренды земельного участка, подписанный проект договора аренды земельного участка.</w:t>
      </w:r>
    </w:p>
    <w:p w:rsidR="00360A97" w:rsidRPr="00360A97" w:rsidRDefault="00360A97" w:rsidP="00360A97">
      <w:pPr>
        <w:ind w:firstLine="709"/>
        <w:jc w:val="both"/>
        <w:outlineLvl w:val="0"/>
        <w:rPr>
          <w:sz w:val="26"/>
          <w:szCs w:val="26"/>
        </w:rPr>
      </w:pPr>
      <w:r w:rsidRPr="00360A97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</w:p>
    <w:p w:rsidR="00360A97" w:rsidRPr="00360A97" w:rsidRDefault="00360A97" w:rsidP="00360A97">
      <w:pPr>
        <w:ind w:firstLine="709"/>
        <w:jc w:val="both"/>
        <w:outlineLvl w:val="0"/>
        <w:rPr>
          <w:bCs/>
          <w:sz w:val="26"/>
          <w:szCs w:val="26"/>
        </w:rPr>
      </w:pPr>
      <w:r w:rsidRPr="00360A97">
        <w:rPr>
          <w:sz w:val="26"/>
          <w:szCs w:val="26"/>
        </w:rPr>
        <w:t xml:space="preserve">Осмотр земельного участка </w:t>
      </w:r>
      <w:r w:rsidRPr="00360A97">
        <w:rPr>
          <w:bCs/>
          <w:sz w:val="26"/>
          <w:szCs w:val="26"/>
        </w:rPr>
        <w:t>заявителями осуществляется самостоятельно.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bCs/>
          <w:sz w:val="26"/>
          <w:szCs w:val="26"/>
        </w:rPr>
        <w:t xml:space="preserve">Информация об аукционе размещается </w:t>
      </w:r>
      <w:r w:rsidRPr="00360A97">
        <w:rPr>
          <w:sz w:val="26"/>
          <w:szCs w:val="26"/>
        </w:rPr>
        <w:t xml:space="preserve">на официальном сайте торгов Российской Федерации </w:t>
      </w:r>
      <w:hyperlink r:id="rId13" w:tooltip="http://www.torgi.gov.ru" w:history="1">
        <w:r w:rsidRPr="00360A97">
          <w:rPr>
            <w:color w:val="0000FF"/>
            <w:sz w:val="26"/>
            <w:szCs w:val="26"/>
            <w:u w:val="single"/>
            <w:lang w:val="en-US"/>
          </w:rPr>
          <w:t>www</w:t>
        </w:r>
        <w:r w:rsidRPr="00360A97">
          <w:rPr>
            <w:color w:val="0000FF"/>
            <w:sz w:val="26"/>
            <w:szCs w:val="26"/>
            <w:u w:val="single"/>
          </w:rPr>
          <w:t>.</w:t>
        </w:r>
        <w:r w:rsidRPr="00360A97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360A97">
          <w:rPr>
            <w:color w:val="0000FF"/>
            <w:sz w:val="26"/>
            <w:szCs w:val="26"/>
            <w:u w:val="single"/>
          </w:rPr>
          <w:t>.</w:t>
        </w:r>
        <w:r w:rsidRPr="00360A97">
          <w:rPr>
            <w:color w:val="0000FF"/>
            <w:sz w:val="26"/>
            <w:szCs w:val="26"/>
            <w:u w:val="single"/>
            <w:lang w:val="en-US"/>
          </w:rPr>
          <w:t>gov</w:t>
        </w:r>
        <w:r w:rsidRPr="00360A97">
          <w:rPr>
            <w:color w:val="0000FF"/>
            <w:sz w:val="26"/>
            <w:szCs w:val="26"/>
            <w:u w:val="single"/>
          </w:rPr>
          <w:t>.</w:t>
        </w:r>
        <w:r w:rsidRPr="00360A97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360A97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360A97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360A97">
        <w:rPr>
          <w:sz w:val="26"/>
          <w:szCs w:val="26"/>
        </w:rPr>
        <w:t>департамент имущества и земельных отношений Новосибирской области</w:t>
      </w:r>
      <w:r w:rsidRPr="00360A97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360A97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4" w:tooltip="http://www.torgi.gov.ru" w:history="1">
        <w:r w:rsidRPr="00360A97">
          <w:rPr>
            <w:color w:val="0000FF"/>
            <w:sz w:val="26"/>
            <w:szCs w:val="26"/>
            <w:u w:val="single"/>
            <w:lang w:val="en-US"/>
          </w:rPr>
          <w:t>www</w:t>
        </w:r>
        <w:r w:rsidRPr="00360A97">
          <w:rPr>
            <w:color w:val="0000FF"/>
            <w:sz w:val="26"/>
            <w:szCs w:val="26"/>
            <w:u w:val="single"/>
          </w:rPr>
          <w:t>.</w:t>
        </w:r>
        <w:r w:rsidRPr="00360A97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360A97">
          <w:rPr>
            <w:color w:val="0000FF"/>
            <w:sz w:val="26"/>
            <w:szCs w:val="26"/>
            <w:u w:val="single"/>
          </w:rPr>
          <w:t>.</w:t>
        </w:r>
        <w:r w:rsidRPr="00360A97">
          <w:rPr>
            <w:color w:val="0000FF"/>
            <w:sz w:val="26"/>
            <w:szCs w:val="26"/>
            <w:u w:val="single"/>
            <w:lang w:val="en-US"/>
          </w:rPr>
          <w:t>gov</w:t>
        </w:r>
        <w:r w:rsidRPr="00360A97">
          <w:rPr>
            <w:color w:val="0000FF"/>
            <w:sz w:val="26"/>
            <w:szCs w:val="26"/>
            <w:u w:val="single"/>
          </w:rPr>
          <w:t>.</w:t>
        </w:r>
        <w:r w:rsidRPr="00360A97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360A97">
        <w:rPr>
          <w:sz w:val="26"/>
          <w:szCs w:val="26"/>
        </w:rPr>
        <w:t xml:space="preserve"> в течение трех дней со дня принятия данного решения.</w:t>
      </w:r>
    </w:p>
    <w:p w:rsidR="009959BD" w:rsidRPr="00360A97" w:rsidRDefault="00360A97" w:rsidP="00360A97">
      <w:pPr>
        <w:ind w:firstLine="709"/>
        <w:jc w:val="both"/>
        <w:rPr>
          <w:sz w:val="26"/>
          <w:szCs w:val="26"/>
        </w:rPr>
      </w:pPr>
      <w:r w:rsidRPr="00360A97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sectPr w:rsidR="009959BD" w:rsidRPr="00360A97" w:rsidSect="00360A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9BD" w:rsidRDefault="00360A97">
      <w:r>
        <w:separator/>
      </w:r>
    </w:p>
  </w:endnote>
  <w:endnote w:type="continuationSeparator" w:id="0">
    <w:p w:rsidR="009959BD" w:rsidRDefault="0036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9BD" w:rsidRDefault="00360A97">
      <w:r>
        <w:separator/>
      </w:r>
    </w:p>
  </w:footnote>
  <w:footnote w:type="continuationSeparator" w:id="0">
    <w:p w:rsidR="009959BD" w:rsidRDefault="0036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02B8"/>
    <w:multiLevelType w:val="hybridMultilevel"/>
    <w:tmpl w:val="D82213F6"/>
    <w:lvl w:ilvl="0" w:tplc="0E206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10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CF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873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23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4F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62D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82C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15E15"/>
    <w:multiLevelType w:val="hybridMultilevel"/>
    <w:tmpl w:val="332C6BA6"/>
    <w:lvl w:ilvl="0" w:tplc="29E6E988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/>
      </w:rPr>
    </w:lvl>
    <w:lvl w:ilvl="1" w:tplc="98428090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/>
      </w:rPr>
    </w:lvl>
    <w:lvl w:ilvl="2" w:tplc="824AF4F8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/>
      </w:rPr>
    </w:lvl>
    <w:lvl w:ilvl="3" w:tplc="5FE2BCA6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/>
      </w:rPr>
    </w:lvl>
    <w:lvl w:ilvl="4" w:tplc="DE4C966A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/>
      </w:rPr>
    </w:lvl>
    <w:lvl w:ilvl="5" w:tplc="062069EA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/>
      </w:rPr>
    </w:lvl>
    <w:lvl w:ilvl="6" w:tplc="A18E4CF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/>
      </w:rPr>
    </w:lvl>
    <w:lvl w:ilvl="7" w:tplc="C7DCBACC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/>
      </w:rPr>
    </w:lvl>
    <w:lvl w:ilvl="8" w:tplc="C982FF8E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/>
      </w:rPr>
    </w:lvl>
  </w:abstractNum>
  <w:abstractNum w:abstractNumId="2" w15:restartNumberingAfterBreak="0">
    <w:nsid w:val="390D6096"/>
    <w:multiLevelType w:val="hybridMultilevel"/>
    <w:tmpl w:val="3B964662"/>
    <w:lvl w:ilvl="0" w:tplc="B07C17E4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 w:tplc="E0D61A50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F68CEEC6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A5D68F9A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AE20A270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3B126D44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4B02DDE8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9D8A4232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01F08CB4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" w15:restartNumberingAfterBreak="0">
    <w:nsid w:val="3BB02128"/>
    <w:multiLevelType w:val="hybridMultilevel"/>
    <w:tmpl w:val="8180B36C"/>
    <w:lvl w:ilvl="0" w:tplc="E3D88A0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51E663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F544E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201B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586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460F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364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8060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9A8A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48830D75"/>
    <w:multiLevelType w:val="hybridMultilevel"/>
    <w:tmpl w:val="C2C0C054"/>
    <w:lvl w:ilvl="0" w:tplc="E776157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6980D7C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D04EFB56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C4AEF30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D652C092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3858F3F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92729332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7F58F2D0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C71AB272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5" w15:restartNumberingAfterBreak="0">
    <w:nsid w:val="646C3D35"/>
    <w:multiLevelType w:val="hybridMultilevel"/>
    <w:tmpl w:val="D6C275E4"/>
    <w:lvl w:ilvl="0" w:tplc="30FEF7D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2E6419CA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E166BEE4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AD004732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C43A6AF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F214843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ED020EA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92C28B7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FC18C1E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BD"/>
    <w:rsid w:val="00360A97"/>
    <w:rsid w:val="0099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D36A"/>
  <w15:docId w15:val="{60472B77-1A9F-43D8-AF64-D4EC20F1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485"/>
    </w:p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link w:val="afe"/>
    <w:pPr>
      <w:spacing w:before="100" w:beforeAutospacing="1" w:after="100" w:afterAutospacing="1"/>
    </w:pPr>
    <w:rPr>
      <w:lang w:val="en-US" w:eastAsia="en-US"/>
    </w:rPr>
  </w:style>
  <w:style w:type="character" w:customStyle="1" w:styleId="afe">
    <w:name w:val="Обычный (веб) Знак"/>
    <w:link w:val="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@nso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zo.nso.ru" TargetMode="External"/><Relationship Id="rId12" Type="http://schemas.openxmlformats.org/officeDocument/2006/relationships/hyperlink" Target="https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platform-rules/platform-property-sal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Support@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2698</Words>
  <Characters>15380</Characters>
  <Application>Microsoft Office Word</Application>
  <DocSecurity>0</DocSecurity>
  <Lines>128</Lines>
  <Paragraphs>36</Paragraphs>
  <ScaleCrop>false</ScaleCrop>
  <Company>О</Company>
  <LinksUpToDate>false</LinksUpToDate>
  <CharactersWithSpaces>18042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Mi</dc:creator>
  <cp:lastModifiedBy>Погодаев Владимир Валерьевич</cp:lastModifiedBy>
  <cp:revision>121</cp:revision>
  <dcterms:created xsi:type="dcterms:W3CDTF">2015-10-22T08:40:00Z</dcterms:created>
  <dcterms:modified xsi:type="dcterms:W3CDTF">2025-12-25T06:55:00Z</dcterms:modified>
  <cp:version>1048576</cp:version>
</cp:coreProperties>
</file>