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E05" w:rsidRDefault="00661E05" w:rsidP="00661E0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ПРИЛОЖЕНИЯ К ЗАЯВЛЕНИЯМ НА ВОЗВРАТ ИЗЛИШНЕ   </w:t>
      </w:r>
    </w:p>
    <w:p w:rsidR="00D9332A" w:rsidRDefault="00661E05" w:rsidP="00661E0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УПЛАЧЕННЫХ ДЕНЕЖНЫХ СРЕДСТВ</w:t>
      </w:r>
    </w:p>
    <w:p w:rsidR="00661E05" w:rsidRDefault="00661E05" w:rsidP="00661E0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1E05" w:rsidRDefault="00661E05" w:rsidP="00661E0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1E05" w:rsidRPr="00661E05" w:rsidRDefault="00661E05" w:rsidP="00661E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1E05">
        <w:rPr>
          <w:rFonts w:ascii="Times New Roman" w:hAnsi="Times New Roman" w:cs="Times New Roman"/>
          <w:sz w:val="28"/>
          <w:szCs w:val="28"/>
        </w:rPr>
        <w:t xml:space="preserve">1. Копии </w:t>
      </w:r>
      <w:r>
        <w:rPr>
          <w:rFonts w:ascii="Times New Roman" w:hAnsi="Times New Roman" w:cs="Times New Roman"/>
          <w:sz w:val="28"/>
          <w:szCs w:val="28"/>
        </w:rPr>
        <w:t xml:space="preserve">платежных документов, подтверждающих факт оплаты (платежные поручения). </w:t>
      </w:r>
      <w:bookmarkStart w:id="0" w:name="_GoBack"/>
      <w:bookmarkEnd w:id="0"/>
    </w:p>
    <w:sectPr w:rsidR="00661E05" w:rsidRPr="00661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E05"/>
    <w:rsid w:val="00661E05"/>
    <w:rsid w:val="00D93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F4703"/>
  <w15:chartTrackingRefBased/>
  <w15:docId w15:val="{5D3D5E59-23EF-4FAC-BA3A-73F9935B7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Юнусова Ксения Евгеньевна</dc:creator>
  <cp:keywords/>
  <dc:description/>
  <cp:lastModifiedBy>Юнусова Ксения Евгеньевна</cp:lastModifiedBy>
  <cp:revision>1</cp:revision>
  <dcterms:created xsi:type="dcterms:W3CDTF">2025-02-13T07:10:00Z</dcterms:created>
  <dcterms:modified xsi:type="dcterms:W3CDTF">2025-02-13T07:14:00Z</dcterms:modified>
</cp:coreProperties>
</file>