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lang w:eastAsia="en-US"/>
        </w:rPr>
      </w:pPr>
      <w:r>
        <w:t xml:space="preserve">О внесении изменений в приказ департамента имущества и земельных отношений Новосибирской области </w:t>
      </w:r>
      <w:r>
        <w:rPr>
          <w:rFonts w:eastAsiaTheme="minorHAnsi"/>
          <w:lang w:eastAsia="en-US"/>
        </w:rPr>
        <w:t xml:space="preserve">от 16.08.2024 № 2725-НПА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848"/>
        <w:ind w:left="0"/>
        <w:jc w:val="center"/>
      </w:pPr>
      <w:r/>
      <w:r/>
    </w:p>
    <w:p>
      <w:pPr>
        <w:jc w:val="both"/>
        <w:rPr>
          <w:b/>
          <w:bCs/>
          <w:color w:val="000000" w:themeColor="text1"/>
        </w:rPr>
      </w:pPr>
      <w:r>
        <w:tab/>
      </w:r>
      <w:r>
        <w:rPr>
          <w:b/>
        </w:rPr>
        <w:t xml:space="preserve">П</w:t>
      </w:r>
      <w:r>
        <w:rPr>
          <w:b/>
          <w:bCs/>
          <w:color w:val="000000" w:themeColor="text1"/>
        </w:rPr>
        <w:t xml:space="preserve"> р и к а з ы в а ю: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tab/>
        <w:t xml:space="preserve">Внести в </w:t>
      </w:r>
      <w:r>
        <w:rPr>
          <w:rFonts w:eastAsiaTheme="minorHAnsi"/>
          <w:lang w:eastAsia="en-US"/>
        </w:rPr>
        <w:t xml:space="preserve">приказ департамента имущества и земельных отношений Новосибирск</w:t>
      </w:r>
      <w:r>
        <w:rPr>
          <w:rFonts w:eastAsiaTheme="minorHAnsi"/>
          <w:color w:val="000000" w:themeColor="text1"/>
          <w:lang w:eastAsia="en-US"/>
        </w:rPr>
        <w:t xml:space="preserve">ой области от 16.08.2024 № 2725-НПА «Об утверждении Порядка взаимодействия с клиентом в департаменте имущества и земельных отношений Новосибирской области» следующие изменения: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  <w:t xml:space="preserve">в Порядке взаимодействия с клиентом в департаменте имущества и земельных отношений Новосибирской области: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  <w:t xml:space="preserve">1. Дополнить пунктом 7.1 следующего содержания: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pStyle w:val="1059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«7.1. </w:t>
      </w:r>
      <w:r>
        <w:rPr>
          <w:color w:val="000000" w:themeColor="text1"/>
          <w:sz w:val="28"/>
          <w:szCs w:val="28"/>
        </w:rPr>
        <w:t xml:space="preserve">В случае если в </w:t>
      </w:r>
      <w:r>
        <w:rPr>
          <w:color w:val="000000" w:themeColor="text1"/>
          <w:sz w:val="28"/>
          <w:szCs w:val="28"/>
        </w:rPr>
        <w:t xml:space="preserve">департамент</w:t>
      </w:r>
      <w:r>
        <w:rPr>
          <w:color w:val="000000" w:themeColor="text1"/>
          <w:sz w:val="28"/>
          <w:szCs w:val="28"/>
        </w:rPr>
        <w:t xml:space="preserve"> обращаются лица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1060"/>
          <w:rFonts w:eastAsia="Arial"/>
          <w:i w:val="0"/>
          <w:iCs w:val="0"/>
          <w:color w:val="000000" w:themeColor="text1"/>
          <w:sz w:val="28"/>
          <w:szCs w:val="28"/>
        </w:rPr>
        <w:t xml:space="preserve">с хроническими проблемами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1060"/>
          <w:rFonts w:eastAsia="Arial"/>
          <w:i w:val="0"/>
          <w:iCs w:val="0"/>
          <w:color w:val="000000" w:themeColor="text1"/>
          <w:sz w:val="28"/>
          <w:szCs w:val="28"/>
        </w:rPr>
        <w:t xml:space="preserve">со</w:t>
      </w:r>
      <w:r>
        <w:rPr>
          <w:rStyle w:val="1060"/>
          <w:rFonts w:eastAsia="Arial"/>
          <w:i w:val="0"/>
          <w:iCs w:val="0"/>
          <w:color w:val="000000" w:themeColor="text1"/>
          <w:sz w:val="28"/>
          <w:szCs w:val="28"/>
        </w:rPr>
        <w:t xml:space="preserve"> здоровьем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ограниченного </w:t>
      </w:r>
      <w:r>
        <w:rPr>
          <w:color w:val="000000" w:themeColor="text1"/>
          <w:sz w:val="28"/>
          <w:szCs w:val="28"/>
        </w:rPr>
        <w:t xml:space="preserve">или в</w:t>
      </w:r>
      <w:r>
        <w:rPr>
          <w:color w:val="000000" w:themeColor="text1"/>
          <w:sz w:val="28"/>
          <w:szCs w:val="28"/>
        </w:rPr>
        <w:t xml:space="preserve">ременно нетрудоспособные, люди с низкими навыками использования цифровых технологий</w:t>
      </w:r>
      <w:r>
        <w:rPr>
          <w:color w:val="000000" w:themeColor="text1"/>
          <w:sz w:val="28"/>
          <w:szCs w:val="28"/>
        </w:rPr>
        <w:t xml:space="preserve">, в том числе в силу</w:t>
      </w:r>
      <w:r>
        <w:rPr>
          <w:color w:val="000000" w:themeColor="text1"/>
          <w:sz w:val="28"/>
          <w:szCs w:val="28"/>
        </w:rPr>
        <w:t xml:space="preserve"> возраста</w:t>
      </w:r>
      <w:r>
        <w:rPr>
          <w:color w:val="000000" w:themeColor="text1"/>
          <w:sz w:val="28"/>
          <w:szCs w:val="28"/>
        </w:rPr>
        <w:t xml:space="preserve">, а также люди с</w:t>
      </w:r>
      <w:r>
        <w:rPr>
          <w:color w:val="000000" w:themeColor="text1"/>
          <w:sz w:val="28"/>
          <w:szCs w:val="28"/>
        </w:rPr>
        <w:t xml:space="preserve"> низким уровнем знания </w:t>
      </w:r>
      <w:r>
        <w:rPr>
          <w:color w:val="000000" w:themeColor="text1"/>
          <w:sz w:val="28"/>
          <w:szCs w:val="28"/>
        </w:rPr>
        <w:t xml:space="preserve">русского</w:t>
      </w:r>
      <w:r>
        <w:rPr>
          <w:color w:val="000000" w:themeColor="text1"/>
          <w:sz w:val="28"/>
          <w:szCs w:val="28"/>
        </w:rPr>
        <w:t xml:space="preserve"> языка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сотрудник департамента</w:t>
      </w:r>
      <w:r>
        <w:rPr>
          <w:color w:val="000000" w:themeColor="text1"/>
          <w:sz w:val="28"/>
          <w:szCs w:val="28"/>
        </w:rPr>
        <w:t xml:space="preserve"> обеспечивает возможность приема и регистрации такого обращения.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59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Предоставление консультаций осуществляется с учетом условий обслуживания заявителей с ограниченными возможностями здоровья.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59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Инвалидам по зрению, глухонемым и другим гражданам с ограниченными физическими возможностями оказывается необходимая помощь, в том числе по передвижению в помещениях.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59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z w:val="28"/>
          <w:szCs w:val="28"/>
        </w:rPr>
        <w:t xml:space="preserve"> официальном сайте департамента</w:t>
      </w:r>
      <w:r>
        <w:rPr>
          <w:color w:val="000000" w:themeColor="text1"/>
          <w:sz w:val="28"/>
          <w:szCs w:val="28"/>
        </w:rPr>
        <w:t xml:space="preserve"> реализована возможность переключения на версию сайта для слабовидящих.</w:t>
      </w:r>
      <w:r>
        <w:rPr>
          <w:color w:val="000000" w:themeColor="text1"/>
          <w:sz w:val="28"/>
          <w:szCs w:val="28"/>
        </w:rPr>
        <w:t xml:space="preserve">».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 xml:space="preserve">2</w:t>
      </w:r>
      <w:r>
        <w:rPr>
          <w:rFonts w:eastAsiaTheme="minorHAnsi"/>
          <w:color w:val="000000" w:themeColor="text1"/>
          <w:lang w:eastAsia="en-US"/>
        </w:rPr>
        <w:t xml:space="preserve">. Пункт 9 дополнить словами «с учетом профиля клиентского сегмента и его потребностей».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 xml:space="preserve">3</w:t>
      </w:r>
      <w:r>
        <w:rPr>
          <w:rFonts w:eastAsiaTheme="minorHAnsi"/>
          <w:color w:val="000000" w:themeColor="text1"/>
          <w:lang w:eastAsia="en-US"/>
        </w:rPr>
        <w:t xml:space="preserve">. В пункте 9.1 после слов «по теме» дополнить словами «, настроению и содержанию».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 xml:space="preserve">4</w:t>
      </w:r>
      <w:r>
        <w:rPr>
          <w:rFonts w:eastAsiaTheme="minorHAnsi"/>
          <w:color w:val="000000" w:themeColor="text1"/>
          <w:lang w:eastAsia="en-US"/>
        </w:rPr>
        <w:t xml:space="preserve">. В абзаце втором пункта 14 после слов «для уточнения» дополнить словами «содержания </w:t>
      </w:r>
      <w:r>
        <w:rPr>
          <w:rFonts w:eastAsiaTheme="minorHAnsi"/>
          <w:color w:val="000000" w:themeColor="text1"/>
          <w:lang w:eastAsia="en-US"/>
        </w:rPr>
        <w:t xml:space="preserve">сообщения</w:t>
      </w:r>
      <w:r>
        <w:rPr>
          <w:rFonts w:eastAsiaTheme="minorHAnsi"/>
          <w:color w:val="000000" w:themeColor="text1"/>
          <w:lang w:eastAsia="en-US"/>
        </w:rPr>
        <w:t xml:space="preserve">,».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 xml:space="preserve">5</w:t>
      </w:r>
      <w:r>
        <w:rPr>
          <w:rFonts w:eastAsiaTheme="minorHAnsi"/>
          <w:color w:val="000000" w:themeColor="text1"/>
          <w:lang w:eastAsia="en-US"/>
        </w:rPr>
        <w:t xml:space="preserve">. Пункт 15 дополнить абзацем следующего содержания: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  <w:t xml:space="preserve">«При наличии устранимых причин для отказа </w:t>
      </w:r>
      <w:r>
        <w:rPr>
          <w:rFonts w:eastAsiaTheme="minorHAnsi"/>
          <w:color w:val="000000" w:themeColor="text1"/>
          <w:lang w:eastAsia="en-US"/>
        </w:rPr>
        <w:t xml:space="preserve">в удовлетворении потребности клиента </w:t>
      </w:r>
      <w:r>
        <w:rPr>
          <w:rFonts w:eastAsiaTheme="minorHAnsi"/>
          <w:color w:val="000000" w:themeColor="text1"/>
          <w:lang w:eastAsia="en-US"/>
        </w:rPr>
        <w:t xml:space="preserve">осуществляется связь с клиентом с целью устранения этих причин.».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ind w:firstLine="708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6. Дополнить пунктом 17.1 следующего содержания: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  <w:t xml:space="preserve">«17.1. Рассылки, инициированные департаментом, производятся только при наличии согласия клиента».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 xml:space="preserve">7</w:t>
      </w:r>
      <w:r>
        <w:rPr>
          <w:rFonts w:eastAsiaTheme="minorHAnsi"/>
          <w:color w:val="000000" w:themeColor="text1"/>
          <w:lang w:eastAsia="en-US"/>
        </w:rPr>
        <w:t xml:space="preserve">. Абзац второй пункта 27.1 дополнить словами «, а также разработанные скрипты для ответов на типовые обращения клиентов».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 xml:space="preserve">8</w:t>
      </w:r>
      <w:r>
        <w:rPr>
          <w:rFonts w:eastAsiaTheme="minorHAnsi"/>
          <w:color w:val="000000" w:themeColor="text1"/>
          <w:lang w:eastAsia="en-US"/>
        </w:rPr>
        <w:t xml:space="preserve">. </w:t>
      </w:r>
      <w:r>
        <w:rPr>
          <w:rFonts w:eastAsiaTheme="minorHAnsi"/>
          <w:color w:val="000000" w:themeColor="text1"/>
          <w:lang w:eastAsia="en-US"/>
        </w:rPr>
        <w:t xml:space="preserve">В абзаце </w:t>
      </w:r>
      <w:r>
        <w:rPr>
          <w:rFonts w:eastAsiaTheme="minorHAnsi"/>
          <w:color w:val="000000" w:themeColor="text1"/>
          <w:lang w:eastAsia="en-US"/>
        </w:rPr>
        <w:t xml:space="preserve">первом пункта 41 слова «</w:t>
      </w:r>
      <w:r>
        <w:rPr>
          <w:rFonts w:eastAsiaTheme="minorHAnsi"/>
          <w:color w:val="000000" w:themeColor="text1"/>
          <w:lang w:eastAsia="en-US"/>
        </w:rPr>
        <w:t xml:space="preserve">не реже </w:t>
      </w:r>
      <w:r>
        <w:rPr>
          <w:rFonts w:eastAsiaTheme="minorHAnsi"/>
          <w:color w:val="000000" w:themeColor="text1"/>
          <w:lang w:eastAsia="en-US"/>
        </w:rPr>
        <w:t xml:space="preserve">1 раза в квартал» заменить словами «</w:t>
      </w:r>
      <w:r>
        <w:rPr>
          <w:rFonts w:eastAsiaTheme="minorHAnsi"/>
          <w:color w:val="000000" w:themeColor="text1"/>
          <w:lang w:eastAsia="en-US"/>
        </w:rPr>
        <w:t xml:space="preserve">двух раз</w:t>
      </w:r>
      <w:r>
        <w:rPr>
          <w:rFonts w:eastAsiaTheme="minorHAnsi"/>
          <w:color w:val="000000" w:themeColor="text1"/>
          <w:lang w:eastAsia="en-US"/>
        </w:rPr>
        <w:t xml:space="preserve"> в месяц»</w:t>
      </w:r>
      <w:r>
        <w:rPr>
          <w:rFonts w:eastAsiaTheme="minorHAnsi"/>
          <w:color w:val="000000" w:themeColor="text1"/>
          <w:lang w:eastAsia="en-US"/>
        </w:rPr>
        <w:t xml:space="preserve">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Руководитель департамента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Р.Г. Шилохвостов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С.В. Калашникова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238 60 14 </w:t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jc w:val="center"/>
      <w:rPr>
        <w:sz w:val="20"/>
        <w:szCs w:val="2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10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1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 ИМУЩЕСТВА </w:t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ОТНОШЕНИЙ  НОВОСИБИРСКОЙ ОБЛАСТИ</w:t>
    </w: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2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2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               г. Новосибирск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4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2"/>
                          </w:pPr>
                          <w:r/>
                          <w:r/>
                        </w:p>
                        <w:p>
                          <w:pPr>
                            <w:pStyle w:val="1042"/>
                          </w:pPr>
                          <w:r/>
                          <w:r/>
                        </w:p>
                        <w:p>
                          <w:pPr>
                            <w:pStyle w:val="1042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2"/>
                    </w:pPr>
                    <w:r/>
                    <w:r/>
                  </w:p>
                  <w:p>
                    <w:pPr>
                      <w:pStyle w:val="1042"/>
                    </w:pPr>
                    <w:r/>
                    <w:r/>
                  </w:p>
                  <w:p>
                    <w:pPr>
                      <w:pStyle w:val="104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2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6">
    <w:name w:val="Heading 1"/>
    <w:basedOn w:val="845"/>
    <w:next w:val="845"/>
    <w:link w:val="8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7">
    <w:name w:val="Heading 2"/>
    <w:basedOn w:val="845"/>
    <w:next w:val="845"/>
    <w:link w:val="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8">
    <w:name w:val="Heading 3"/>
    <w:basedOn w:val="845"/>
    <w:next w:val="845"/>
    <w:link w:val="1047"/>
    <w:qFormat/>
    <w:pPr>
      <w:ind w:left="5812"/>
      <w:keepNext/>
      <w:outlineLvl w:val="2"/>
    </w:pPr>
  </w:style>
  <w:style w:type="paragraph" w:styleId="849">
    <w:name w:val="Heading 4"/>
    <w:basedOn w:val="845"/>
    <w:next w:val="845"/>
    <w:link w:val="8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0">
    <w:name w:val="Heading 5"/>
    <w:basedOn w:val="845"/>
    <w:next w:val="845"/>
    <w:link w:val="8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1">
    <w:name w:val="Heading 6"/>
    <w:basedOn w:val="845"/>
    <w:next w:val="845"/>
    <w:link w:val="8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2">
    <w:name w:val="Heading 7"/>
    <w:basedOn w:val="845"/>
    <w:next w:val="845"/>
    <w:link w:val="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3">
    <w:name w:val="Heading 8"/>
    <w:basedOn w:val="845"/>
    <w:next w:val="845"/>
    <w:link w:val="8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4">
    <w:name w:val="Heading 9"/>
    <w:basedOn w:val="845"/>
    <w:next w:val="845"/>
    <w:link w:val="8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Heading 1 Char"/>
    <w:basedOn w:val="855"/>
    <w:uiPriority w:val="9"/>
    <w:rPr>
      <w:rFonts w:ascii="Arial" w:hAnsi="Arial" w:eastAsia="Arial" w:cs="Arial"/>
      <w:sz w:val="40"/>
      <w:szCs w:val="40"/>
    </w:rPr>
  </w:style>
  <w:style w:type="character" w:styleId="859" w:customStyle="1">
    <w:name w:val="Heading 2 Char"/>
    <w:basedOn w:val="855"/>
    <w:uiPriority w:val="9"/>
    <w:rPr>
      <w:rFonts w:ascii="Arial" w:hAnsi="Arial" w:eastAsia="Arial" w:cs="Arial"/>
      <w:sz w:val="34"/>
    </w:rPr>
  </w:style>
  <w:style w:type="character" w:styleId="860" w:customStyle="1">
    <w:name w:val="Heading 4 Char"/>
    <w:basedOn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861" w:customStyle="1">
    <w:name w:val="Heading 5 Char"/>
    <w:basedOn w:val="855"/>
    <w:uiPriority w:val="9"/>
    <w:rPr>
      <w:rFonts w:ascii="Arial" w:hAnsi="Arial" w:eastAsia="Arial" w:cs="Arial"/>
      <w:b/>
      <w:bCs/>
      <w:sz w:val="24"/>
      <w:szCs w:val="24"/>
    </w:rPr>
  </w:style>
  <w:style w:type="character" w:styleId="862" w:customStyle="1">
    <w:name w:val="Heading 6 Char"/>
    <w:basedOn w:val="855"/>
    <w:uiPriority w:val="9"/>
    <w:rPr>
      <w:rFonts w:ascii="Arial" w:hAnsi="Arial" w:eastAsia="Arial" w:cs="Arial"/>
      <w:b/>
      <w:bCs/>
      <w:sz w:val="22"/>
      <w:szCs w:val="22"/>
    </w:rPr>
  </w:style>
  <w:style w:type="character" w:styleId="863" w:customStyle="1">
    <w:name w:val="Heading 7 Char"/>
    <w:basedOn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4" w:customStyle="1">
    <w:name w:val="Heading 8 Char"/>
    <w:basedOn w:val="855"/>
    <w:uiPriority w:val="9"/>
    <w:rPr>
      <w:rFonts w:ascii="Arial" w:hAnsi="Arial" w:eastAsia="Arial" w:cs="Arial"/>
      <w:i/>
      <w:iCs/>
      <w:sz w:val="22"/>
      <w:szCs w:val="22"/>
    </w:rPr>
  </w:style>
  <w:style w:type="character" w:styleId="865" w:customStyle="1">
    <w:name w:val="Heading 9 Char"/>
    <w:basedOn w:val="855"/>
    <w:uiPriority w:val="9"/>
    <w:rPr>
      <w:rFonts w:ascii="Arial" w:hAnsi="Arial" w:eastAsia="Arial" w:cs="Arial"/>
      <w:i/>
      <w:iCs/>
      <w:sz w:val="21"/>
      <w:szCs w:val="21"/>
    </w:rPr>
  </w:style>
  <w:style w:type="character" w:styleId="866" w:customStyle="1">
    <w:name w:val="Title Char"/>
    <w:basedOn w:val="855"/>
    <w:uiPriority w:val="10"/>
    <w:rPr>
      <w:sz w:val="48"/>
      <w:szCs w:val="48"/>
    </w:rPr>
  </w:style>
  <w:style w:type="character" w:styleId="867" w:customStyle="1">
    <w:name w:val="Subtitle Char"/>
    <w:basedOn w:val="855"/>
    <w:uiPriority w:val="11"/>
    <w:rPr>
      <w:sz w:val="24"/>
      <w:szCs w:val="24"/>
    </w:rPr>
  </w:style>
  <w:style w:type="character" w:styleId="868" w:customStyle="1">
    <w:name w:val="Quote Char"/>
    <w:uiPriority w:val="29"/>
    <w:rPr>
      <w:i/>
    </w:rPr>
  </w:style>
  <w:style w:type="character" w:styleId="869" w:customStyle="1">
    <w:name w:val="Intense Quote Char"/>
    <w:uiPriority w:val="30"/>
    <w:rPr>
      <w:i/>
    </w:rPr>
  </w:style>
  <w:style w:type="character" w:styleId="870" w:customStyle="1">
    <w:name w:val="Footnote Text Char"/>
    <w:uiPriority w:val="99"/>
    <w:rPr>
      <w:sz w:val="18"/>
    </w:rPr>
  </w:style>
  <w:style w:type="character" w:styleId="871" w:customStyle="1">
    <w:name w:val="Endnote Text Char"/>
    <w:uiPriority w:val="99"/>
    <w:rPr>
      <w:sz w:val="20"/>
    </w:rPr>
  </w:style>
  <w:style w:type="character" w:styleId="872" w:customStyle="1">
    <w:name w:val="Заголовок 1 Знак"/>
    <w:basedOn w:val="855"/>
    <w:link w:val="846"/>
    <w:uiPriority w:val="9"/>
    <w:rPr>
      <w:rFonts w:ascii="Arial" w:hAnsi="Arial" w:eastAsia="Arial" w:cs="Arial"/>
      <w:sz w:val="40"/>
      <w:szCs w:val="40"/>
    </w:rPr>
  </w:style>
  <w:style w:type="character" w:styleId="873" w:customStyle="1">
    <w:name w:val="Заголовок 2 Знак"/>
    <w:basedOn w:val="855"/>
    <w:link w:val="847"/>
    <w:uiPriority w:val="9"/>
    <w:rPr>
      <w:rFonts w:ascii="Arial" w:hAnsi="Arial" w:eastAsia="Arial" w:cs="Arial"/>
      <w:sz w:val="34"/>
    </w:rPr>
  </w:style>
  <w:style w:type="character" w:styleId="874" w:customStyle="1">
    <w:name w:val="Heading 3 Char"/>
    <w:basedOn w:val="855"/>
    <w:uiPriority w:val="9"/>
    <w:rPr>
      <w:rFonts w:ascii="Arial" w:hAnsi="Arial" w:eastAsia="Arial" w:cs="Arial"/>
      <w:sz w:val="30"/>
      <w:szCs w:val="30"/>
    </w:rPr>
  </w:style>
  <w:style w:type="character" w:styleId="875" w:customStyle="1">
    <w:name w:val="Заголовок 4 Знак"/>
    <w:basedOn w:val="855"/>
    <w:link w:val="849"/>
    <w:uiPriority w:val="9"/>
    <w:rPr>
      <w:rFonts w:ascii="Arial" w:hAnsi="Arial" w:eastAsia="Arial" w:cs="Arial"/>
      <w:b/>
      <w:bCs/>
      <w:sz w:val="26"/>
      <w:szCs w:val="26"/>
    </w:rPr>
  </w:style>
  <w:style w:type="character" w:styleId="876" w:customStyle="1">
    <w:name w:val="Заголовок 5 Знак"/>
    <w:basedOn w:val="855"/>
    <w:link w:val="850"/>
    <w:uiPriority w:val="9"/>
    <w:rPr>
      <w:rFonts w:ascii="Arial" w:hAnsi="Arial" w:eastAsia="Arial" w:cs="Arial"/>
      <w:b/>
      <w:bCs/>
      <w:sz w:val="24"/>
      <w:szCs w:val="24"/>
    </w:rPr>
  </w:style>
  <w:style w:type="character" w:styleId="877" w:customStyle="1">
    <w:name w:val="Заголовок 6 Знак"/>
    <w:basedOn w:val="855"/>
    <w:link w:val="851"/>
    <w:uiPriority w:val="9"/>
    <w:rPr>
      <w:rFonts w:ascii="Arial" w:hAnsi="Arial" w:eastAsia="Arial" w:cs="Arial"/>
      <w:b/>
      <w:bCs/>
      <w:sz w:val="22"/>
      <w:szCs w:val="22"/>
    </w:rPr>
  </w:style>
  <w:style w:type="character" w:styleId="878" w:customStyle="1">
    <w:name w:val="Заголовок 7 Знак"/>
    <w:basedOn w:val="855"/>
    <w:link w:val="8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9" w:customStyle="1">
    <w:name w:val="Заголовок 8 Знак"/>
    <w:basedOn w:val="855"/>
    <w:link w:val="853"/>
    <w:uiPriority w:val="9"/>
    <w:rPr>
      <w:rFonts w:ascii="Arial" w:hAnsi="Arial" w:eastAsia="Arial" w:cs="Arial"/>
      <w:i/>
      <w:iCs/>
      <w:sz w:val="22"/>
      <w:szCs w:val="22"/>
    </w:rPr>
  </w:style>
  <w:style w:type="character" w:styleId="880" w:customStyle="1">
    <w:name w:val="Заголовок 9 Знак"/>
    <w:basedOn w:val="855"/>
    <w:link w:val="854"/>
    <w:uiPriority w:val="9"/>
    <w:rPr>
      <w:rFonts w:ascii="Arial" w:hAnsi="Arial" w:eastAsia="Arial" w:cs="Arial"/>
      <w:i/>
      <w:iCs/>
      <w:sz w:val="21"/>
      <w:szCs w:val="21"/>
    </w:rPr>
  </w:style>
  <w:style w:type="paragraph" w:styleId="881">
    <w:name w:val="No Spacing"/>
    <w:uiPriority w:val="1"/>
    <w:qFormat/>
    <w:pPr>
      <w:spacing w:after="0" w:line="240" w:lineRule="auto"/>
    </w:pPr>
  </w:style>
  <w:style w:type="paragraph" w:styleId="882">
    <w:name w:val="Title"/>
    <w:basedOn w:val="845"/>
    <w:next w:val="845"/>
    <w:link w:val="8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3" w:customStyle="1">
    <w:name w:val="Заголовок Знак"/>
    <w:basedOn w:val="855"/>
    <w:link w:val="882"/>
    <w:uiPriority w:val="10"/>
    <w:rPr>
      <w:sz w:val="48"/>
      <w:szCs w:val="48"/>
    </w:rPr>
  </w:style>
  <w:style w:type="paragraph" w:styleId="884">
    <w:name w:val="Subtitle"/>
    <w:basedOn w:val="845"/>
    <w:next w:val="845"/>
    <w:link w:val="885"/>
    <w:uiPriority w:val="11"/>
    <w:qFormat/>
    <w:pPr>
      <w:spacing w:before="200" w:after="200"/>
    </w:pPr>
    <w:rPr>
      <w:sz w:val="24"/>
      <w:szCs w:val="24"/>
    </w:rPr>
  </w:style>
  <w:style w:type="character" w:styleId="885" w:customStyle="1">
    <w:name w:val="Подзаголовок Знак"/>
    <w:basedOn w:val="855"/>
    <w:link w:val="884"/>
    <w:uiPriority w:val="11"/>
    <w:rPr>
      <w:sz w:val="24"/>
      <w:szCs w:val="24"/>
    </w:rPr>
  </w:style>
  <w:style w:type="paragraph" w:styleId="886">
    <w:name w:val="Quote"/>
    <w:basedOn w:val="845"/>
    <w:next w:val="845"/>
    <w:link w:val="887"/>
    <w:uiPriority w:val="29"/>
    <w:qFormat/>
    <w:pPr>
      <w:ind w:left="720" w:right="720"/>
    </w:pPr>
    <w:rPr>
      <w:i/>
    </w:rPr>
  </w:style>
  <w:style w:type="character" w:styleId="887" w:customStyle="1">
    <w:name w:val="Цитата 2 Знак"/>
    <w:link w:val="886"/>
    <w:uiPriority w:val="29"/>
    <w:rPr>
      <w:i/>
    </w:rPr>
  </w:style>
  <w:style w:type="paragraph" w:styleId="888">
    <w:name w:val="Intense Quote"/>
    <w:basedOn w:val="845"/>
    <w:next w:val="845"/>
    <w:link w:val="8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9" w:customStyle="1">
    <w:name w:val="Выделенная цитата Знак"/>
    <w:link w:val="888"/>
    <w:uiPriority w:val="30"/>
    <w:rPr>
      <w:i/>
    </w:rPr>
  </w:style>
  <w:style w:type="character" w:styleId="890" w:customStyle="1">
    <w:name w:val="Header Char"/>
    <w:basedOn w:val="855"/>
    <w:uiPriority w:val="99"/>
  </w:style>
  <w:style w:type="character" w:styleId="891" w:customStyle="1">
    <w:name w:val="Footer Char"/>
    <w:basedOn w:val="855"/>
    <w:uiPriority w:val="99"/>
  </w:style>
  <w:style w:type="paragraph" w:styleId="892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93" w:customStyle="1">
    <w:name w:val="Caption Char"/>
    <w:uiPriority w:val="99"/>
  </w:style>
  <w:style w:type="table" w:styleId="894">
    <w:name w:val="Table Grid"/>
    <w:basedOn w:val="85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5" w:customStyle="1">
    <w:name w:val="Table Grid Light"/>
    <w:basedOn w:val="85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6">
    <w:name w:val="Plain Table 1"/>
    <w:basedOn w:val="85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7">
    <w:name w:val="Plain Table 2"/>
    <w:basedOn w:val="85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8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9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1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3" w:customStyle="1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24" w:customStyle="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25" w:customStyle="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26" w:customStyle="1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27" w:customStyle="1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28" w:customStyle="1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29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32" w:customStyle="1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33" w:customStyle="1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34" w:customStyle="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35" w:customStyle="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36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7" w:customStyle="1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38" w:customStyle="1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39" w:customStyle="1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40" w:customStyle="1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41" w:customStyle="1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42" w:customStyle="1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43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60" w:customStyle="1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61" w:customStyle="1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62" w:customStyle="1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63" w:customStyle="1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64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 w:customStyle="1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 w:customStyle="1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2" w:customStyle="1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3" w:customStyle="1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4" w:customStyle="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5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6" w:customStyle="1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87" w:customStyle="1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88" w:customStyle="1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89" w:customStyle="1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90" w:customStyle="1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91" w:customStyle="1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92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ned - Accent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0" w:customStyle="1">
    <w:name w:val="Lined - Accent 1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01" w:customStyle="1">
    <w:name w:val="Lined - Accent 2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2" w:customStyle="1">
    <w:name w:val="Lined - Accent 3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3" w:customStyle="1">
    <w:name w:val="Lined - Accent 4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4" w:customStyle="1">
    <w:name w:val="Lined - Accent 5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05" w:customStyle="1">
    <w:name w:val="Lined - Accent 6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6" w:customStyle="1">
    <w:name w:val="Bordered &amp; Lined - Accent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7" w:customStyle="1">
    <w:name w:val="Bordered &amp; Lined - Accent 1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08" w:customStyle="1">
    <w:name w:val="Bordered &amp; Lined - Accent 2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9" w:customStyle="1">
    <w:name w:val="Bordered &amp; Lined - Accent 3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10" w:customStyle="1">
    <w:name w:val="Bordered &amp; Lined - Accent 4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11" w:customStyle="1">
    <w:name w:val="Bordered &amp; Lined - Accent 5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12" w:customStyle="1">
    <w:name w:val="Bordered &amp; Lined - Accent 6"/>
    <w:basedOn w:val="8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13" w:customStyle="1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4" w:customStyle="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15" w:customStyle="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16" w:customStyle="1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17" w:customStyle="1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18" w:customStyle="1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19" w:customStyle="1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20">
    <w:name w:val="Hyperlink"/>
    <w:uiPriority w:val="99"/>
    <w:unhideWhenUsed/>
    <w:rPr>
      <w:color w:val="0563c1" w:themeColor="hyperlink"/>
      <w:u w:val="single"/>
    </w:rPr>
  </w:style>
  <w:style w:type="paragraph" w:styleId="1021">
    <w:name w:val="footnote text"/>
    <w:basedOn w:val="845"/>
    <w:link w:val="1022"/>
    <w:uiPriority w:val="99"/>
    <w:semiHidden/>
    <w:unhideWhenUsed/>
    <w:pPr>
      <w:spacing w:after="40"/>
    </w:pPr>
    <w:rPr>
      <w:sz w:val="18"/>
    </w:rPr>
  </w:style>
  <w:style w:type="character" w:styleId="1022" w:customStyle="1">
    <w:name w:val="Текст сноски Знак"/>
    <w:link w:val="1021"/>
    <w:uiPriority w:val="99"/>
    <w:rPr>
      <w:sz w:val="18"/>
    </w:rPr>
  </w:style>
  <w:style w:type="character" w:styleId="1023">
    <w:name w:val="footnote reference"/>
    <w:basedOn w:val="855"/>
    <w:uiPriority w:val="99"/>
    <w:unhideWhenUsed/>
    <w:rPr>
      <w:vertAlign w:val="superscript"/>
    </w:rPr>
  </w:style>
  <w:style w:type="paragraph" w:styleId="1024">
    <w:name w:val="endnote text"/>
    <w:basedOn w:val="845"/>
    <w:link w:val="1025"/>
    <w:uiPriority w:val="99"/>
    <w:semiHidden/>
    <w:unhideWhenUsed/>
    <w:rPr>
      <w:sz w:val="20"/>
    </w:rPr>
  </w:style>
  <w:style w:type="character" w:styleId="1025" w:customStyle="1">
    <w:name w:val="Текст концевой сноски Знак"/>
    <w:link w:val="1024"/>
    <w:uiPriority w:val="99"/>
    <w:rPr>
      <w:sz w:val="20"/>
    </w:rPr>
  </w:style>
  <w:style w:type="character" w:styleId="1026">
    <w:name w:val="endnote reference"/>
    <w:basedOn w:val="855"/>
    <w:uiPriority w:val="99"/>
    <w:semiHidden/>
    <w:unhideWhenUsed/>
    <w:rPr>
      <w:vertAlign w:val="superscript"/>
    </w:rPr>
  </w:style>
  <w:style w:type="paragraph" w:styleId="1027">
    <w:name w:val="toc 1"/>
    <w:basedOn w:val="845"/>
    <w:next w:val="845"/>
    <w:uiPriority w:val="39"/>
    <w:unhideWhenUsed/>
    <w:pPr>
      <w:spacing w:after="57"/>
    </w:pPr>
  </w:style>
  <w:style w:type="paragraph" w:styleId="1028">
    <w:name w:val="toc 2"/>
    <w:basedOn w:val="845"/>
    <w:next w:val="845"/>
    <w:uiPriority w:val="39"/>
    <w:unhideWhenUsed/>
    <w:pPr>
      <w:ind w:left="283"/>
      <w:spacing w:after="57"/>
    </w:pPr>
  </w:style>
  <w:style w:type="paragraph" w:styleId="1029">
    <w:name w:val="toc 3"/>
    <w:basedOn w:val="845"/>
    <w:next w:val="845"/>
    <w:uiPriority w:val="39"/>
    <w:unhideWhenUsed/>
    <w:pPr>
      <w:ind w:left="567"/>
      <w:spacing w:after="57"/>
    </w:pPr>
  </w:style>
  <w:style w:type="paragraph" w:styleId="1030">
    <w:name w:val="toc 4"/>
    <w:basedOn w:val="845"/>
    <w:next w:val="845"/>
    <w:uiPriority w:val="39"/>
    <w:unhideWhenUsed/>
    <w:pPr>
      <w:ind w:left="850"/>
      <w:spacing w:after="57"/>
    </w:pPr>
  </w:style>
  <w:style w:type="paragraph" w:styleId="1031">
    <w:name w:val="toc 5"/>
    <w:basedOn w:val="845"/>
    <w:next w:val="845"/>
    <w:uiPriority w:val="39"/>
    <w:unhideWhenUsed/>
    <w:pPr>
      <w:ind w:left="1134"/>
      <w:spacing w:after="57"/>
    </w:pPr>
  </w:style>
  <w:style w:type="paragraph" w:styleId="1032">
    <w:name w:val="toc 6"/>
    <w:basedOn w:val="845"/>
    <w:next w:val="845"/>
    <w:uiPriority w:val="39"/>
    <w:unhideWhenUsed/>
    <w:pPr>
      <w:ind w:left="1417"/>
      <w:spacing w:after="57"/>
    </w:pPr>
  </w:style>
  <w:style w:type="paragraph" w:styleId="1033">
    <w:name w:val="toc 7"/>
    <w:basedOn w:val="845"/>
    <w:next w:val="845"/>
    <w:uiPriority w:val="39"/>
    <w:unhideWhenUsed/>
    <w:pPr>
      <w:ind w:left="1701"/>
      <w:spacing w:after="57"/>
    </w:pPr>
  </w:style>
  <w:style w:type="paragraph" w:styleId="1034">
    <w:name w:val="toc 8"/>
    <w:basedOn w:val="845"/>
    <w:next w:val="845"/>
    <w:uiPriority w:val="39"/>
    <w:unhideWhenUsed/>
    <w:pPr>
      <w:ind w:left="1984"/>
      <w:spacing w:after="57"/>
    </w:pPr>
  </w:style>
  <w:style w:type="paragraph" w:styleId="1035">
    <w:name w:val="toc 9"/>
    <w:basedOn w:val="845"/>
    <w:next w:val="845"/>
    <w:uiPriority w:val="39"/>
    <w:unhideWhenUsed/>
    <w:pPr>
      <w:ind w:left="2268"/>
      <w:spacing w:after="57"/>
    </w:pPr>
  </w:style>
  <w:style w:type="paragraph" w:styleId="1036">
    <w:name w:val="TOC Heading"/>
    <w:uiPriority w:val="39"/>
    <w:unhideWhenUsed/>
  </w:style>
  <w:style w:type="paragraph" w:styleId="1037">
    <w:name w:val="table of figures"/>
    <w:basedOn w:val="845"/>
    <w:next w:val="845"/>
    <w:uiPriority w:val="99"/>
    <w:unhideWhenUsed/>
  </w:style>
  <w:style w:type="paragraph" w:styleId="1038">
    <w:name w:val="Header"/>
    <w:basedOn w:val="845"/>
    <w:link w:val="10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9" w:customStyle="1">
    <w:name w:val="Верхний колонтитул Знак"/>
    <w:basedOn w:val="855"/>
    <w:link w:val="1038"/>
    <w:uiPriority w:val="99"/>
  </w:style>
  <w:style w:type="paragraph" w:styleId="1040">
    <w:name w:val="Footer"/>
    <w:basedOn w:val="845"/>
    <w:link w:val="10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1" w:customStyle="1">
    <w:name w:val="Нижний колонтитул Знак"/>
    <w:basedOn w:val="855"/>
    <w:link w:val="1040"/>
    <w:uiPriority w:val="99"/>
  </w:style>
  <w:style w:type="paragraph" w:styleId="1042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3">
    <w:name w:val="Balloon Text"/>
    <w:basedOn w:val="845"/>
    <w:link w:val="10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4" w:customStyle="1">
    <w:name w:val="Текст выноски Знак"/>
    <w:basedOn w:val="855"/>
    <w:link w:val="104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45">
    <w:name w:val="List Paragraph"/>
    <w:basedOn w:val="845"/>
    <w:uiPriority w:val="34"/>
    <w:qFormat/>
    <w:pPr>
      <w:contextualSpacing/>
      <w:ind w:left="720"/>
    </w:pPr>
  </w:style>
  <w:style w:type="character" w:styleId="1046">
    <w:name w:val="Subtle Reference"/>
    <w:basedOn w:val="855"/>
    <w:uiPriority w:val="31"/>
    <w:qFormat/>
    <w:rPr>
      <w:smallCaps/>
      <w:color w:val="5a5a5a" w:themeColor="text1" w:themeTint="A5"/>
    </w:rPr>
  </w:style>
  <w:style w:type="character" w:styleId="1047" w:customStyle="1">
    <w:name w:val="Заголовок 3 Знак"/>
    <w:basedOn w:val="855"/>
    <w:link w:val="848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8">
    <w:name w:val="Body Text Indent 2"/>
    <w:basedOn w:val="845"/>
    <w:link w:val="1049"/>
    <w:pPr>
      <w:ind w:left="360"/>
      <w:jc w:val="both"/>
    </w:pPr>
  </w:style>
  <w:style w:type="character" w:styleId="1049" w:customStyle="1">
    <w:name w:val="Основной текст с отступом 2 Знак"/>
    <w:basedOn w:val="855"/>
    <w:link w:val="104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50" w:customStyle="1">
    <w:name w:val="cardmaininfo__content"/>
    <w:basedOn w:val="855"/>
  </w:style>
  <w:style w:type="character" w:styleId="1051" w:customStyle="1">
    <w:name w:val="gwt-inlinelabel"/>
    <w:basedOn w:val="855"/>
  </w:style>
  <w:style w:type="paragraph" w:styleId="1052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1053">
    <w:name w:val="Strong"/>
    <w:basedOn w:val="855"/>
    <w:uiPriority w:val="22"/>
    <w:qFormat/>
    <w:rPr>
      <w:b/>
      <w:bCs/>
    </w:rPr>
  </w:style>
  <w:style w:type="character" w:styleId="1054">
    <w:name w:val="annotation reference"/>
    <w:basedOn w:val="855"/>
    <w:uiPriority w:val="99"/>
    <w:semiHidden/>
    <w:unhideWhenUsed/>
    <w:rPr>
      <w:sz w:val="16"/>
      <w:szCs w:val="16"/>
    </w:rPr>
  </w:style>
  <w:style w:type="paragraph" w:styleId="1055">
    <w:name w:val="annotation text"/>
    <w:basedOn w:val="845"/>
    <w:link w:val="1056"/>
    <w:uiPriority w:val="99"/>
    <w:semiHidden/>
    <w:unhideWhenUsed/>
    <w:rPr>
      <w:sz w:val="20"/>
      <w:szCs w:val="20"/>
    </w:rPr>
  </w:style>
  <w:style w:type="character" w:styleId="1056" w:customStyle="1">
    <w:name w:val="Текст примечания Знак"/>
    <w:basedOn w:val="855"/>
    <w:link w:val="105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57">
    <w:name w:val="annotation subject"/>
    <w:basedOn w:val="1055"/>
    <w:next w:val="1055"/>
    <w:link w:val="1058"/>
    <w:uiPriority w:val="99"/>
    <w:semiHidden/>
    <w:unhideWhenUsed/>
    <w:rPr>
      <w:b/>
      <w:bCs/>
    </w:rPr>
  </w:style>
  <w:style w:type="character" w:styleId="1058" w:customStyle="1">
    <w:name w:val="Тема примечания Знак"/>
    <w:basedOn w:val="1056"/>
    <w:link w:val="105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059" w:customStyle="1">
    <w:name w:val="s_1"/>
    <w:basedOn w:val="845"/>
    <w:pPr>
      <w:spacing w:before="100" w:beforeAutospacing="1" w:after="100" w:afterAutospacing="1"/>
    </w:pPr>
    <w:rPr>
      <w:sz w:val="24"/>
      <w:szCs w:val="24"/>
    </w:rPr>
  </w:style>
  <w:style w:type="character" w:styleId="1060">
    <w:name w:val="Emphasis"/>
    <w:basedOn w:val="855"/>
    <w:uiPriority w:val="20"/>
    <w:qFormat/>
    <w:rPr>
      <w:i/>
      <w:iCs/>
    </w:rPr>
  </w:style>
  <w:style w:type="character" w:styleId="1061" w:customStyle="1">
    <w:name w:val="highlightsearch"/>
    <w:basedOn w:val="85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84BD-E83E-4A13-B337-6A114014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10</cp:revision>
  <dcterms:created xsi:type="dcterms:W3CDTF">2025-06-26T04:17:00Z</dcterms:created>
  <dcterms:modified xsi:type="dcterms:W3CDTF">2025-07-03T03:14:14Z</dcterms:modified>
</cp:coreProperties>
</file>