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0"/>
        <w:jc w:val="center"/>
      </w:pPr>
      <w:r>
        <w:t xml:space="preserve">О внесении изменений в приказ департамента имущества и земельных отношений Новосибирской области от 18.10.2023 № 3295-НПА</w:t>
      </w:r>
      <w:r/>
    </w:p>
    <w:p>
      <w:r/>
      <w:r/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</w:t>
      </w:r>
      <w:r>
        <w:rPr>
          <w:b/>
          <w:bCs/>
          <w:color w:val="000000" w:themeColor="text1"/>
        </w:rPr>
        <w:t xml:space="preserve"> р и </w:t>
      </w:r>
      <w:r>
        <w:rPr>
          <w:b/>
          <w:bCs/>
          <w:color w:val="000000" w:themeColor="text1"/>
        </w:rPr>
        <w:t xml:space="preserve">к</w:t>
      </w:r>
      <w:r>
        <w:rPr>
          <w:b/>
          <w:bCs/>
          <w:color w:val="000000" w:themeColor="text1"/>
        </w:rPr>
        <w:t xml:space="preserve"> а з ы в а ю: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8"/>
        <w:jc w:val="both"/>
        <w:rPr>
          <w:rFonts w:eastAsiaTheme="minorHAnsi"/>
          <w:lang w:eastAsia="en-US"/>
        </w:rPr>
      </w:pPr>
      <w:r>
        <w:t xml:space="preserve">Внести в</w:t>
      </w:r>
      <w:r>
        <w:rPr>
          <w:rFonts w:eastAsiaTheme="minorHAnsi"/>
          <w:lang w:eastAsia="en-US"/>
        </w:rPr>
        <w:t xml:space="preserve"> приказ департамента имущества и земельных отношений Новосибирской области от 18.10.2023 №</w:t>
      </w:r>
      <w:r>
        <w:rPr>
          <w:rFonts w:eastAsiaTheme="minorHAnsi"/>
        </w:rPr>
        <w:t xml:space="preserve"> </w:t>
      </w:r>
      <w:r>
        <w:rPr>
          <w:rFonts w:eastAsiaTheme="minorHAnsi"/>
          <w:lang w:eastAsia="en-US"/>
        </w:rPr>
        <w:t xml:space="preserve">3295-НПА «</w:t>
      </w:r>
      <w:r>
        <w:rPr>
          <w:rFonts w:eastAsiaTheme="minorHAnsi"/>
          <w:lang w:eastAsia="en-US"/>
        </w:rPr>
        <w:t xml:space="preserve">О создании рабочей группы по внедрению </w:t>
      </w:r>
      <w:r>
        <w:rPr>
          <w:rFonts w:eastAsiaTheme="minorHAnsi"/>
          <w:lang w:eastAsia="en-US"/>
        </w:rPr>
        <w:t xml:space="preserve">клиентоцентричности</w:t>
      </w:r>
      <w:r>
        <w:rPr>
          <w:rFonts w:eastAsiaTheme="minorHAnsi"/>
          <w:lang w:eastAsia="en-US"/>
        </w:rPr>
        <w:t xml:space="preserve"> в департаменте имущества и земельных отношений Новосибирской области» следующие изменения: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>
        <w:t xml:space="preserve">составе рабочей группы по внедрению </w:t>
      </w:r>
      <w:r>
        <w:t xml:space="preserve">клиентоцентричности</w:t>
      </w:r>
      <w:r>
        <w:t xml:space="preserve"> в департаменте имущества и земельных отношений Н</w:t>
      </w:r>
      <w:r>
        <w:t xml:space="preserve">овосибирской области (далее – рабочая группа):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1. Ввести в состав рабочей группы: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Аршанскую</w:t>
      </w:r>
      <w:r>
        <w:rPr>
          <w:bCs/>
          <w:color w:val="000000" w:themeColor="text1"/>
        </w:rPr>
        <w:t xml:space="preserve"> Ольгу Викторовну, начальника отдела управления имуществом </w:t>
      </w:r>
      <w:r>
        <w:t xml:space="preserve">департамента имущества и земельных отношений Новосибирской области</w:t>
      </w:r>
      <w:r>
        <w:rPr>
          <w:bCs/>
          <w:color w:val="000000" w:themeColor="text1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</w:pPr>
      <w:r>
        <w:rPr>
          <w:bCs/>
          <w:color w:val="000000" w:themeColor="text1"/>
        </w:rPr>
        <w:t xml:space="preserve">Афанасьеву Ольгу Владимировну, замести</w:t>
      </w:r>
      <w:r>
        <w:rPr>
          <w:bCs/>
          <w:color w:val="000000" w:themeColor="text1"/>
        </w:rPr>
        <w:t xml:space="preserve">теля начальника отдела управления имуществом </w:t>
      </w:r>
      <w:r>
        <w:t xml:space="preserve">департамента имущества и земельных отношений Новосибирской области;</w:t>
      </w:r>
      <w:r/>
    </w:p>
    <w:p>
      <w:pPr>
        <w:ind w:firstLine="709"/>
        <w:jc w:val="both"/>
        <w:rPr>
          <w:color w:val="000000" w:themeColor="text1"/>
        </w:rPr>
      </w:pPr>
      <w:r>
        <w:t xml:space="preserve">Морозову Марию Геннадьевну, заместителя начальника отдела контроля использования имущества и ведения дел об административных правонарушениях.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t xml:space="preserve">2</w:t>
      </w:r>
      <w:r>
        <w:t xml:space="preserve">. Вывести из состава рабочей группы </w:t>
      </w:r>
      <w:r>
        <w:rPr>
          <w:bCs/>
          <w:color w:val="000000" w:themeColor="text1"/>
        </w:rPr>
        <w:t xml:space="preserve">Ивашевского</w:t>
      </w:r>
      <w:r>
        <w:rPr>
          <w:bCs/>
          <w:color w:val="000000" w:themeColor="text1"/>
        </w:rPr>
        <w:t xml:space="preserve"> П.В., </w:t>
      </w:r>
      <w:r>
        <w:rPr>
          <w:bCs/>
          <w:color w:val="000000" w:themeColor="text1"/>
        </w:rPr>
        <w:t xml:space="preserve">Кадималиеву</w:t>
      </w:r>
      <w:r>
        <w:rPr>
          <w:bCs/>
          <w:color w:val="000000" w:themeColor="text1"/>
        </w:rPr>
        <w:t xml:space="preserve"> Н.С., Меркель Н.М.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highlight w:val="white"/>
        </w:rPr>
      </w:pPr>
      <w:r>
        <w:rPr>
          <w:bCs/>
          <w:color w:val="000000" w:themeColor="text1"/>
          <w:highlight w:val="white"/>
        </w:rPr>
        <w:t xml:space="preserve">3.</w:t>
      </w:r>
      <w:r>
        <w:rPr>
          <w:bCs/>
          <w:color w:val="000000" w:themeColor="text1"/>
          <w:highlight w:val="white"/>
          <w:lang w:val="en-US"/>
        </w:rPr>
        <w:t xml:space="preserve"> </w:t>
      </w:r>
      <w:r>
        <w:rPr>
          <w:bCs/>
          <w:color w:val="000000" w:themeColor="text1"/>
          <w:highlight w:val="white"/>
        </w:rPr>
        <w:t xml:space="preserve">Наименование должности </w:t>
      </w:r>
      <w:r>
        <w:rPr>
          <w:bCs/>
          <w:color w:val="000000" w:themeColor="text1"/>
          <w:highlight w:val="white"/>
        </w:rPr>
        <w:t xml:space="preserve">Ясаковой</w:t>
      </w:r>
      <w:r>
        <w:rPr>
          <w:bCs/>
          <w:color w:val="000000" w:themeColor="text1"/>
          <w:highlight w:val="white"/>
        </w:rPr>
        <w:t xml:space="preserve"> </w:t>
      </w:r>
      <w:r>
        <w:rPr>
          <w:highlight w:val="white"/>
        </w:rPr>
        <w:t xml:space="preserve">Анастаси</w:t>
      </w:r>
      <w:r>
        <w:rPr>
          <w:highlight w:val="white"/>
        </w:rPr>
        <w:t xml:space="preserve">и</w:t>
      </w:r>
      <w:r>
        <w:rPr>
          <w:highlight w:val="white"/>
        </w:rPr>
        <w:t xml:space="preserve"> Андреевн</w:t>
      </w:r>
      <w:r>
        <w:rPr>
          <w:highlight w:val="white"/>
        </w:rPr>
        <w:t xml:space="preserve">ы</w:t>
      </w:r>
      <w:r>
        <w:rPr>
          <w:bCs/>
          <w:color w:val="000000" w:themeColor="text1"/>
          <w:highlight w:val="white"/>
        </w:rPr>
        <w:t xml:space="preserve"> </w:t>
      </w:r>
      <w:r>
        <w:rPr>
          <w:bCs/>
          <w:color w:val="000000" w:themeColor="text1"/>
          <w:highlight w:val="white"/>
        </w:rPr>
        <w:t xml:space="preserve">и</w:t>
      </w:r>
      <w:r>
        <w:rPr>
          <w:bCs/>
          <w:color w:val="000000" w:themeColor="text1"/>
          <w:highlight w:val="white"/>
        </w:rPr>
        <w:t xml:space="preserve">зложить в следующей редакции: «ведущий инженер отдела подготовки и проведения земельных аукционов государственного казенного учре</w:t>
      </w:r>
      <w:r>
        <w:rPr>
          <w:bCs/>
          <w:color w:val="000000" w:themeColor="text1"/>
          <w:highlight w:val="white"/>
        </w:rPr>
        <w:t xml:space="preserve">ждения Новосибирской области «Фонд имущества Новосибирской области»</w:t>
      </w:r>
      <w:r>
        <w:rPr>
          <w:bCs/>
          <w:color w:val="000000" w:themeColor="text1"/>
          <w:highlight w:val="white"/>
        </w:rPr>
        <w:t xml:space="preserve">».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</w:t>
      </w:r>
      <w:r>
        <w:tab/>
        <w:t xml:space="preserve">                   </w:t>
      </w:r>
      <w:r>
        <w:t xml:space="preserve">                     </w:t>
      </w:r>
      <w:r>
        <w:tab/>
        <w:t xml:space="preserve">     </w:t>
      </w:r>
      <w:r>
        <w:tab/>
      </w:r>
      <w:r>
        <w:t xml:space="preserve"> Р.Г. Шилохвостов</w:t>
      </w:r>
      <w:r/>
    </w:p>
    <w:p>
      <w:pPr>
        <w:jc w:val="both"/>
      </w:pPr>
      <w:r/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  <w:t xml:space="preserve">С.В. Калашникова</w:t>
    </w:r>
    <w:r>
      <w:rPr>
        <w:sz w:val="18"/>
        <w:szCs w:val="18"/>
      </w:rPr>
    </w:r>
    <w:r>
      <w:rPr>
        <w:sz w:val="18"/>
        <w:szCs w:val="18"/>
      </w:rPr>
    </w:r>
  </w:p>
  <w:p>
    <w:pPr>
      <w:jc w:val="both"/>
      <w:rPr>
        <w:sz w:val="18"/>
        <w:szCs w:val="18"/>
      </w:rPr>
    </w:pPr>
    <w:r>
      <w:rPr>
        <w:sz w:val="18"/>
        <w:szCs w:val="18"/>
      </w:rPr>
      <w:t xml:space="preserve">238 60 14 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10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6"/>
      <w:jc w:val="center"/>
      <w:rPr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  <w:szCs w:val="20"/>
      </w:rPr>
      <w:t xml:space="preserve">1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10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1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jc w:val="center"/>
      <w:rPr>
        <w:b/>
      </w:rPr>
    </w:pPr>
    <w:r>
      <w:rPr>
        <w:b/>
      </w:rPr>
    </w: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ДЕПАРТАМЕНТ ИМУЩЕСТВА </w:t>
    </w: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</w:r>
    <w:r>
      <w:rPr>
        <w:b/>
      </w:rPr>
    </w:r>
    <w:r>
      <w:rPr>
        <w:b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6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6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jc w:val="center"/>
      <w:tabs>
        <w:tab w:val="right" w:pos="9922" w:leader="none"/>
      </w:tabs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4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0"/>
                          </w:pPr>
                          <w:r/>
                          <w:r/>
                        </w:p>
                        <w:p>
                          <w:pPr>
                            <w:pStyle w:val="1060"/>
                          </w:pPr>
                          <w:r/>
                          <w:r/>
                        </w:p>
                        <w:p>
                          <w:pPr>
                            <w:pStyle w:val="106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60"/>
                    </w:pPr>
                    <w:r/>
                    <w:r/>
                  </w:p>
                  <w:p>
                    <w:pPr>
                      <w:pStyle w:val="1060"/>
                    </w:pPr>
                    <w:r/>
                    <w:r/>
                  </w:p>
                  <w:p>
                    <w:pPr>
                      <w:pStyle w:val="106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6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4">
    <w:name w:val="Heading 1"/>
    <w:basedOn w:val="863"/>
    <w:next w:val="863"/>
    <w:link w:val="8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65">
    <w:name w:val="Heading 2"/>
    <w:basedOn w:val="863"/>
    <w:next w:val="863"/>
    <w:link w:val="8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66">
    <w:name w:val="Heading 3"/>
    <w:basedOn w:val="863"/>
    <w:next w:val="863"/>
    <w:link w:val="1065"/>
    <w:qFormat/>
    <w:pPr>
      <w:ind w:left="5812"/>
      <w:keepNext/>
      <w:outlineLvl w:val="2"/>
    </w:pPr>
  </w:style>
  <w:style w:type="paragraph" w:styleId="867">
    <w:name w:val="Heading 4"/>
    <w:basedOn w:val="863"/>
    <w:next w:val="863"/>
    <w:link w:val="8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8">
    <w:name w:val="Heading 5"/>
    <w:basedOn w:val="863"/>
    <w:next w:val="863"/>
    <w:link w:val="8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9">
    <w:name w:val="Heading 6"/>
    <w:basedOn w:val="863"/>
    <w:next w:val="863"/>
    <w:link w:val="8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0">
    <w:name w:val="Heading 7"/>
    <w:basedOn w:val="863"/>
    <w:next w:val="863"/>
    <w:link w:val="8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1">
    <w:name w:val="Heading 8"/>
    <w:basedOn w:val="863"/>
    <w:next w:val="863"/>
    <w:link w:val="8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2">
    <w:name w:val="Heading 9"/>
    <w:basedOn w:val="863"/>
    <w:next w:val="863"/>
    <w:link w:val="8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Heading 1 Char"/>
    <w:basedOn w:val="873"/>
    <w:uiPriority w:val="9"/>
    <w:rPr>
      <w:rFonts w:ascii="Arial" w:hAnsi="Arial" w:eastAsia="Arial" w:cs="Arial"/>
      <w:sz w:val="40"/>
      <w:szCs w:val="40"/>
    </w:rPr>
  </w:style>
  <w:style w:type="character" w:styleId="877" w:customStyle="1">
    <w:name w:val="Heading 2 Char"/>
    <w:basedOn w:val="873"/>
    <w:uiPriority w:val="9"/>
    <w:rPr>
      <w:rFonts w:ascii="Arial" w:hAnsi="Arial" w:eastAsia="Arial" w:cs="Arial"/>
      <w:sz w:val="34"/>
    </w:rPr>
  </w:style>
  <w:style w:type="character" w:styleId="878" w:customStyle="1">
    <w:name w:val="Heading 4 Char"/>
    <w:basedOn w:val="873"/>
    <w:uiPriority w:val="9"/>
    <w:rPr>
      <w:rFonts w:ascii="Arial" w:hAnsi="Arial" w:eastAsia="Arial" w:cs="Arial"/>
      <w:b/>
      <w:bCs/>
      <w:sz w:val="26"/>
      <w:szCs w:val="26"/>
    </w:rPr>
  </w:style>
  <w:style w:type="character" w:styleId="879" w:customStyle="1">
    <w:name w:val="Heading 5 Char"/>
    <w:basedOn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880" w:customStyle="1">
    <w:name w:val="Heading 6 Char"/>
    <w:basedOn w:val="873"/>
    <w:uiPriority w:val="9"/>
    <w:rPr>
      <w:rFonts w:ascii="Arial" w:hAnsi="Arial" w:eastAsia="Arial" w:cs="Arial"/>
      <w:b/>
      <w:bCs/>
      <w:sz w:val="22"/>
      <w:szCs w:val="22"/>
    </w:rPr>
  </w:style>
  <w:style w:type="character" w:styleId="881" w:customStyle="1">
    <w:name w:val="Heading 7 Char"/>
    <w:basedOn w:val="8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2" w:customStyle="1">
    <w:name w:val="Heading 8 Char"/>
    <w:basedOn w:val="873"/>
    <w:uiPriority w:val="9"/>
    <w:rPr>
      <w:rFonts w:ascii="Arial" w:hAnsi="Arial" w:eastAsia="Arial" w:cs="Arial"/>
      <w:i/>
      <w:iCs/>
      <w:sz w:val="22"/>
      <w:szCs w:val="22"/>
    </w:rPr>
  </w:style>
  <w:style w:type="character" w:styleId="883" w:customStyle="1">
    <w:name w:val="Heading 9 Char"/>
    <w:basedOn w:val="873"/>
    <w:uiPriority w:val="9"/>
    <w:rPr>
      <w:rFonts w:ascii="Arial" w:hAnsi="Arial" w:eastAsia="Arial" w:cs="Arial"/>
      <w:i/>
      <w:iCs/>
      <w:sz w:val="21"/>
      <w:szCs w:val="21"/>
    </w:rPr>
  </w:style>
  <w:style w:type="character" w:styleId="884" w:customStyle="1">
    <w:name w:val="Title Char"/>
    <w:basedOn w:val="873"/>
    <w:uiPriority w:val="10"/>
    <w:rPr>
      <w:sz w:val="48"/>
      <w:szCs w:val="48"/>
    </w:rPr>
  </w:style>
  <w:style w:type="character" w:styleId="885" w:customStyle="1">
    <w:name w:val="Subtitle Char"/>
    <w:basedOn w:val="873"/>
    <w:uiPriority w:val="11"/>
    <w:rPr>
      <w:sz w:val="24"/>
      <w:szCs w:val="24"/>
    </w:rPr>
  </w:style>
  <w:style w:type="character" w:styleId="886" w:customStyle="1">
    <w:name w:val="Quote Char"/>
    <w:uiPriority w:val="29"/>
    <w:rPr>
      <w:i/>
    </w:rPr>
  </w:style>
  <w:style w:type="character" w:styleId="887" w:customStyle="1">
    <w:name w:val="Intense Quote Char"/>
    <w:uiPriority w:val="30"/>
    <w:rPr>
      <w:i/>
    </w:rPr>
  </w:style>
  <w:style w:type="character" w:styleId="888" w:customStyle="1">
    <w:name w:val="Footnote Text Char"/>
    <w:uiPriority w:val="99"/>
    <w:rPr>
      <w:sz w:val="18"/>
    </w:rPr>
  </w:style>
  <w:style w:type="character" w:styleId="889" w:customStyle="1">
    <w:name w:val="Endnote Text Char"/>
    <w:uiPriority w:val="99"/>
    <w:rPr>
      <w:sz w:val="20"/>
    </w:rPr>
  </w:style>
  <w:style w:type="character" w:styleId="890" w:customStyle="1">
    <w:name w:val="Заголовок 1 Знак"/>
    <w:basedOn w:val="873"/>
    <w:link w:val="864"/>
    <w:uiPriority w:val="9"/>
    <w:rPr>
      <w:rFonts w:ascii="Arial" w:hAnsi="Arial" w:eastAsia="Arial" w:cs="Arial"/>
      <w:sz w:val="40"/>
      <w:szCs w:val="40"/>
    </w:rPr>
  </w:style>
  <w:style w:type="character" w:styleId="891" w:customStyle="1">
    <w:name w:val="Заголовок 2 Знак"/>
    <w:basedOn w:val="873"/>
    <w:link w:val="865"/>
    <w:uiPriority w:val="9"/>
    <w:rPr>
      <w:rFonts w:ascii="Arial" w:hAnsi="Arial" w:eastAsia="Arial" w:cs="Arial"/>
      <w:sz w:val="34"/>
    </w:rPr>
  </w:style>
  <w:style w:type="character" w:styleId="892" w:customStyle="1">
    <w:name w:val="Heading 3 Char"/>
    <w:basedOn w:val="873"/>
    <w:uiPriority w:val="9"/>
    <w:rPr>
      <w:rFonts w:ascii="Arial" w:hAnsi="Arial" w:eastAsia="Arial" w:cs="Arial"/>
      <w:sz w:val="30"/>
      <w:szCs w:val="30"/>
    </w:rPr>
  </w:style>
  <w:style w:type="character" w:styleId="893" w:customStyle="1">
    <w:name w:val="Заголовок 4 Знак"/>
    <w:basedOn w:val="873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Заголовок 5 Знак"/>
    <w:basedOn w:val="873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Заголовок 6 Знак"/>
    <w:basedOn w:val="873"/>
    <w:link w:val="869"/>
    <w:uiPriority w:val="9"/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Заголовок 7 Знак"/>
    <w:basedOn w:val="873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Заголовок 8 Знак"/>
    <w:basedOn w:val="873"/>
    <w:link w:val="871"/>
    <w:uiPriority w:val="9"/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Заголовок 9 Знак"/>
    <w:basedOn w:val="873"/>
    <w:link w:val="872"/>
    <w:uiPriority w:val="9"/>
    <w:rPr>
      <w:rFonts w:ascii="Arial" w:hAnsi="Arial" w:eastAsia="Arial" w:cs="Arial"/>
      <w:i/>
      <w:iCs/>
      <w:sz w:val="21"/>
      <w:szCs w:val="21"/>
    </w:rPr>
  </w:style>
  <w:style w:type="paragraph" w:styleId="899">
    <w:name w:val="No Spacing"/>
    <w:uiPriority w:val="1"/>
    <w:qFormat/>
    <w:pPr>
      <w:spacing w:after="0" w:line="240" w:lineRule="auto"/>
    </w:pPr>
  </w:style>
  <w:style w:type="paragraph" w:styleId="900">
    <w:name w:val="Title"/>
    <w:basedOn w:val="863"/>
    <w:next w:val="863"/>
    <w:link w:val="9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1" w:customStyle="1">
    <w:name w:val="Заголовок Знак"/>
    <w:basedOn w:val="873"/>
    <w:link w:val="900"/>
    <w:uiPriority w:val="10"/>
    <w:rPr>
      <w:sz w:val="48"/>
      <w:szCs w:val="48"/>
    </w:rPr>
  </w:style>
  <w:style w:type="paragraph" w:styleId="902">
    <w:name w:val="Subtitle"/>
    <w:basedOn w:val="863"/>
    <w:next w:val="863"/>
    <w:link w:val="903"/>
    <w:uiPriority w:val="11"/>
    <w:qFormat/>
    <w:pPr>
      <w:spacing w:before="200" w:after="200"/>
    </w:pPr>
    <w:rPr>
      <w:sz w:val="24"/>
      <w:szCs w:val="24"/>
    </w:rPr>
  </w:style>
  <w:style w:type="character" w:styleId="903" w:customStyle="1">
    <w:name w:val="Подзаголовок Знак"/>
    <w:basedOn w:val="873"/>
    <w:link w:val="902"/>
    <w:uiPriority w:val="11"/>
    <w:rPr>
      <w:sz w:val="24"/>
      <w:szCs w:val="24"/>
    </w:rPr>
  </w:style>
  <w:style w:type="paragraph" w:styleId="904">
    <w:name w:val="Quote"/>
    <w:basedOn w:val="863"/>
    <w:next w:val="863"/>
    <w:link w:val="905"/>
    <w:uiPriority w:val="29"/>
    <w:qFormat/>
    <w:pPr>
      <w:ind w:left="720" w:right="720"/>
    </w:pPr>
    <w:rPr>
      <w:i/>
    </w:rPr>
  </w:style>
  <w:style w:type="character" w:styleId="905" w:customStyle="1">
    <w:name w:val="Цитата 2 Знак"/>
    <w:link w:val="904"/>
    <w:uiPriority w:val="29"/>
    <w:rPr>
      <w:i/>
    </w:rPr>
  </w:style>
  <w:style w:type="paragraph" w:styleId="906">
    <w:name w:val="Intense Quote"/>
    <w:basedOn w:val="863"/>
    <w:next w:val="863"/>
    <w:link w:val="9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7" w:customStyle="1">
    <w:name w:val="Выделенная цитата Знак"/>
    <w:link w:val="906"/>
    <w:uiPriority w:val="30"/>
    <w:rPr>
      <w:i/>
    </w:rPr>
  </w:style>
  <w:style w:type="character" w:styleId="908" w:customStyle="1">
    <w:name w:val="Header Char"/>
    <w:basedOn w:val="873"/>
    <w:uiPriority w:val="99"/>
  </w:style>
  <w:style w:type="character" w:styleId="909" w:customStyle="1">
    <w:name w:val="Footer Char"/>
    <w:basedOn w:val="873"/>
    <w:uiPriority w:val="99"/>
  </w:style>
  <w:style w:type="paragraph" w:styleId="910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11" w:customStyle="1">
    <w:name w:val="Caption Char"/>
    <w:uiPriority w:val="99"/>
  </w:style>
  <w:style w:type="table" w:styleId="912">
    <w:name w:val="Table Grid"/>
    <w:basedOn w:val="8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 w:customStyle="1">
    <w:name w:val="Table Grid Light"/>
    <w:basedOn w:val="8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4">
    <w:name w:val="Plain Table 1"/>
    <w:basedOn w:val="8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5">
    <w:name w:val="Plain Table 2"/>
    <w:basedOn w:val="8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6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7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9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1" w:customStyle="1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42" w:customStyle="1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43" w:customStyle="1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44" w:customStyle="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45" w:customStyle="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46" w:customStyle="1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7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49" w:customStyle="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50" w:customStyle="1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51" w:customStyle="1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52" w:customStyle="1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53" w:customStyle="1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54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5" w:customStyle="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6" w:customStyle="1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7" w:customStyle="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8" w:customStyle="1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9" w:customStyle="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60" w:customStyle="1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61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76" w:customStyle="1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77" w:customStyle="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78" w:customStyle="1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9" w:customStyle="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80" w:customStyle="1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81" w:customStyle="1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82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7" w:customStyle="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8" w:customStyle="1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9" w:customStyle="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0" w:customStyle="1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1" w:customStyle="1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2" w:customStyle="1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3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04" w:customStyle="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05" w:customStyle="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6" w:customStyle="1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07" w:customStyle="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8" w:customStyle="1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09" w:customStyle="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10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Lined - Accent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8" w:customStyle="1">
    <w:name w:val="Lined - Accent 1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9" w:customStyle="1">
    <w:name w:val="Lined - Accent 2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0" w:customStyle="1">
    <w:name w:val="Lined - Accent 3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1" w:customStyle="1">
    <w:name w:val="Lined - Accent 4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2" w:customStyle="1">
    <w:name w:val="Lined - Accent 5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3" w:customStyle="1">
    <w:name w:val="Lined - Accent 6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4" w:customStyle="1">
    <w:name w:val="Bordered &amp; Lined - Accent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5" w:customStyle="1">
    <w:name w:val="Bordered &amp; Lined - Accent 1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26" w:customStyle="1">
    <w:name w:val="Bordered &amp; Lined - Accent 2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7" w:customStyle="1">
    <w:name w:val="Bordered &amp; Lined - Accent 3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8" w:customStyle="1">
    <w:name w:val="Bordered &amp; Lined - Accent 4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9" w:customStyle="1">
    <w:name w:val="Bordered &amp; Lined - Accent 5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30" w:customStyle="1">
    <w:name w:val="Bordered &amp; Lined - Accent 6"/>
    <w:basedOn w:val="8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31" w:customStyle="1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32" w:customStyle="1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33" w:customStyle="1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34" w:customStyle="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35" w:customStyle="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36" w:customStyle="1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37" w:customStyle="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8">
    <w:name w:val="Hyperlink"/>
    <w:uiPriority w:val="99"/>
    <w:unhideWhenUsed/>
    <w:rPr>
      <w:color w:val="0563c1" w:themeColor="hyperlink"/>
      <w:u w:val="single"/>
    </w:rPr>
  </w:style>
  <w:style w:type="paragraph" w:styleId="1039">
    <w:name w:val="footnote text"/>
    <w:basedOn w:val="863"/>
    <w:link w:val="1040"/>
    <w:uiPriority w:val="99"/>
    <w:semiHidden/>
    <w:unhideWhenUsed/>
    <w:pPr>
      <w:spacing w:after="40"/>
    </w:pPr>
    <w:rPr>
      <w:sz w:val="18"/>
    </w:rPr>
  </w:style>
  <w:style w:type="character" w:styleId="1040" w:customStyle="1">
    <w:name w:val="Текст сноски Знак"/>
    <w:link w:val="1039"/>
    <w:uiPriority w:val="99"/>
    <w:rPr>
      <w:sz w:val="18"/>
    </w:rPr>
  </w:style>
  <w:style w:type="character" w:styleId="1041">
    <w:name w:val="footnote reference"/>
    <w:basedOn w:val="873"/>
    <w:uiPriority w:val="99"/>
    <w:unhideWhenUsed/>
    <w:rPr>
      <w:vertAlign w:val="superscript"/>
    </w:rPr>
  </w:style>
  <w:style w:type="paragraph" w:styleId="1042">
    <w:name w:val="endnote text"/>
    <w:basedOn w:val="863"/>
    <w:link w:val="1043"/>
    <w:uiPriority w:val="99"/>
    <w:semiHidden/>
    <w:unhideWhenUsed/>
    <w:rPr>
      <w:sz w:val="20"/>
    </w:rPr>
  </w:style>
  <w:style w:type="character" w:styleId="1043" w:customStyle="1">
    <w:name w:val="Текст концевой сноски Знак"/>
    <w:link w:val="1042"/>
    <w:uiPriority w:val="99"/>
    <w:rPr>
      <w:sz w:val="20"/>
    </w:rPr>
  </w:style>
  <w:style w:type="character" w:styleId="1044">
    <w:name w:val="endnote reference"/>
    <w:basedOn w:val="873"/>
    <w:uiPriority w:val="99"/>
    <w:semiHidden/>
    <w:unhideWhenUsed/>
    <w:rPr>
      <w:vertAlign w:val="superscript"/>
    </w:rPr>
  </w:style>
  <w:style w:type="paragraph" w:styleId="1045">
    <w:name w:val="toc 1"/>
    <w:basedOn w:val="863"/>
    <w:next w:val="863"/>
    <w:uiPriority w:val="39"/>
    <w:unhideWhenUsed/>
    <w:pPr>
      <w:spacing w:after="57"/>
    </w:pPr>
  </w:style>
  <w:style w:type="paragraph" w:styleId="1046">
    <w:name w:val="toc 2"/>
    <w:basedOn w:val="863"/>
    <w:next w:val="863"/>
    <w:uiPriority w:val="39"/>
    <w:unhideWhenUsed/>
    <w:pPr>
      <w:ind w:left="283"/>
      <w:spacing w:after="57"/>
    </w:pPr>
  </w:style>
  <w:style w:type="paragraph" w:styleId="1047">
    <w:name w:val="toc 3"/>
    <w:basedOn w:val="863"/>
    <w:next w:val="863"/>
    <w:uiPriority w:val="39"/>
    <w:unhideWhenUsed/>
    <w:pPr>
      <w:ind w:left="567"/>
      <w:spacing w:after="57"/>
    </w:pPr>
  </w:style>
  <w:style w:type="paragraph" w:styleId="1048">
    <w:name w:val="toc 4"/>
    <w:basedOn w:val="863"/>
    <w:next w:val="863"/>
    <w:uiPriority w:val="39"/>
    <w:unhideWhenUsed/>
    <w:pPr>
      <w:ind w:left="850"/>
      <w:spacing w:after="57"/>
    </w:pPr>
  </w:style>
  <w:style w:type="paragraph" w:styleId="1049">
    <w:name w:val="toc 5"/>
    <w:basedOn w:val="863"/>
    <w:next w:val="863"/>
    <w:uiPriority w:val="39"/>
    <w:unhideWhenUsed/>
    <w:pPr>
      <w:ind w:left="1134"/>
      <w:spacing w:after="57"/>
    </w:pPr>
  </w:style>
  <w:style w:type="paragraph" w:styleId="1050">
    <w:name w:val="toc 6"/>
    <w:basedOn w:val="863"/>
    <w:next w:val="863"/>
    <w:uiPriority w:val="39"/>
    <w:unhideWhenUsed/>
    <w:pPr>
      <w:ind w:left="1417"/>
      <w:spacing w:after="57"/>
    </w:pPr>
  </w:style>
  <w:style w:type="paragraph" w:styleId="1051">
    <w:name w:val="toc 7"/>
    <w:basedOn w:val="863"/>
    <w:next w:val="863"/>
    <w:uiPriority w:val="39"/>
    <w:unhideWhenUsed/>
    <w:pPr>
      <w:ind w:left="1701"/>
      <w:spacing w:after="57"/>
    </w:pPr>
  </w:style>
  <w:style w:type="paragraph" w:styleId="1052">
    <w:name w:val="toc 8"/>
    <w:basedOn w:val="863"/>
    <w:next w:val="863"/>
    <w:uiPriority w:val="39"/>
    <w:unhideWhenUsed/>
    <w:pPr>
      <w:ind w:left="1984"/>
      <w:spacing w:after="57"/>
    </w:pPr>
  </w:style>
  <w:style w:type="paragraph" w:styleId="1053">
    <w:name w:val="toc 9"/>
    <w:basedOn w:val="863"/>
    <w:next w:val="863"/>
    <w:uiPriority w:val="39"/>
    <w:unhideWhenUsed/>
    <w:pPr>
      <w:ind w:left="2268"/>
      <w:spacing w:after="57"/>
    </w:pPr>
  </w:style>
  <w:style w:type="paragraph" w:styleId="1054">
    <w:name w:val="TOC Heading"/>
    <w:uiPriority w:val="39"/>
    <w:unhideWhenUsed/>
  </w:style>
  <w:style w:type="paragraph" w:styleId="1055">
    <w:name w:val="table of figures"/>
    <w:basedOn w:val="863"/>
    <w:next w:val="863"/>
    <w:uiPriority w:val="99"/>
    <w:unhideWhenUsed/>
  </w:style>
  <w:style w:type="paragraph" w:styleId="1056">
    <w:name w:val="Header"/>
    <w:basedOn w:val="863"/>
    <w:link w:val="10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7" w:customStyle="1">
    <w:name w:val="Верхний колонтитул Знак"/>
    <w:basedOn w:val="873"/>
    <w:link w:val="1056"/>
    <w:uiPriority w:val="99"/>
  </w:style>
  <w:style w:type="paragraph" w:styleId="1058">
    <w:name w:val="Footer"/>
    <w:basedOn w:val="863"/>
    <w:link w:val="10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9" w:customStyle="1">
    <w:name w:val="Нижний колонтитул Знак"/>
    <w:basedOn w:val="873"/>
    <w:link w:val="1058"/>
    <w:uiPriority w:val="99"/>
  </w:style>
  <w:style w:type="paragraph" w:styleId="1060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61">
    <w:name w:val="Balloon Text"/>
    <w:basedOn w:val="863"/>
    <w:link w:val="10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62" w:customStyle="1">
    <w:name w:val="Текст выноски Знак"/>
    <w:basedOn w:val="873"/>
    <w:link w:val="10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063">
    <w:name w:val="List Paragraph"/>
    <w:basedOn w:val="863"/>
    <w:link w:val="1072"/>
    <w:uiPriority w:val="34"/>
    <w:qFormat/>
    <w:pPr>
      <w:contextualSpacing/>
      <w:ind w:left="720"/>
    </w:pPr>
  </w:style>
  <w:style w:type="character" w:styleId="1064">
    <w:name w:val="Subtle Reference"/>
    <w:basedOn w:val="873"/>
    <w:uiPriority w:val="31"/>
    <w:qFormat/>
    <w:rPr>
      <w:smallCaps/>
      <w:color w:val="5a5a5a" w:themeColor="text1" w:themeTint="A5"/>
    </w:rPr>
  </w:style>
  <w:style w:type="character" w:styleId="1065" w:customStyle="1">
    <w:name w:val="Заголовок 3 Знак"/>
    <w:basedOn w:val="873"/>
    <w:link w:val="86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66">
    <w:name w:val="Body Text Indent 2"/>
    <w:basedOn w:val="863"/>
    <w:link w:val="1067"/>
    <w:pPr>
      <w:ind w:left="360"/>
      <w:jc w:val="both"/>
    </w:pPr>
  </w:style>
  <w:style w:type="character" w:styleId="1067" w:customStyle="1">
    <w:name w:val="Основной текст с отступом 2 Знак"/>
    <w:basedOn w:val="873"/>
    <w:link w:val="106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068" w:customStyle="1">
    <w:name w:val="cardmaininfo__content"/>
    <w:basedOn w:val="873"/>
  </w:style>
  <w:style w:type="character" w:styleId="1069" w:customStyle="1">
    <w:name w:val="gwt-inlinelabel"/>
    <w:basedOn w:val="873"/>
  </w:style>
  <w:style w:type="paragraph" w:styleId="1070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71">
    <w:name w:val="Strong"/>
    <w:basedOn w:val="873"/>
    <w:uiPriority w:val="22"/>
    <w:qFormat/>
    <w:rPr>
      <w:b/>
      <w:bCs/>
    </w:rPr>
  </w:style>
  <w:style w:type="character" w:styleId="1072" w:customStyle="1">
    <w:name w:val="Абзац списка Знак"/>
    <w:link w:val="1063"/>
    <w:uiPriority w:val="34"/>
    <w:qFormat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3FFD-72FA-4E4E-9441-376809E0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revision>19</cp:revision>
  <dcterms:created xsi:type="dcterms:W3CDTF">2025-07-16T04:40:00Z</dcterms:created>
  <dcterms:modified xsi:type="dcterms:W3CDTF">2026-05-20T12:46:04Z</dcterms:modified>
</cp:coreProperties>
</file>