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/>
      <w:r/>
    </w:p>
    <w:p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 внесении изменений в приказ департамента имущества и </w:t>
      </w:r>
      <w:r>
        <w:rPr>
          <w:shd w:val="clear" w:color="auto" w:fill="ffffff"/>
        </w:rPr>
      </w:r>
      <w:r>
        <w:rPr>
          <w:shd w:val="clear" w:color="auto" w:fill="ffffff"/>
        </w:rPr>
        <w:t xml:space="preserve">земельных отношений Новосибирской области </w:t>
      </w: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  <w:t xml:space="preserve">от</w:t>
      </w:r>
      <w:r>
        <w:rPr>
          <w:shd w:val="clear" w:color="auto" w:fill="ffffff"/>
        </w:rPr>
        <w:t xml:space="preserve"> 26.09.2023</w:t>
      </w:r>
      <w:r>
        <w:rPr>
          <w:shd w:val="clear" w:color="auto" w:fill="ffffff"/>
        </w:rPr>
        <w:t xml:space="preserve"> № </w:t>
      </w:r>
      <w:r>
        <w:rPr>
          <w:shd w:val="clear" w:color="auto" w:fill="ffffff"/>
        </w:rPr>
        <w:t xml:space="preserve">2979-НПА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</w:t>
      </w:r>
      <w:r>
        <w:rPr>
          <w:b/>
          <w:color w:val="000000"/>
          <w:shd w:val="clear" w:color="auto" w:fill="ffffff"/>
        </w:rPr>
        <w:t xml:space="preserve"> р и </w:t>
      </w:r>
      <w:r>
        <w:rPr>
          <w:b/>
          <w:color w:val="000000"/>
          <w:shd w:val="clear" w:color="auto" w:fill="ffffff"/>
        </w:rPr>
        <w:t xml:space="preserve">к</w:t>
      </w:r>
      <w:r>
        <w:rPr>
          <w:b/>
          <w:color w:val="000000"/>
          <w:shd w:val="clear" w:color="auto" w:fill="ffffff"/>
        </w:rPr>
        <w:t xml:space="preserve"> а з ы в а ю</w:t>
      </w:r>
      <w:r>
        <w:rPr>
          <w:color w:val="000000"/>
          <w:shd w:val="clear" w:color="auto" w:fill="ffffff"/>
        </w:rPr>
        <w:t xml:space="preserve">:</w:t>
      </w:r>
      <w:r>
        <w:rPr>
          <w:b/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</w:t>
      </w:r>
      <w:r>
        <w:t xml:space="preserve">приказ департамента имущества и земельных отношений Новосибирской области от 26.09.2023 № 2979-НПА «Об утверждении организационной модели внедрения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области» </w:t>
      </w:r>
      <w:r>
        <w:rPr>
          <w:color w:val="000000"/>
          <w:shd w:val="clear" w:color="auto" w:fill="ffffff"/>
        </w:rPr>
        <w:t xml:space="preserve">следующие изменения: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</w:pPr>
      <w:r>
        <w:rPr>
          <w:color w:val="000000"/>
          <w:shd w:val="clear" w:color="auto" w:fill="ffffff"/>
        </w:rPr>
        <w:t xml:space="preserve">в </w:t>
      </w:r>
      <w:r>
        <w:t xml:space="preserve">Организационной модели внедрения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области:</w:t>
      </w:r>
      <w:r/>
    </w:p>
    <w:p>
      <w:pPr>
        <w:ind w:firstLine="709"/>
        <w:jc w:val="both"/>
        <w:rPr>
          <w:color w:val="000000"/>
          <w:shd w:val="clear" w:color="auto" w:fill="ffffff"/>
        </w:rPr>
      </w:pPr>
      <w:r>
        <w:t xml:space="preserve">1. Подпункты 3, 4 пункта 1 признать утратившими силу.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</w:t>
      </w:r>
      <w:r>
        <w:rPr>
          <w:color w:val="000000"/>
          <w:shd w:val="clear" w:color="auto" w:fill="ffffff"/>
        </w:rPr>
        <w:t xml:space="preserve">. </w:t>
      </w:r>
      <w:r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 xml:space="preserve">пункте 3: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 подпункт 2 признать утратившим силу;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</w:pPr>
      <w:r>
        <w:rPr>
          <w:color w:val="000000"/>
          <w:shd w:val="clear" w:color="auto" w:fill="ffffff"/>
        </w:rPr>
        <w:t xml:space="preserve">2) в </w:t>
      </w:r>
      <w:r>
        <w:rPr>
          <w:color w:val="000000"/>
          <w:shd w:val="clear" w:color="auto" w:fill="ffffff"/>
        </w:rPr>
        <w:t xml:space="preserve">подпункте 4 слова «</w:t>
      </w:r>
      <w:r>
        <w:t xml:space="preserve">и проектному офису (центру компетенций) департамента по внедрению </w:t>
      </w:r>
      <w:r>
        <w:t xml:space="preserve">клиентоцентричности</w:t>
      </w:r>
      <w:r>
        <w:t xml:space="preserve"> в департаменте» исключить.</w:t>
      </w:r>
      <w:r/>
    </w:p>
    <w:p>
      <w:pPr>
        <w:jc w:val="both"/>
      </w:pPr>
      <w:r>
        <w:tab/>
      </w:r>
      <w:r>
        <w:t xml:space="preserve">3</w:t>
      </w:r>
      <w:r>
        <w:t xml:space="preserve">. В абзаце первом пункта 5:</w:t>
      </w:r>
      <w:r/>
    </w:p>
    <w:p>
      <w:pPr>
        <w:ind w:firstLine="720"/>
        <w:jc w:val="both"/>
      </w:pPr>
      <w:r>
        <w:t xml:space="preserve">1) слова «заместители руководителя департамента,» исключить;</w:t>
      </w:r>
      <w:r/>
    </w:p>
    <w:p>
      <w:pPr>
        <w:ind w:firstLine="720"/>
        <w:jc w:val="both"/>
      </w:pPr>
      <w:r>
        <w:t xml:space="preserve">2) после слова «начальники» дополнить словами «и (или) сотрудники»;</w:t>
      </w:r>
      <w:r/>
    </w:p>
    <w:p>
      <w:pPr>
        <w:ind w:firstLine="720"/>
        <w:jc w:val="both"/>
      </w:pPr>
      <w:r>
        <w:t xml:space="preserve">3) слово «начальник» исключить.</w:t>
      </w:r>
      <w:r/>
    </w:p>
    <w:p>
      <w:pPr>
        <w:ind w:firstLine="720"/>
        <w:jc w:val="both"/>
      </w:pPr>
      <w:r>
        <w:t xml:space="preserve">4. В пункте 7 слова «Руководитель департамента назначает ответственного секретаря Рабочей группы, который» заменить словами «Секретарь Рабочей группы».</w:t>
      </w:r>
      <w:r/>
    </w:p>
    <w:p>
      <w:pPr>
        <w:jc w:val="both"/>
      </w:pPr>
      <w:r>
        <w:tab/>
      </w:r>
      <w:r>
        <w:t xml:space="preserve">5</w:t>
      </w:r>
      <w:r>
        <w:t xml:space="preserve">. </w:t>
      </w:r>
      <w:r>
        <w:t xml:space="preserve">Пункт 8 изложить в следующей редакции:</w:t>
      </w:r>
      <w:r/>
    </w:p>
    <w:p>
      <w:pPr>
        <w:jc w:val="both"/>
      </w:pPr>
      <w:r>
        <w:tab/>
        <w:t xml:space="preserve">«8. Заседания </w:t>
      </w:r>
      <w:r>
        <w:t xml:space="preserve">Р</w:t>
      </w:r>
      <w:r>
        <w:t xml:space="preserve">абочей группы проводятся по мере необходимости.».</w:t>
      </w:r>
      <w:r/>
    </w:p>
    <w:p>
      <w:pPr>
        <w:jc w:val="both"/>
      </w:pPr>
      <w:r>
        <w:tab/>
      </w:r>
      <w:r>
        <w:t xml:space="preserve">6</w:t>
      </w:r>
      <w:r>
        <w:t xml:space="preserve">. </w:t>
      </w:r>
      <w:r>
        <w:t xml:space="preserve">В пункте 9:</w:t>
      </w:r>
      <w:r/>
    </w:p>
    <w:p>
      <w:pPr>
        <w:jc w:val="both"/>
      </w:pPr>
      <w:r>
        <w:tab/>
        <w:t xml:space="preserve">1) в абзаце третьем слово «ответственный» исключить;</w:t>
      </w:r>
      <w:r/>
    </w:p>
    <w:p>
      <w:pPr>
        <w:jc w:val="both"/>
      </w:pPr>
      <w:r>
        <w:tab/>
        <w:t xml:space="preserve">2) а</w:t>
      </w:r>
      <w:r>
        <w:t xml:space="preserve">бзац четвертый </w:t>
      </w:r>
      <w:r>
        <w:t xml:space="preserve">признать утратившим силу</w:t>
      </w:r>
      <w:r>
        <w:t xml:space="preserve">.</w:t>
      </w:r>
      <w:r/>
    </w:p>
    <w:p>
      <w:pPr>
        <w:ind w:firstLine="720"/>
        <w:jc w:val="both"/>
      </w:pPr>
      <w:r>
        <w:t xml:space="preserve">7. Подпункт 9 пункта 10 признать утратившим силу.</w:t>
      </w:r>
      <w:r/>
    </w:p>
    <w:p>
      <w:pPr>
        <w:jc w:val="both"/>
      </w:pPr>
      <w:r>
        <w:tab/>
      </w:r>
      <w:r>
        <w:t xml:space="preserve">8</w:t>
      </w:r>
      <w:r>
        <w:t xml:space="preserve">. Раздел </w:t>
      </w:r>
      <w:r>
        <w:rPr>
          <w:lang w:val="en-US"/>
        </w:rPr>
        <w:t xml:space="preserve">IV</w:t>
      </w:r>
      <w:r>
        <w:t xml:space="preserve"> </w:t>
      </w:r>
      <w:r>
        <w:t xml:space="preserve">«Проектный офис (центр компетенций) департамента</w:t>
      </w:r>
      <w:r>
        <w:t xml:space="preserve">»</w:t>
      </w:r>
      <w:r>
        <w:t xml:space="preserve"> </w:t>
      </w:r>
      <w:r>
        <w:t xml:space="preserve">признать утратившим силу</w:t>
      </w:r>
      <w:r>
        <w:t xml:space="preserve">.</w:t>
      </w:r>
      <w:r/>
    </w:p>
    <w:p>
      <w:pPr>
        <w:ind w:firstLine="720"/>
        <w:jc w:val="both"/>
      </w:pPr>
      <w:r>
        <w:t xml:space="preserve">9. В пункте 19:</w:t>
      </w:r>
      <w:r/>
    </w:p>
    <w:p>
      <w:pPr>
        <w:ind w:firstLine="720"/>
        <w:jc w:val="both"/>
      </w:pPr>
      <w:r>
        <w:t xml:space="preserve">1) в подпункте 3 слова «и Проектному офису (центру компетенций) департамента» исключить;</w:t>
      </w:r>
      <w:r/>
    </w:p>
    <w:p>
      <w:pPr>
        <w:ind w:firstLine="720"/>
        <w:jc w:val="both"/>
      </w:pPr>
      <w:r>
        <w:t xml:space="preserve">2) в подпункте 4 </w:t>
      </w:r>
      <w:r>
        <w:t xml:space="preserve">слова «и проектному офису (центру компетенций) департамента» исключить.</w:t>
      </w:r>
      <w:r/>
    </w:p>
    <w:p>
      <w:pPr>
        <w:jc w:val="both"/>
      </w:pPr>
      <w:r/>
      <w:r/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                             Р.Г. Шилохвостов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С.В. Калашникова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 (383) 238 60 </w:t>
      </w:r>
      <w:r>
        <w:rPr>
          <w:sz w:val="20"/>
          <w:szCs w:val="20"/>
        </w:rPr>
        <w:t xml:space="preserve">14</w:t>
      </w:r>
      <w:r>
        <w:rPr>
          <w:sz w:val="20"/>
          <w:szCs w:val="20"/>
        </w:rPr>
      </w:r>
    </w:p>
    <w:sectPr>
      <w:headerReference w:type="even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sz w:val="20"/>
        <w:szCs w:val="20"/>
      </w:rPr>
    </w:pPr>
    <w:r>
      <w:rPr>
        <w:sz w:val="20"/>
        <w:szCs w:val="20"/>
      </w:rPr>
      <w:t xml:space="preserve">2</w:t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997"/>
    </w:pPr>
    <w:r/>
    <w:r/>
  </w:p>
  <w:p>
    <w:pPr>
      <w:pStyle w:val="997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997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</w:p>
  <w:p>
    <w:pPr>
      <w:pStyle w:val="997"/>
    </w:pPr>
    <w:r/>
    <w:r/>
  </w:p>
  <w:p>
    <w:pPr>
      <w:pStyle w:val="997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99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7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97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7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  <w:p>
                          <w:pPr>
                            <w:pStyle w:val="997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97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  <w:p>
                    <w:pPr>
                      <w:pStyle w:val="997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97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997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 г. Новосибирск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 w:default="1">
    <w:name w:val="Normal"/>
    <w:qFormat/>
    <w:rPr>
      <w:sz w:val="28"/>
      <w:szCs w:val="28"/>
    </w:rPr>
  </w:style>
  <w:style w:type="paragraph" w:styleId="789">
    <w:name w:val="Heading 1"/>
    <w:basedOn w:val="788"/>
    <w:next w:val="788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0">
    <w:name w:val="Heading 2"/>
    <w:basedOn w:val="788"/>
    <w:next w:val="788"/>
    <w:link w:val="8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1">
    <w:name w:val="Heading 3"/>
    <w:basedOn w:val="788"/>
    <w:next w:val="788"/>
    <w:link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2">
    <w:name w:val="Heading 4"/>
    <w:basedOn w:val="788"/>
    <w:next w:val="788"/>
    <w:link w:val="8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788"/>
    <w:next w:val="788"/>
    <w:link w:val="8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788"/>
    <w:next w:val="788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788"/>
    <w:next w:val="788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788"/>
    <w:next w:val="788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788"/>
    <w:next w:val="788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character" w:styleId="801" w:customStyle="1">
    <w:name w:val="Heading 1 Char"/>
    <w:basedOn w:val="798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basedOn w:val="798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basedOn w:val="798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basedOn w:val="798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basedOn w:val="798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basedOn w:val="798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basedOn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basedOn w:val="798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basedOn w:val="798"/>
    <w:uiPriority w:val="9"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basedOn w:val="798"/>
    <w:uiPriority w:val="10"/>
    <w:rPr>
      <w:sz w:val="48"/>
      <w:szCs w:val="48"/>
    </w:rPr>
  </w:style>
  <w:style w:type="character" w:styleId="811" w:customStyle="1">
    <w:name w:val="Subtitle Char"/>
    <w:basedOn w:val="798"/>
    <w:uiPriority w:val="11"/>
    <w:rPr>
      <w:sz w:val="24"/>
      <w:szCs w:val="24"/>
    </w:rPr>
  </w:style>
  <w:style w:type="character" w:styleId="812" w:customStyle="1">
    <w:name w:val="Quote Char"/>
    <w:uiPriority w:val="29"/>
    <w:rPr>
      <w:i/>
    </w:rPr>
  </w:style>
  <w:style w:type="character" w:styleId="813" w:customStyle="1">
    <w:name w:val="Intense Quote Char"/>
    <w:uiPriority w:val="30"/>
    <w:rPr>
      <w:i/>
    </w:rPr>
  </w:style>
  <w:style w:type="character" w:styleId="814" w:customStyle="1">
    <w:name w:val="Caption Char"/>
    <w:uiPriority w:val="99"/>
  </w:style>
  <w:style w:type="character" w:styleId="815" w:customStyle="1">
    <w:name w:val="Footnote Text Char"/>
    <w:uiPriority w:val="99"/>
    <w:rPr>
      <w:sz w:val="18"/>
    </w:rPr>
  </w:style>
  <w:style w:type="character" w:styleId="816" w:customStyle="1">
    <w:name w:val="Endnote Text Char"/>
    <w:uiPriority w:val="99"/>
    <w:rPr>
      <w:sz w:val="20"/>
    </w:rPr>
  </w:style>
  <w:style w:type="character" w:styleId="817" w:customStyle="1">
    <w:name w:val="Заголовок 1 Знак"/>
    <w:basedOn w:val="798"/>
    <w:link w:val="789"/>
    <w:uiPriority w:val="9"/>
    <w:rPr>
      <w:rFonts w:ascii="Arial" w:hAnsi="Arial" w:eastAsia="Arial" w:cs="Arial"/>
      <w:sz w:val="40"/>
      <w:szCs w:val="40"/>
    </w:rPr>
  </w:style>
  <w:style w:type="character" w:styleId="818" w:customStyle="1">
    <w:name w:val="Заголовок 2 Знак"/>
    <w:basedOn w:val="798"/>
    <w:link w:val="790"/>
    <w:uiPriority w:val="9"/>
    <w:rPr>
      <w:rFonts w:ascii="Arial" w:hAnsi="Arial" w:eastAsia="Arial" w:cs="Arial"/>
      <w:sz w:val="34"/>
    </w:rPr>
  </w:style>
  <w:style w:type="character" w:styleId="819" w:customStyle="1">
    <w:name w:val="Заголовок 3 Знак"/>
    <w:basedOn w:val="798"/>
    <w:link w:val="791"/>
    <w:uiPriority w:val="9"/>
    <w:rPr>
      <w:rFonts w:ascii="Arial" w:hAnsi="Arial" w:eastAsia="Arial" w:cs="Arial"/>
      <w:sz w:val="30"/>
      <w:szCs w:val="30"/>
    </w:rPr>
  </w:style>
  <w:style w:type="character" w:styleId="820" w:customStyle="1">
    <w:name w:val="Заголовок 4 Знак"/>
    <w:basedOn w:val="798"/>
    <w:link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Заголовок 5 Знак"/>
    <w:basedOn w:val="798"/>
    <w:link w:val="793"/>
    <w:uiPriority w:val="9"/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Заголовок 6 Знак"/>
    <w:basedOn w:val="798"/>
    <w:link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Заголовок 7 Знак"/>
    <w:basedOn w:val="798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Заголовок 8 Знак"/>
    <w:basedOn w:val="798"/>
    <w:link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Заголовок 9 Знак"/>
    <w:basedOn w:val="798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List Paragraph"/>
    <w:basedOn w:val="788"/>
    <w:uiPriority w:val="34"/>
    <w:qFormat/>
    <w:pPr>
      <w:contextualSpacing/>
      <w:ind w:left="720"/>
    </w:pPr>
  </w:style>
  <w:style w:type="paragraph" w:styleId="827">
    <w:name w:val="No Spacing"/>
    <w:uiPriority w:val="1"/>
    <w:qFormat/>
  </w:style>
  <w:style w:type="paragraph" w:styleId="828">
    <w:name w:val="Title"/>
    <w:basedOn w:val="788"/>
    <w:next w:val="788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 w:customStyle="1">
    <w:name w:val="Заголовок Знак"/>
    <w:basedOn w:val="798"/>
    <w:link w:val="828"/>
    <w:uiPriority w:val="10"/>
    <w:rPr>
      <w:sz w:val="48"/>
      <w:szCs w:val="48"/>
    </w:rPr>
  </w:style>
  <w:style w:type="paragraph" w:styleId="830">
    <w:name w:val="Subtitle"/>
    <w:basedOn w:val="788"/>
    <w:next w:val="788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 w:customStyle="1">
    <w:name w:val="Подзаголовок Знак"/>
    <w:basedOn w:val="798"/>
    <w:link w:val="830"/>
    <w:uiPriority w:val="11"/>
    <w:rPr>
      <w:sz w:val="24"/>
      <w:szCs w:val="24"/>
    </w:rPr>
  </w:style>
  <w:style w:type="paragraph" w:styleId="832">
    <w:name w:val="Quote"/>
    <w:basedOn w:val="788"/>
    <w:next w:val="788"/>
    <w:link w:val="833"/>
    <w:uiPriority w:val="29"/>
    <w:qFormat/>
    <w:pPr>
      <w:ind w:left="720" w:right="720"/>
    </w:pPr>
    <w:rPr>
      <w:i/>
    </w:rPr>
  </w:style>
  <w:style w:type="character" w:styleId="833" w:customStyle="1">
    <w:name w:val="Цитата 2 Знак"/>
    <w:link w:val="832"/>
    <w:uiPriority w:val="29"/>
    <w:rPr>
      <w:i/>
    </w:rPr>
  </w:style>
  <w:style w:type="paragraph" w:styleId="834">
    <w:name w:val="Intense Quote"/>
    <w:basedOn w:val="788"/>
    <w:next w:val="788"/>
    <w:link w:val="8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 w:customStyle="1">
    <w:name w:val="Выделенная цитата Знак"/>
    <w:link w:val="834"/>
    <w:uiPriority w:val="30"/>
    <w:rPr>
      <w:i/>
    </w:rPr>
  </w:style>
  <w:style w:type="character" w:styleId="836" w:customStyle="1">
    <w:name w:val="Header Char"/>
    <w:basedOn w:val="798"/>
    <w:uiPriority w:val="99"/>
  </w:style>
  <w:style w:type="character" w:styleId="837" w:customStyle="1">
    <w:name w:val="Footer Char"/>
    <w:basedOn w:val="798"/>
    <w:uiPriority w:val="99"/>
  </w:style>
  <w:style w:type="paragraph" w:styleId="838">
    <w:name w:val="Caption"/>
    <w:basedOn w:val="788"/>
    <w:next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 w:customStyle="1">
    <w:name w:val="Нижний колонтитул Знак"/>
    <w:link w:val="988"/>
    <w:uiPriority w:val="99"/>
  </w:style>
  <w:style w:type="table" w:styleId="840" w:customStyle="1">
    <w:name w:val="Table Grid Light"/>
    <w:basedOn w:val="7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1">
    <w:name w:val="Plain Table 1"/>
    <w:basedOn w:val="7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7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7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7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7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7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basedOn w:val="7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basedOn w:val="7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basedOn w:val="7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basedOn w:val="7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basedOn w:val="7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basedOn w:val="7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7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basedOn w:val="7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basedOn w:val="7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basedOn w:val="7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basedOn w:val="7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basedOn w:val="7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basedOn w:val="7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7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basedOn w:val="7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basedOn w:val="7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basedOn w:val="7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basedOn w:val="7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basedOn w:val="7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basedOn w:val="7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7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basedOn w:val="79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basedOn w:val="79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basedOn w:val="79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basedOn w:val="79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basedOn w:val="79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basedOn w:val="79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>
    <w:name w:val="Grid Table 5 Dark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basedOn w:val="7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basedOn w:val="7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basedOn w:val="79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basedOn w:val="7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basedOn w:val="79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basedOn w:val="7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basedOn w:val="79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basedOn w:val="79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>
    <w:name w:val="Grid Table 7 Colorful"/>
    <w:basedOn w:val="7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basedOn w:val="79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basedOn w:val="79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basedOn w:val="79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basedOn w:val="79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basedOn w:val="79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basedOn w:val="79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79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basedOn w:val="79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basedOn w:val="79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basedOn w:val="79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basedOn w:val="79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basedOn w:val="79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basedOn w:val="79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7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basedOn w:val="79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basedOn w:val="79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basedOn w:val="79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basedOn w:val="79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basedOn w:val="79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basedOn w:val="79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7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basedOn w:val="79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basedOn w:val="7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basedOn w:val="79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basedOn w:val="7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basedOn w:val="79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basedOn w:val="79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7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basedOn w:val="79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basedOn w:val="79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basedOn w:val="79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basedOn w:val="79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basedOn w:val="79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basedOn w:val="79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7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basedOn w:val="79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basedOn w:val="79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basedOn w:val="79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basedOn w:val="79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basedOn w:val="79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basedOn w:val="79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basedOn w:val="7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basedOn w:val="79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basedOn w:val="79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basedOn w:val="79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basedOn w:val="79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basedOn w:val="79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basedOn w:val="79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>
    <w:name w:val="List Table 7 Colorful"/>
    <w:basedOn w:val="7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basedOn w:val="79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basedOn w:val="79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basedOn w:val="79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basedOn w:val="79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basedOn w:val="79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basedOn w:val="79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basedOn w:val="7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basedOn w:val="7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basedOn w:val="79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basedOn w:val="79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basedOn w:val="79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basedOn w:val="79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basedOn w:val="79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basedOn w:val="79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basedOn w:val="7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basedOn w:val="7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basedOn w:val="7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basedOn w:val="7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basedOn w:val="7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basedOn w:val="7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basedOn w:val="7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65">
    <w:name w:val="footnote text"/>
    <w:basedOn w:val="788"/>
    <w:link w:val="966"/>
    <w:uiPriority w:val="99"/>
    <w:semiHidden/>
    <w:unhideWhenUsed/>
    <w:pPr>
      <w:spacing w:after="40"/>
    </w:pPr>
    <w:rPr>
      <w:sz w:val="18"/>
    </w:rPr>
  </w:style>
  <w:style w:type="character" w:styleId="966" w:customStyle="1">
    <w:name w:val="Текст сноски Знак"/>
    <w:link w:val="965"/>
    <w:uiPriority w:val="99"/>
    <w:rPr>
      <w:sz w:val="18"/>
    </w:rPr>
  </w:style>
  <w:style w:type="character" w:styleId="967">
    <w:name w:val="footnote reference"/>
    <w:basedOn w:val="798"/>
    <w:uiPriority w:val="99"/>
    <w:unhideWhenUsed/>
    <w:rPr>
      <w:vertAlign w:val="superscript"/>
    </w:rPr>
  </w:style>
  <w:style w:type="paragraph" w:styleId="968">
    <w:name w:val="endnote text"/>
    <w:basedOn w:val="788"/>
    <w:link w:val="969"/>
    <w:uiPriority w:val="99"/>
    <w:semiHidden/>
    <w:unhideWhenUsed/>
    <w:rPr>
      <w:sz w:val="20"/>
    </w:rPr>
  </w:style>
  <w:style w:type="character" w:styleId="969" w:customStyle="1">
    <w:name w:val="Текст концевой сноски Знак"/>
    <w:link w:val="968"/>
    <w:uiPriority w:val="99"/>
    <w:rPr>
      <w:sz w:val="20"/>
    </w:rPr>
  </w:style>
  <w:style w:type="character" w:styleId="970">
    <w:name w:val="endnote reference"/>
    <w:basedOn w:val="798"/>
    <w:uiPriority w:val="99"/>
    <w:semiHidden/>
    <w:unhideWhenUsed/>
    <w:rPr>
      <w:vertAlign w:val="superscript"/>
    </w:rPr>
  </w:style>
  <w:style w:type="paragraph" w:styleId="971">
    <w:name w:val="toc 1"/>
    <w:basedOn w:val="788"/>
    <w:next w:val="788"/>
    <w:uiPriority w:val="39"/>
    <w:unhideWhenUsed/>
    <w:pPr>
      <w:spacing w:after="57"/>
    </w:pPr>
  </w:style>
  <w:style w:type="paragraph" w:styleId="972">
    <w:name w:val="toc 2"/>
    <w:basedOn w:val="788"/>
    <w:next w:val="788"/>
    <w:uiPriority w:val="39"/>
    <w:unhideWhenUsed/>
    <w:pPr>
      <w:ind w:left="283"/>
      <w:spacing w:after="57"/>
    </w:pPr>
  </w:style>
  <w:style w:type="paragraph" w:styleId="973">
    <w:name w:val="toc 3"/>
    <w:basedOn w:val="788"/>
    <w:next w:val="788"/>
    <w:uiPriority w:val="39"/>
    <w:unhideWhenUsed/>
    <w:pPr>
      <w:ind w:left="567"/>
      <w:spacing w:after="57"/>
    </w:pPr>
  </w:style>
  <w:style w:type="paragraph" w:styleId="974">
    <w:name w:val="toc 4"/>
    <w:basedOn w:val="788"/>
    <w:next w:val="788"/>
    <w:uiPriority w:val="39"/>
    <w:unhideWhenUsed/>
    <w:pPr>
      <w:ind w:left="850"/>
      <w:spacing w:after="57"/>
    </w:pPr>
  </w:style>
  <w:style w:type="paragraph" w:styleId="975">
    <w:name w:val="toc 5"/>
    <w:basedOn w:val="788"/>
    <w:next w:val="788"/>
    <w:uiPriority w:val="39"/>
    <w:unhideWhenUsed/>
    <w:pPr>
      <w:ind w:left="1134"/>
      <w:spacing w:after="57"/>
    </w:pPr>
  </w:style>
  <w:style w:type="paragraph" w:styleId="976">
    <w:name w:val="toc 6"/>
    <w:basedOn w:val="788"/>
    <w:next w:val="788"/>
    <w:uiPriority w:val="39"/>
    <w:unhideWhenUsed/>
    <w:pPr>
      <w:ind w:left="1417"/>
      <w:spacing w:after="57"/>
    </w:pPr>
  </w:style>
  <w:style w:type="paragraph" w:styleId="977">
    <w:name w:val="toc 7"/>
    <w:basedOn w:val="788"/>
    <w:next w:val="788"/>
    <w:uiPriority w:val="39"/>
    <w:unhideWhenUsed/>
    <w:pPr>
      <w:ind w:left="1701"/>
      <w:spacing w:after="57"/>
    </w:pPr>
  </w:style>
  <w:style w:type="paragraph" w:styleId="978">
    <w:name w:val="toc 8"/>
    <w:basedOn w:val="788"/>
    <w:next w:val="788"/>
    <w:uiPriority w:val="39"/>
    <w:unhideWhenUsed/>
    <w:pPr>
      <w:ind w:left="1984"/>
      <w:spacing w:after="57"/>
    </w:pPr>
  </w:style>
  <w:style w:type="paragraph" w:styleId="979">
    <w:name w:val="toc 9"/>
    <w:basedOn w:val="788"/>
    <w:next w:val="788"/>
    <w:uiPriority w:val="39"/>
    <w:unhideWhenUsed/>
    <w:pPr>
      <w:ind w:left="2268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788"/>
    <w:next w:val="788"/>
    <w:uiPriority w:val="99"/>
    <w:unhideWhenUsed/>
  </w:style>
  <w:style w:type="paragraph" w:styleId="982" w:customStyle="1">
    <w:name w:val="заголовок 4"/>
    <w:basedOn w:val="788"/>
    <w:next w:val="788"/>
    <w:pPr>
      <w:jc w:val="center"/>
      <w:keepNext/>
    </w:pPr>
    <w:rPr>
      <w:b/>
      <w:bCs/>
    </w:rPr>
  </w:style>
  <w:style w:type="paragraph" w:styleId="983" w:customStyle="1">
    <w:name w:val="заголовок 5"/>
    <w:basedOn w:val="788"/>
    <w:next w:val="788"/>
    <w:pPr>
      <w:jc w:val="center"/>
      <w:keepNext/>
    </w:pPr>
    <w:rPr>
      <w:sz w:val="24"/>
      <w:szCs w:val="24"/>
    </w:rPr>
  </w:style>
  <w:style w:type="paragraph" w:styleId="984" w:customStyle="1">
    <w:name w:val="заголовок 6"/>
    <w:basedOn w:val="788"/>
    <w:next w:val="788"/>
    <w:pPr>
      <w:jc w:val="center"/>
      <w:keepNext/>
    </w:pPr>
  </w:style>
  <w:style w:type="character" w:styleId="985" w:customStyle="1">
    <w:name w:val="Основной шрифт"/>
  </w:style>
  <w:style w:type="paragraph" w:styleId="986">
    <w:name w:val="Header"/>
    <w:basedOn w:val="788"/>
    <w:link w:val="998"/>
    <w:uiPriority w:val="99"/>
    <w:pPr>
      <w:tabs>
        <w:tab w:val="center" w:pos="4153" w:leader="none"/>
        <w:tab w:val="right" w:pos="8306" w:leader="none"/>
      </w:tabs>
    </w:pPr>
  </w:style>
  <w:style w:type="paragraph" w:styleId="987" w:customStyle="1">
    <w:name w:val="Письмо главы"/>
    <w:basedOn w:val="788"/>
    <w:pPr>
      <w:ind w:firstLine="709"/>
      <w:jc w:val="both"/>
    </w:pPr>
  </w:style>
  <w:style w:type="paragraph" w:styleId="988">
    <w:name w:val="Footer"/>
    <w:basedOn w:val="788"/>
    <w:link w:val="839"/>
    <w:pPr>
      <w:tabs>
        <w:tab w:val="center" w:pos="4153" w:leader="none"/>
        <w:tab w:val="right" w:pos="8306" w:leader="none"/>
      </w:tabs>
    </w:pPr>
  </w:style>
  <w:style w:type="character" w:styleId="989" w:customStyle="1">
    <w:name w:val="номер страницы"/>
    <w:basedOn w:val="985"/>
  </w:style>
  <w:style w:type="paragraph" w:styleId="990">
    <w:name w:val="Body Text"/>
    <w:basedOn w:val="788"/>
    <w:pPr>
      <w:jc w:val="both"/>
    </w:pPr>
    <w:rPr>
      <w:sz w:val="24"/>
      <w:szCs w:val="24"/>
    </w:rPr>
  </w:style>
  <w:style w:type="character" w:styleId="991">
    <w:name w:val="Hyperlink"/>
    <w:rPr>
      <w:color w:val="0000ff"/>
      <w:u w:val="single"/>
    </w:rPr>
  </w:style>
  <w:style w:type="paragraph" w:styleId="992">
    <w:name w:val="Body Text Indent"/>
    <w:basedOn w:val="788"/>
    <w:pPr>
      <w:jc w:val="center"/>
    </w:pPr>
    <w:rPr>
      <w:b/>
      <w:bCs/>
      <w:sz w:val="26"/>
      <w:szCs w:val="26"/>
    </w:rPr>
  </w:style>
  <w:style w:type="paragraph" w:styleId="993">
    <w:name w:val="Body Text Indent 2"/>
    <w:basedOn w:val="788"/>
    <w:pPr>
      <w:ind w:left="360"/>
      <w:jc w:val="both"/>
    </w:pPr>
  </w:style>
  <w:style w:type="paragraph" w:styleId="994">
    <w:name w:val="Body Text 3"/>
    <w:basedOn w:val="788"/>
    <w:pPr>
      <w:jc w:val="center"/>
    </w:pPr>
    <w:rPr>
      <w:b/>
      <w:bCs/>
    </w:rPr>
  </w:style>
  <w:style w:type="paragraph" w:styleId="995">
    <w:name w:val="Body Text Indent 3"/>
    <w:basedOn w:val="788"/>
    <w:pPr>
      <w:ind w:left="-142" w:firstLine="851"/>
      <w:jc w:val="both"/>
    </w:pPr>
  </w:style>
  <w:style w:type="character" w:styleId="996">
    <w:name w:val="FollowedHyperlink"/>
    <w:rPr>
      <w:color w:val="800080"/>
      <w:u w:val="single"/>
    </w:rPr>
  </w:style>
  <w:style w:type="paragraph" w:styleId="997" w:customStyle="1">
    <w:name w:val="Титул"/>
    <w:pPr>
      <w:jc w:val="center"/>
    </w:pPr>
    <w:rPr>
      <w:sz w:val="28"/>
      <w:szCs w:val="28"/>
    </w:rPr>
  </w:style>
  <w:style w:type="character" w:styleId="998" w:customStyle="1">
    <w:name w:val="Верхний колонтитул Знак"/>
    <w:link w:val="986"/>
    <w:uiPriority w:val="99"/>
    <w:rPr>
      <w:sz w:val="28"/>
      <w:szCs w:val="28"/>
    </w:rPr>
  </w:style>
  <w:style w:type="paragraph" w:styleId="999">
    <w:name w:val="Balloon Text"/>
    <w:basedOn w:val="788"/>
    <w:link w:val="1000"/>
    <w:rPr>
      <w:rFonts w:ascii="Tahoma" w:hAnsi="Tahoma" w:cs="Tahoma"/>
      <w:sz w:val="16"/>
      <w:szCs w:val="16"/>
    </w:rPr>
  </w:style>
  <w:style w:type="character" w:styleId="1000" w:customStyle="1">
    <w:name w:val="Текст выноски Знак"/>
    <w:link w:val="999"/>
    <w:rPr>
      <w:rFonts w:ascii="Tahoma" w:hAnsi="Tahoma" w:cs="Tahoma"/>
      <w:sz w:val="16"/>
      <w:szCs w:val="16"/>
    </w:rPr>
  </w:style>
  <w:style w:type="table" w:styleId="1001">
    <w:name w:val="Table Grid"/>
    <w:basedOn w:val="79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584965-A0B9-4A28-8FB3-D366AB34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9</cp:revision>
  <dcterms:created xsi:type="dcterms:W3CDTF">2025-07-08T07:45:00Z</dcterms:created>
  <dcterms:modified xsi:type="dcterms:W3CDTF">2025-07-11T04:47:43Z</dcterms:modified>
</cp:coreProperties>
</file>