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20"/>
        <w:jc w:val="center"/>
      </w:pPr>
      <w:r>
        <w:t xml:space="preserve">О проведении государственной кадастровой оценки земельных участков на территории Новосибирской области </w:t>
      </w:r>
      <w:r/>
    </w:p>
    <w:p>
      <w:pPr>
        <w:pStyle w:val="1035"/>
        <w:ind w:right="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5"/>
        <w:ind w:right="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26"/>
        <w:ind w:left="0" w:firstLine="709"/>
        <w:tabs>
          <w:tab w:val="left" w:pos="0" w:leader="none"/>
        </w:tabs>
      </w:pPr>
      <w:r>
        <w:t xml:space="preserve">В соответствии </w:t>
      </w:r>
      <w:r>
        <w:t xml:space="preserve">со статьей 11 Федерального закона от 03.07.2016 № 237-ФЗ «</w:t>
      </w:r>
      <w:r>
        <w:t xml:space="preserve">О государственной кадастровой оценке», Положением о департаменте имущества и земельных отношений Новосибирской области, утвержденным постановлением Правительства Новосибирской области от 14.12.2016 № 428-п, </w:t>
      </w:r>
      <w:r>
        <w:rPr>
          <w:b/>
        </w:rPr>
        <w:t xml:space="preserve">п р и </w:t>
      </w:r>
      <w:r>
        <w:rPr>
          <w:b/>
        </w:rPr>
        <w:t xml:space="preserve">к</w:t>
      </w:r>
      <w:r>
        <w:rPr>
          <w:b/>
        </w:rPr>
        <w:t xml:space="preserve"> а з ы в а ю</w:t>
      </w:r>
      <w:r>
        <w:t xml:space="preserve">:</w:t>
      </w:r>
      <w:r/>
    </w:p>
    <w:p>
      <w:pPr>
        <w:ind w:firstLine="720"/>
        <w:jc w:val="both"/>
      </w:pPr>
      <w:r>
        <w:rPr>
          <w:highlight w:val="white"/>
        </w:rPr>
        <w:t xml:space="preserve">1.</w:t>
      </w:r>
      <w:r>
        <w:rPr>
          <w:highlight w:val="white"/>
        </w:rPr>
        <w:t xml:space="preserve"> </w:t>
      </w:r>
      <w:r>
        <w:rPr>
          <w:highlight w:val="white"/>
        </w:rPr>
        <w:t xml:space="preserve">П</w:t>
      </w:r>
      <w:r>
        <w:t xml:space="preserve">ровести </w:t>
      </w:r>
      <w:r>
        <w:t xml:space="preserve">госу</w:t>
      </w:r>
      <w:r>
        <w:t xml:space="preserve">дарственную кадастровую оценку </w:t>
      </w:r>
      <w:r>
        <w:t xml:space="preserve">в 2026 году </w:t>
      </w:r>
      <w:r>
        <w:t xml:space="preserve">на </w:t>
      </w:r>
      <w:r>
        <w:t xml:space="preserve">территории Новосибирской области </w:t>
      </w:r>
      <w:r>
        <w:t xml:space="preserve">в отношении всех учтенных в Едином государственном реестре недвижимости на территории Новосибирской области земельных участков, за исключением случаев, предусмотренных </w:t>
      </w:r>
      <w:hyperlink r:id="rId12" w:tooltip="consultantplus://offline/ref=11599DFFC432B1A59AA7DC5026F99B509E1C2A41B7CF9375F7E699853E0413DCE3001C36C722D959A491671EF4A4F2520F18E6BFw7PDE" w:history="1">
        <w:r>
          <w:t xml:space="preserve">частью 3</w:t>
        </w:r>
      </w:hyperlink>
      <w:r>
        <w:t xml:space="preserve"> стать</w:t>
      </w:r>
      <w:r>
        <w:t xml:space="preserve">и 11 Федерального закона от 03.07</w:t>
      </w:r>
      <w:r>
        <w:t xml:space="preserve">.</w:t>
      </w:r>
      <w:r>
        <w:t xml:space="preserve">2016 № 237-ФЗ «О государственной кадастровой оценке».</w:t>
      </w:r>
      <w:r>
        <w:rPr>
          <w:highlight w:val="green"/>
        </w:rPr>
      </w:r>
      <w:r/>
    </w:p>
    <w:p>
      <w:pPr>
        <w:contextualSpacing/>
        <w:ind w:firstLine="709"/>
        <w:jc w:val="both"/>
        <w:rPr>
          <w:highlight w:val="white"/>
        </w:rPr>
      </w:pPr>
      <w:r>
        <w:rPr>
          <w:rFonts w:eastAsia="PT Astra Serif"/>
          <w:highlight w:val="white"/>
        </w:rPr>
        <w:t xml:space="preserve">2. Отделу </w:t>
      </w:r>
      <w:r>
        <w:rPr>
          <w:rFonts w:eastAsia="PT Astra Serif"/>
          <w:highlight w:val="white"/>
        </w:rPr>
        <w:t xml:space="preserve">обеспечения доходов</w:t>
      </w:r>
      <w:r>
        <w:rPr>
          <w:rFonts w:eastAsia="PT Astra Serif"/>
          <w:highlight w:val="white"/>
        </w:rPr>
        <w:t xml:space="preserve"> департамента имущества и земельных отношений Новосибирской области обеспечить выполнение требований </w:t>
      </w:r>
      <w:r>
        <w:rPr>
          <w:rFonts w:eastAsia="PT Astra Serif"/>
          <w:highlight w:val="white"/>
        </w:rPr>
        <w:t xml:space="preserve">части 8</w:t>
      </w:r>
      <w:r>
        <w:rPr>
          <w:rFonts w:eastAsia="PT Astra Serif"/>
          <w:highlight w:val="white"/>
        </w:rPr>
        <w:t xml:space="preserve"> </w:t>
      </w:r>
      <w:r>
        <w:rPr>
          <w:rFonts w:eastAsia="PT Astra Serif"/>
          <w:highlight w:val="white"/>
        </w:rPr>
        <w:t xml:space="preserve">статьи</w:t>
      </w:r>
      <w:r>
        <w:rPr>
          <w:rFonts w:eastAsia="PT Astra Serif"/>
          <w:highlight w:val="white"/>
        </w:rPr>
        <w:t xml:space="preserve"> 11</w:t>
      </w:r>
      <w:r>
        <w:rPr>
          <w:rFonts w:eastAsia="PT Astra Serif"/>
          <w:highlight w:val="white"/>
        </w:rPr>
        <w:t xml:space="preserve"> </w:t>
      </w:r>
      <w:r>
        <w:rPr>
          <w:highlight w:val="white"/>
        </w:rPr>
        <w:t xml:space="preserve">Федерального закона от 03.07.2016 № 237-ФЗ «О государственной кадастровой оценке».</w:t>
      </w:r>
      <w:r>
        <w:rPr>
          <w:highlight w:val="white"/>
        </w:rPr>
      </w:r>
      <w:r>
        <w:rPr>
          <w:highlight w:val="white"/>
        </w:rPr>
      </w:r>
    </w:p>
    <w:p>
      <w:pPr>
        <w:ind w:firstLine="709"/>
        <w:jc w:val="both"/>
        <w:rPr>
          <w:i/>
          <w:highlight w:val="white"/>
        </w:rPr>
      </w:pPr>
      <w:r>
        <w:rPr>
          <w:highlight w:val="white"/>
        </w:rPr>
        <w:t xml:space="preserve">3</w:t>
      </w:r>
      <w:r>
        <w:rPr>
          <w:highlight w:val="white"/>
        </w:rPr>
        <w:t xml:space="preserve">.</w:t>
      </w:r>
      <w:r>
        <w:rPr>
          <w:highlight w:val="white"/>
        </w:rPr>
        <w:t xml:space="preserve"> </w:t>
      </w:r>
      <w:r>
        <w:rPr>
          <w:highlight w:val="white"/>
        </w:rPr>
        <w:t xml:space="preserve">Контроль </w:t>
      </w:r>
      <w:r>
        <w:t xml:space="preserve">за выполнением приказа </w:t>
      </w:r>
      <w:r>
        <w:t xml:space="preserve">возложить на заместителя руководителя департамента имущества и земельных отношений Новосибирской области Скородумова Е.Л.</w:t>
      </w:r>
      <w:r>
        <w:rPr>
          <w:i/>
          <w:highlight w:val="white"/>
        </w:rPr>
      </w:r>
      <w:r>
        <w:rPr>
          <w:i/>
          <w:highlight w:val="white"/>
        </w:rPr>
      </w:r>
    </w:p>
    <w:p>
      <w:pPr>
        <w:ind w:firstLine="709"/>
        <w:jc w:val="both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p>
      <w:pPr>
        <w:ind w:firstLine="709"/>
        <w:jc w:val="both"/>
      </w:pPr>
      <w:r/>
      <w:r/>
    </w:p>
    <w:p>
      <w:pPr>
        <w:ind w:firstLine="709"/>
        <w:jc w:val="both"/>
      </w:pPr>
      <w:r/>
      <w:r/>
    </w:p>
    <w:p>
      <w:pPr>
        <w:jc w:val="both"/>
      </w:pPr>
      <w:r>
        <w:t xml:space="preserve">Р</w:t>
      </w:r>
      <w:r>
        <w:t xml:space="preserve">уководител</w:t>
      </w:r>
      <w:r>
        <w:t xml:space="preserve">ь</w:t>
      </w:r>
      <w:r>
        <w:t xml:space="preserve"> департамен</w:t>
      </w:r>
      <w:r>
        <w:t xml:space="preserve">та</w:t>
      </w:r>
      <w:r>
        <w:tab/>
      </w:r>
      <w:r>
        <w:tab/>
      </w:r>
      <w:r>
        <w:tab/>
      </w:r>
      <w:r>
        <w:tab/>
      </w:r>
      <w:r>
        <w:t xml:space="preserve">  </w:t>
      </w:r>
      <w:r>
        <w:t xml:space="preserve">               </w:t>
      </w:r>
      <w:r>
        <w:t xml:space="preserve">     </w:t>
      </w:r>
      <w:r>
        <w:t xml:space="preserve">  </w:t>
      </w:r>
      <w:r>
        <w:t xml:space="preserve">Р.Г. Шилохвостов</w:t>
      </w:r>
      <w:r/>
    </w:p>
    <w:p>
      <w:pPr>
        <w:jc w:val="both"/>
      </w:pPr>
      <w:r/>
      <w:r/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О.А. Мичкова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238 60 61</w:t>
      </w:r>
      <w:r>
        <w:rPr>
          <w:sz w:val="20"/>
          <w:szCs w:val="20"/>
        </w:rPr>
      </w:r>
      <w:r>
        <w:rPr>
          <w:sz w:val="20"/>
          <w:szCs w:val="20"/>
        </w:rPr>
      </w:r>
    </w:p>
    <w:sectPr>
      <w:headerReference w:type="default" r:id="rId9"/>
      <w:headerReference w:type="first" r:id="rId10"/>
      <w:footnotePr/>
      <w:endnotePr/>
      <w:type w:val="nextPage"/>
      <w:pgSz w:w="11907" w:h="16840" w:orient="portrait"/>
      <w:pgMar w:top="1134" w:right="567" w:bottom="1134" w:left="1701" w:header="709" w:footer="680" w:gutter="0"/>
      <w:cols w:num="1" w:sep="0" w:space="709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ahoma">
    <w:panose1 w:val="020B0604030504040204"/>
  </w:font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606033579"/>
      <w:docPartObj>
        <w:docPartGallery w:val="Page Numbers (Top of Page)"/>
        <w:docPartUnique w:val="true"/>
      </w:docPartObj>
      <w:rPr/>
    </w:sdtPr>
    <w:sdtContent>
      <w:p>
        <w:pPr>
          <w:pStyle w:val="101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1019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19"/>
      <w:jc w:val="center"/>
      <w:rPr>
        <w:lang w:val="en-US"/>
      </w:rPr>
    </w:pPr>
    <w:r>
      <w:rPr>
        <w:b/>
        <w:bCs/>
        <w:sz w:val="20"/>
        <w:szCs w:val="20"/>
      </w:rPr>
    </w:r>
    <w:r>
      <w:rPr>
        <w:sz w:val="20"/>
        <w:szCs w:val="20"/>
      </w:rPr>
      <mc:AlternateContent>
        <mc:Choice Requires="wpg">
          <w:drawing>
            <wp:inline xmlns:wp="http://schemas.openxmlformats.org/drawingml/2006/wordprocessingDrawing" distT="0" distB="0" distL="0" distR="0">
              <wp:extent cx="552450" cy="657225"/>
              <wp:effectExtent l="0" t="0" r="0" b="0"/>
              <wp:docPr id="1" name="Рисунок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2140323" name="Picture 16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>
                        <a:extLs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/>
                    </pic:blipFill>
                    <pic:spPr bwMode="auto">
                      <a:xfrm rot="0" flipH="0" flipV="0">
                        <a:off x="0" y="0"/>
                        <a:ext cx="552449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43.50pt;height:51.75pt;mso-wrap-distance-left:0.00pt;mso-wrap-distance-top:0.00pt;mso-wrap-distance-right:0.00pt;mso-wrap-distance-bottom:0.00pt;rotation:0;" stroked="f">
              <v:path textboxrect="0,0,0,0"/>
              <v:imagedata r:id="rId1" o:title=""/>
            </v:shape>
          </w:pict>
        </mc:Fallback>
      </mc:AlternateContent>
    </w:r>
    <w:r/>
    <w:r>
      <w:rPr>
        <w:b/>
        <w:bCs/>
        <w:sz w:val="20"/>
        <w:szCs w:val="20"/>
      </w:rPr>
    </w:r>
    <w:r>
      <w:rPr>
        <w:lang w:val="en-US"/>
      </w:rPr>
    </w:r>
    <w:r>
      <w:rPr>
        <w:lang w:val="en-US"/>
      </w:rPr>
    </w:r>
  </w:p>
  <w:p>
    <w:pPr>
      <w:pStyle w:val="1030"/>
    </w:pPr>
    <w:r/>
    <w:r/>
  </w:p>
  <w:p>
    <w:pPr>
      <w:pStyle w:val="1030"/>
      <w:rPr>
        <w:b/>
      </w:rPr>
    </w:pPr>
    <w:r>
      <w:rPr>
        <w:b/>
      </w:rPr>
      <w:t xml:space="preserve">ДЕПАРТАМЕНТ ИМУЩЕСТВА </w:t>
    </w:r>
    <w:r>
      <w:rPr>
        <w:b/>
      </w:rPr>
    </w:r>
    <w:r>
      <w:rPr>
        <w:b/>
      </w:rPr>
    </w:r>
  </w:p>
  <w:p>
    <w:pPr>
      <w:pStyle w:val="1030"/>
      <w:rPr>
        <w:b/>
      </w:rPr>
    </w:pPr>
    <w:r>
      <w:rPr>
        <w:b/>
      </w:rPr>
      <w:t xml:space="preserve">И ЗЕМЕЛЬНЫХ ОТНОШЕНИЙ НОВОСИБИРСКОЙ ОБЛАСТИ</w:t>
    </w:r>
    <w:r>
      <w:rPr>
        <w:b/>
      </w:rPr>
    </w:r>
    <w:r>
      <w:rPr>
        <w:b/>
      </w:rPr>
    </w:r>
  </w:p>
  <w:p>
    <w:pPr>
      <w:pStyle w:val="1030"/>
    </w:pPr>
    <w:r/>
    <w:r/>
  </w:p>
  <w:p>
    <w:pPr>
      <w:pStyle w:val="1030"/>
      <w:rPr>
        <w:b/>
        <w:sz w:val="36"/>
        <w:szCs w:val="36"/>
      </w:rPr>
    </w:pPr>
    <w:r>
      <w:rPr>
        <w:b/>
        <w:sz w:val="36"/>
        <w:szCs w:val="36"/>
      </w:rPr>
      <w:t xml:space="preserve">ПРИКАЗ</w:t>
    </w:r>
    <w:r>
      <w:rPr>
        <w:b/>
        <w:sz w:val="36"/>
        <w:szCs w:val="36"/>
      </w:rPr>
    </w:r>
    <w:r>
      <w:rPr>
        <w:b/>
        <w:sz w:val="36"/>
        <w:szCs w:val="36"/>
      </w:rPr>
    </w:r>
  </w:p>
  <w:p>
    <w:pPr>
      <w:pStyle w:val="1030"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<wp:simplePos x="0" y="0"/>
              <wp:positionH relativeFrom="column">
                <wp:posOffset>5355590</wp:posOffset>
              </wp:positionH>
              <wp:positionV relativeFrom="paragraph">
                <wp:posOffset>179070</wp:posOffset>
              </wp:positionV>
              <wp:extent cx="977265" cy="227965"/>
              <wp:effectExtent l="0" t="0" r="0" b="0"/>
              <wp:wrapNone/>
              <wp:docPr id="2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30"/>
                          </w:pPr>
                          <w:r/>
                          <w:bookmarkStart w:id="1" w:name="docout_numb"/>
                          <w:r/>
                          <w:bookmarkEnd w:id="1"/>
                          <w:r/>
                          <w:r/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1" o:spid="_x0000_s1" o:spt="202" type="#_x0000_t202" style="position:absolute;z-index:251658240;o:allowoverlap:true;o:allowincell:true;mso-position-horizontal-relative:text;margin-left:421.70pt;mso-position-horizontal:absolute;mso-position-vertical-relative:text;margin-top:14.10pt;mso-position-vertical:absolute;width:76.95pt;height:17.95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pStyle w:val="1030"/>
                    </w:pPr>
                    <w:r/>
                    <w:bookmarkStart w:id="1" w:name="docout_numb"/>
                    <w:r/>
                    <w:bookmarkEnd w:id="1"/>
                    <w:r/>
                    <w:r/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7216" behindDoc="0" locked="0" layoutInCell="1" allowOverlap="1">
              <wp:simplePos x="0" y="0"/>
              <wp:positionH relativeFrom="column">
                <wp:posOffset>34925</wp:posOffset>
              </wp:positionH>
              <wp:positionV relativeFrom="paragraph">
                <wp:posOffset>179070</wp:posOffset>
              </wp:positionV>
              <wp:extent cx="1295400" cy="23241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0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30"/>
                          </w:pPr>
                          <w:r/>
                          <w:bookmarkStart w:id="3" w:name="docout_date"/>
                          <w:r/>
                          <w:bookmarkEnd w:id="3"/>
                          <w:r/>
                          <w:r/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2" o:spid="_x0000_s2" o:spt="202" type="#_x0000_t202" style="position:absolute;z-index:251657216;o:allowoverlap:true;o:allowincell:true;mso-position-horizontal-relative:text;margin-left:2.75pt;mso-position-horizontal:absolute;mso-position-vertical-relative:text;margin-top:14.10pt;mso-position-vertical:absolute;width:102.00pt;height:18.30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pStyle w:val="1030"/>
                    </w:pPr>
                    <w:r/>
                    <w:bookmarkStart w:id="3" w:name="docout_date"/>
                    <w:r/>
                    <w:bookmarkEnd w:id="3"/>
                    <w:r/>
                    <w:r/>
                  </w:p>
                </w:txbxContent>
              </v:textbox>
            </v:shape>
          </w:pict>
        </mc:Fallback>
      </mc:AlternateContent>
    </w:r>
    <w:r/>
  </w:p>
  <w:p>
    <w:pPr>
      <w:pStyle w:val="1030"/>
      <w:jc w:val="left"/>
      <w:tabs>
        <w:tab w:val="right" w:pos="9922" w:leader="none"/>
      </w:tabs>
      <w:rPr>
        <w:sz w:val="24"/>
        <w:szCs w:val="24"/>
      </w:rPr>
    </w:pPr>
    <w:r>
      <w:rPr>
        <w:sz w:val="24"/>
        <w:szCs w:val="24"/>
      </w:rPr>
      <w:t xml:space="preserve">_______________                                        </w:t>
    </w:r>
    <w:r>
      <w:rPr>
        <w:sz w:val="24"/>
        <w:szCs w:val="24"/>
      </w:rPr>
      <w:tab/>
      <w:t xml:space="preserve">№ _________</w:t>
    </w:r>
    <w:r>
      <w:rPr>
        <w:sz w:val="24"/>
        <w:szCs w:val="24"/>
      </w:rPr>
    </w:r>
    <w:r>
      <w:rPr>
        <w:sz w:val="24"/>
        <w:szCs w:val="24"/>
      </w:rPr>
    </w:r>
  </w:p>
  <w:p>
    <w:pPr>
      <w:pStyle w:val="1030"/>
      <w:jc w:val="left"/>
      <w:tabs>
        <w:tab w:val="right" w:pos="9922" w:leader="none"/>
      </w:tabs>
      <w:rPr>
        <w:sz w:val="24"/>
        <w:szCs w:val="24"/>
      </w:rPr>
    </w:pPr>
    <w:r>
      <w:rPr>
        <w:sz w:val="24"/>
        <w:szCs w:val="24"/>
      </w:rPr>
      <w:t xml:space="preserve">                                                                   г. Новосибирск</w:t>
    </w:r>
    <w:r>
      <w:rPr>
        <w:sz w:val="24"/>
        <w:szCs w:val="24"/>
      </w:rPr>
    </w:r>
    <w:r>
      <w:rPr>
        <w:sz w:val="24"/>
        <w:szCs w:val="24"/>
      </w:rPr>
    </w:r>
  </w:p>
  <w:p>
    <w:pPr>
      <w:pStyle w:val="1030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069" w:hanging="360"/>
        <w:tabs>
          <w:tab w:val="num" w:pos="1069" w:leader="none"/>
        </w:tabs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3" w:hanging="360"/>
        <w:tabs>
          <w:tab w:val="num" w:pos="643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069" w:hanging="360"/>
        <w:tabs>
          <w:tab w:val="num" w:pos="1069" w:leader="none"/>
        </w:tabs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09" w:hanging="360"/>
        <w:tabs>
          <w:tab w:val="num" w:pos="1209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92" w:hanging="360"/>
        <w:tabs>
          <w:tab w:val="num" w:pos="1492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643" w:hanging="360"/>
        <w:tabs>
          <w:tab w:val="num" w:pos="643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6" w:hanging="360"/>
        <w:tabs>
          <w:tab w:val="num" w:pos="926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09" w:hanging="360"/>
        <w:tabs>
          <w:tab w:val="num" w:pos="1209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6" w:hanging="360"/>
        <w:tabs>
          <w:tab w:val="num" w:pos="926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92" w:hanging="360"/>
        <w:tabs>
          <w:tab w:val="num" w:pos="149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6"/>
  </w:num>
  <w:num w:numId="5">
    <w:abstractNumId w:val="13"/>
  </w:num>
  <w:num w:numId="6">
    <w:abstractNumId w:val="11"/>
  </w:num>
  <w:num w:numId="7">
    <w:abstractNumId w:val="5"/>
  </w:num>
  <w:num w:numId="8">
    <w:abstractNumId w:val="8"/>
  </w:num>
  <w:num w:numId="9">
    <w:abstractNumId w:val="2"/>
  </w:num>
  <w:num w:numId="10">
    <w:abstractNumId w:val="7"/>
  </w:num>
  <w:num w:numId="11">
    <w:abstractNumId w:val="4"/>
  </w:num>
  <w:num w:numId="12">
    <w:abstractNumId w:val="14"/>
  </w:num>
  <w:num w:numId="13">
    <w:abstractNumId w:val="0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21">
    <w:name w:val="Heading 1 Char"/>
    <w:basedOn w:val="847"/>
    <w:link w:val="838"/>
    <w:uiPriority w:val="9"/>
    <w:rPr>
      <w:rFonts w:ascii="Arial" w:hAnsi="Arial" w:eastAsia="Arial" w:cs="Arial"/>
      <w:sz w:val="40"/>
      <w:szCs w:val="40"/>
    </w:rPr>
  </w:style>
  <w:style w:type="character" w:styleId="822">
    <w:name w:val="Heading 2 Char"/>
    <w:basedOn w:val="847"/>
    <w:link w:val="839"/>
    <w:uiPriority w:val="9"/>
    <w:rPr>
      <w:rFonts w:ascii="Arial" w:hAnsi="Arial" w:eastAsia="Arial" w:cs="Arial"/>
      <w:sz w:val="34"/>
    </w:rPr>
  </w:style>
  <w:style w:type="character" w:styleId="823">
    <w:name w:val="Heading 3 Char"/>
    <w:basedOn w:val="847"/>
    <w:link w:val="840"/>
    <w:uiPriority w:val="9"/>
    <w:rPr>
      <w:rFonts w:ascii="Arial" w:hAnsi="Arial" w:eastAsia="Arial" w:cs="Arial"/>
      <w:sz w:val="30"/>
      <w:szCs w:val="30"/>
    </w:rPr>
  </w:style>
  <w:style w:type="character" w:styleId="824">
    <w:name w:val="Heading 4 Char"/>
    <w:basedOn w:val="847"/>
    <w:link w:val="841"/>
    <w:uiPriority w:val="9"/>
    <w:rPr>
      <w:rFonts w:ascii="Arial" w:hAnsi="Arial" w:eastAsia="Arial" w:cs="Arial"/>
      <w:b/>
      <w:bCs/>
      <w:sz w:val="26"/>
      <w:szCs w:val="26"/>
    </w:rPr>
  </w:style>
  <w:style w:type="character" w:styleId="825">
    <w:name w:val="Heading 5 Char"/>
    <w:basedOn w:val="847"/>
    <w:link w:val="842"/>
    <w:uiPriority w:val="9"/>
    <w:rPr>
      <w:rFonts w:ascii="Arial" w:hAnsi="Arial" w:eastAsia="Arial" w:cs="Arial"/>
      <w:b/>
      <w:bCs/>
      <w:sz w:val="24"/>
      <w:szCs w:val="24"/>
    </w:rPr>
  </w:style>
  <w:style w:type="character" w:styleId="826">
    <w:name w:val="Heading 6 Char"/>
    <w:basedOn w:val="847"/>
    <w:link w:val="843"/>
    <w:uiPriority w:val="9"/>
    <w:rPr>
      <w:rFonts w:ascii="Arial" w:hAnsi="Arial" w:eastAsia="Arial" w:cs="Arial"/>
      <w:b/>
      <w:bCs/>
      <w:sz w:val="22"/>
      <w:szCs w:val="22"/>
    </w:rPr>
  </w:style>
  <w:style w:type="character" w:styleId="827">
    <w:name w:val="Heading 7 Char"/>
    <w:basedOn w:val="847"/>
    <w:link w:val="84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28">
    <w:name w:val="Heading 8 Char"/>
    <w:basedOn w:val="847"/>
    <w:link w:val="845"/>
    <w:uiPriority w:val="9"/>
    <w:rPr>
      <w:rFonts w:ascii="Arial" w:hAnsi="Arial" w:eastAsia="Arial" w:cs="Arial"/>
      <w:i/>
      <w:iCs/>
      <w:sz w:val="22"/>
      <w:szCs w:val="22"/>
    </w:rPr>
  </w:style>
  <w:style w:type="character" w:styleId="829">
    <w:name w:val="Heading 9 Char"/>
    <w:basedOn w:val="847"/>
    <w:link w:val="846"/>
    <w:uiPriority w:val="9"/>
    <w:rPr>
      <w:rFonts w:ascii="Arial" w:hAnsi="Arial" w:eastAsia="Arial" w:cs="Arial"/>
      <w:i/>
      <w:iCs/>
      <w:sz w:val="21"/>
      <w:szCs w:val="21"/>
    </w:rPr>
  </w:style>
  <w:style w:type="character" w:styleId="830">
    <w:name w:val="Title Char"/>
    <w:basedOn w:val="847"/>
    <w:link w:val="860"/>
    <w:uiPriority w:val="10"/>
    <w:rPr>
      <w:sz w:val="48"/>
      <w:szCs w:val="48"/>
    </w:rPr>
  </w:style>
  <w:style w:type="character" w:styleId="831">
    <w:name w:val="Subtitle Char"/>
    <w:basedOn w:val="847"/>
    <w:link w:val="862"/>
    <w:uiPriority w:val="11"/>
    <w:rPr>
      <w:sz w:val="24"/>
      <w:szCs w:val="24"/>
    </w:rPr>
  </w:style>
  <w:style w:type="character" w:styleId="832">
    <w:name w:val="Quote Char"/>
    <w:link w:val="864"/>
    <w:uiPriority w:val="29"/>
    <w:rPr>
      <w:i/>
    </w:rPr>
  </w:style>
  <w:style w:type="character" w:styleId="833">
    <w:name w:val="Intense Quote Char"/>
    <w:link w:val="866"/>
    <w:uiPriority w:val="30"/>
    <w:rPr>
      <w:i/>
    </w:rPr>
  </w:style>
  <w:style w:type="character" w:styleId="834">
    <w:name w:val="Caption Char"/>
    <w:basedOn w:val="870"/>
    <w:link w:val="1021"/>
    <w:uiPriority w:val="99"/>
  </w:style>
  <w:style w:type="character" w:styleId="835">
    <w:name w:val="Footnote Text Char"/>
    <w:link w:val="998"/>
    <w:uiPriority w:val="99"/>
    <w:rPr>
      <w:sz w:val="18"/>
    </w:rPr>
  </w:style>
  <w:style w:type="character" w:styleId="836">
    <w:name w:val="Endnote Text Char"/>
    <w:link w:val="1001"/>
    <w:uiPriority w:val="99"/>
    <w:rPr>
      <w:sz w:val="20"/>
    </w:rPr>
  </w:style>
  <w:style w:type="paragraph" w:styleId="837" w:default="1">
    <w:name w:val="Normal"/>
    <w:qFormat/>
    <w:rPr>
      <w:sz w:val="28"/>
      <w:szCs w:val="28"/>
    </w:rPr>
  </w:style>
  <w:style w:type="paragraph" w:styleId="838">
    <w:name w:val="Heading 1"/>
    <w:basedOn w:val="837"/>
    <w:next w:val="837"/>
    <w:link w:val="850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839">
    <w:name w:val="Heading 2"/>
    <w:basedOn w:val="837"/>
    <w:next w:val="837"/>
    <w:link w:val="85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840">
    <w:name w:val="Heading 3"/>
    <w:basedOn w:val="837"/>
    <w:next w:val="837"/>
    <w:link w:val="85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841">
    <w:name w:val="Heading 4"/>
    <w:basedOn w:val="837"/>
    <w:next w:val="837"/>
    <w:link w:val="85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842">
    <w:name w:val="Heading 5"/>
    <w:basedOn w:val="837"/>
    <w:next w:val="837"/>
    <w:link w:val="85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843">
    <w:name w:val="Heading 6"/>
    <w:basedOn w:val="837"/>
    <w:next w:val="837"/>
    <w:link w:val="85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844">
    <w:name w:val="Heading 7"/>
    <w:basedOn w:val="837"/>
    <w:next w:val="837"/>
    <w:link w:val="85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45">
    <w:name w:val="Heading 8"/>
    <w:basedOn w:val="837"/>
    <w:next w:val="837"/>
    <w:link w:val="85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846">
    <w:name w:val="Heading 9"/>
    <w:basedOn w:val="837"/>
    <w:next w:val="837"/>
    <w:link w:val="85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47" w:default="1">
    <w:name w:val="Default Paragraph Font"/>
    <w:uiPriority w:val="1"/>
    <w:semiHidden/>
    <w:unhideWhenUsed/>
  </w:style>
  <w:style w:type="table" w:styleId="84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9" w:default="1">
    <w:name w:val="No List"/>
    <w:uiPriority w:val="99"/>
    <w:semiHidden/>
    <w:unhideWhenUsed/>
  </w:style>
  <w:style w:type="character" w:styleId="850" w:customStyle="1">
    <w:name w:val="Заголовок 1 Знак"/>
    <w:basedOn w:val="847"/>
    <w:link w:val="838"/>
    <w:uiPriority w:val="9"/>
    <w:rPr>
      <w:rFonts w:ascii="Arial" w:hAnsi="Arial" w:eastAsia="Arial" w:cs="Arial"/>
      <w:sz w:val="40"/>
      <w:szCs w:val="40"/>
    </w:rPr>
  </w:style>
  <w:style w:type="character" w:styleId="851" w:customStyle="1">
    <w:name w:val="Заголовок 2 Знак"/>
    <w:basedOn w:val="847"/>
    <w:link w:val="839"/>
    <w:uiPriority w:val="9"/>
    <w:rPr>
      <w:rFonts w:ascii="Arial" w:hAnsi="Arial" w:eastAsia="Arial" w:cs="Arial"/>
      <w:sz w:val="34"/>
    </w:rPr>
  </w:style>
  <w:style w:type="character" w:styleId="852" w:customStyle="1">
    <w:name w:val="Заголовок 3 Знак"/>
    <w:basedOn w:val="847"/>
    <w:link w:val="840"/>
    <w:uiPriority w:val="9"/>
    <w:rPr>
      <w:rFonts w:ascii="Arial" w:hAnsi="Arial" w:eastAsia="Arial" w:cs="Arial"/>
      <w:sz w:val="30"/>
      <w:szCs w:val="30"/>
    </w:rPr>
  </w:style>
  <w:style w:type="character" w:styleId="853" w:customStyle="1">
    <w:name w:val="Заголовок 4 Знак"/>
    <w:basedOn w:val="847"/>
    <w:link w:val="841"/>
    <w:uiPriority w:val="9"/>
    <w:rPr>
      <w:rFonts w:ascii="Arial" w:hAnsi="Arial" w:eastAsia="Arial" w:cs="Arial"/>
      <w:b/>
      <w:bCs/>
      <w:sz w:val="26"/>
      <w:szCs w:val="26"/>
    </w:rPr>
  </w:style>
  <w:style w:type="character" w:styleId="854" w:customStyle="1">
    <w:name w:val="Заголовок 5 Знак"/>
    <w:basedOn w:val="847"/>
    <w:link w:val="842"/>
    <w:uiPriority w:val="9"/>
    <w:rPr>
      <w:rFonts w:ascii="Arial" w:hAnsi="Arial" w:eastAsia="Arial" w:cs="Arial"/>
      <w:b/>
      <w:bCs/>
      <w:sz w:val="24"/>
      <w:szCs w:val="24"/>
    </w:rPr>
  </w:style>
  <w:style w:type="character" w:styleId="855" w:customStyle="1">
    <w:name w:val="Заголовок 6 Знак"/>
    <w:basedOn w:val="847"/>
    <w:link w:val="843"/>
    <w:uiPriority w:val="9"/>
    <w:rPr>
      <w:rFonts w:ascii="Arial" w:hAnsi="Arial" w:eastAsia="Arial" w:cs="Arial"/>
      <w:b/>
      <w:bCs/>
      <w:sz w:val="22"/>
      <w:szCs w:val="22"/>
    </w:rPr>
  </w:style>
  <w:style w:type="character" w:styleId="856" w:customStyle="1">
    <w:name w:val="Заголовок 7 Знак"/>
    <w:basedOn w:val="847"/>
    <w:link w:val="84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57" w:customStyle="1">
    <w:name w:val="Заголовок 8 Знак"/>
    <w:basedOn w:val="847"/>
    <w:link w:val="845"/>
    <w:uiPriority w:val="9"/>
    <w:rPr>
      <w:rFonts w:ascii="Arial" w:hAnsi="Arial" w:eastAsia="Arial" w:cs="Arial"/>
      <w:i/>
      <w:iCs/>
      <w:sz w:val="22"/>
      <w:szCs w:val="22"/>
    </w:rPr>
  </w:style>
  <w:style w:type="character" w:styleId="858" w:customStyle="1">
    <w:name w:val="Заголовок 9 Знак"/>
    <w:basedOn w:val="847"/>
    <w:link w:val="846"/>
    <w:uiPriority w:val="9"/>
    <w:rPr>
      <w:rFonts w:ascii="Arial" w:hAnsi="Arial" w:eastAsia="Arial" w:cs="Arial"/>
      <w:i/>
      <w:iCs/>
      <w:sz w:val="21"/>
      <w:szCs w:val="21"/>
    </w:rPr>
  </w:style>
  <w:style w:type="paragraph" w:styleId="859">
    <w:name w:val="No Spacing"/>
    <w:uiPriority w:val="1"/>
    <w:qFormat/>
  </w:style>
  <w:style w:type="paragraph" w:styleId="860">
    <w:name w:val="Title"/>
    <w:basedOn w:val="837"/>
    <w:next w:val="837"/>
    <w:link w:val="86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61" w:customStyle="1">
    <w:name w:val="Заголовок Знак"/>
    <w:basedOn w:val="847"/>
    <w:link w:val="860"/>
    <w:uiPriority w:val="10"/>
    <w:rPr>
      <w:sz w:val="48"/>
      <w:szCs w:val="48"/>
    </w:rPr>
  </w:style>
  <w:style w:type="paragraph" w:styleId="862">
    <w:name w:val="Subtitle"/>
    <w:basedOn w:val="837"/>
    <w:next w:val="837"/>
    <w:link w:val="863"/>
    <w:uiPriority w:val="11"/>
    <w:qFormat/>
    <w:pPr>
      <w:spacing w:before="200" w:after="200"/>
    </w:pPr>
    <w:rPr>
      <w:sz w:val="24"/>
      <w:szCs w:val="24"/>
    </w:rPr>
  </w:style>
  <w:style w:type="character" w:styleId="863" w:customStyle="1">
    <w:name w:val="Подзаголовок Знак"/>
    <w:basedOn w:val="847"/>
    <w:link w:val="862"/>
    <w:uiPriority w:val="11"/>
    <w:rPr>
      <w:sz w:val="24"/>
      <w:szCs w:val="24"/>
    </w:rPr>
  </w:style>
  <w:style w:type="paragraph" w:styleId="864">
    <w:name w:val="Quote"/>
    <w:basedOn w:val="837"/>
    <w:next w:val="837"/>
    <w:link w:val="865"/>
    <w:uiPriority w:val="29"/>
    <w:qFormat/>
    <w:pPr>
      <w:ind w:left="720" w:right="720"/>
    </w:pPr>
    <w:rPr>
      <w:i/>
    </w:rPr>
  </w:style>
  <w:style w:type="character" w:styleId="865" w:customStyle="1">
    <w:name w:val="Цитата 2 Знак"/>
    <w:link w:val="864"/>
    <w:uiPriority w:val="29"/>
    <w:rPr>
      <w:i/>
    </w:rPr>
  </w:style>
  <w:style w:type="paragraph" w:styleId="866">
    <w:name w:val="Intense Quote"/>
    <w:basedOn w:val="837"/>
    <w:next w:val="837"/>
    <w:link w:val="867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67" w:customStyle="1">
    <w:name w:val="Выделенная цитата Знак"/>
    <w:link w:val="866"/>
    <w:uiPriority w:val="30"/>
    <w:rPr>
      <w:i/>
    </w:rPr>
  </w:style>
  <w:style w:type="character" w:styleId="868" w:customStyle="1">
    <w:name w:val="Header Char"/>
    <w:basedOn w:val="847"/>
    <w:uiPriority w:val="99"/>
  </w:style>
  <w:style w:type="character" w:styleId="869" w:customStyle="1">
    <w:name w:val="Footer Char"/>
    <w:basedOn w:val="847"/>
    <w:uiPriority w:val="99"/>
  </w:style>
  <w:style w:type="paragraph" w:styleId="870">
    <w:name w:val="Caption"/>
    <w:basedOn w:val="837"/>
    <w:next w:val="83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71" w:customStyle="1">
    <w:name w:val="Нижний колонтитул Знак"/>
    <w:link w:val="1021"/>
    <w:uiPriority w:val="99"/>
  </w:style>
  <w:style w:type="table" w:styleId="872">
    <w:name w:val="Table Grid"/>
    <w:basedOn w:val="848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873" w:customStyle="1">
    <w:name w:val="Table Grid Light"/>
    <w:basedOn w:val="848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74">
    <w:name w:val="Plain Table 1"/>
    <w:basedOn w:val="848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75">
    <w:name w:val="Plain Table 2"/>
    <w:basedOn w:val="848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76">
    <w:name w:val="Plain Table 3"/>
    <w:basedOn w:val="848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77">
    <w:name w:val="Plain Table 4"/>
    <w:basedOn w:val="848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>
    <w:name w:val="Plain Table 5"/>
    <w:basedOn w:val="848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79">
    <w:name w:val="Grid Table 1 Light"/>
    <w:basedOn w:val="848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Grid Table 1 Light - Accent 1"/>
    <w:basedOn w:val="848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Grid Table 1 Light - Accent 2"/>
    <w:basedOn w:val="848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Grid Table 1 Light - Accent 3"/>
    <w:basedOn w:val="848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Grid Table 1 Light - Accent 4"/>
    <w:basedOn w:val="848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Grid Table 1 Light - Accent 5"/>
    <w:basedOn w:val="848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Grid Table 1 Light - Accent 6"/>
    <w:basedOn w:val="848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>
    <w:name w:val="Grid Table 2"/>
    <w:basedOn w:val="848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 w:customStyle="1">
    <w:name w:val="Grid Table 2 - Accent 1"/>
    <w:basedOn w:val="848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 w:customStyle="1">
    <w:name w:val="Grid Table 2 - Accent 2"/>
    <w:basedOn w:val="848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 w:customStyle="1">
    <w:name w:val="Grid Table 2 - Accent 3"/>
    <w:basedOn w:val="848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 w:customStyle="1">
    <w:name w:val="Grid Table 2 - Accent 4"/>
    <w:basedOn w:val="848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 w:customStyle="1">
    <w:name w:val="Grid Table 2 - Accent 5"/>
    <w:basedOn w:val="848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2" w:customStyle="1">
    <w:name w:val="Grid Table 2 - Accent 6"/>
    <w:basedOn w:val="848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>
    <w:name w:val="Grid Table 3"/>
    <w:basedOn w:val="848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 w:customStyle="1">
    <w:name w:val="Grid Table 3 - Accent 1"/>
    <w:basedOn w:val="848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5" w:customStyle="1">
    <w:name w:val="Grid Table 3 - Accent 2"/>
    <w:basedOn w:val="848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6" w:customStyle="1">
    <w:name w:val="Grid Table 3 - Accent 3"/>
    <w:basedOn w:val="848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7" w:customStyle="1">
    <w:name w:val="Grid Table 3 - Accent 4"/>
    <w:basedOn w:val="848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8" w:customStyle="1">
    <w:name w:val="Grid Table 3 - Accent 5"/>
    <w:basedOn w:val="848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9" w:customStyle="1">
    <w:name w:val="Grid Table 3 - Accent 6"/>
    <w:basedOn w:val="848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>
    <w:name w:val="Grid Table 4"/>
    <w:basedOn w:val="848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01" w:customStyle="1">
    <w:name w:val="Grid Table 4 - Accent 1"/>
    <w:basedOn w:val="848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902" w:customStyle="1">
    <w:name w:val="Grid Table 4 - Accent 2"/>
    <w:basedOn w:val="848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903" w:customStyle="1">
    <w:name w:val="Grid Table 4 - Accent 3"/>
    <w:basedOn w:val="848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904" w:customStyle="1">
    <w:name w:val="Grid Table 4 - Accent 4"/>
    <w:basedOn w:val="848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905" w:customStyle="1">
    <w:name w:val="Grid Table 4 - Accent 5"/>
    <w:basedOn w:val="848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906" w:customStyle="1">
    <w:name w:val="Grid Table 4 - Accent 6"/>
    <w:basedOn w:val="848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907">
    <w:name w:val="Grid Table 5 Dark"/>
    <w:basedOn w:val="84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08" w:customStyle="1">
    <w:name w:val="Grid Table 5 Dark- Accent 1"/>
    <w:basedOn w:val="84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909" w:customStyle="1">
    <w:name w:val="Grid Table 5 Dark - Accent 2"/>
    <w:basedOn w:val="84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910" w:customStyle="1">
    <w:name w:val="Grid Table 5 Dark - Accent 3"/>
    <w:basedOn w:val="84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911" w:customStyle="1">
    <w:name w:val="Grid Table 5 Dark- Accent 4"/>
    <w:basedOn w:val="84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912" w:customStyle="1">
    <w:name w:val="Grid Table 5 Dark - Accent 5"/>
    <w:basedOn w:val="84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913" w:customStyle="1">
    <w:name w:val="Grid Table 5 Dark - Accent 6"/>
    <w:basedOn w:val="84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914">
    <w:name w:val="Grid Table 6 Colorful"/>
    <w:basedOn w:val="848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15" w:customStyle="1">
    <w:name w:val="Grid Table 6 Colorful - Accent 1"/>
    <w:basedOn w:val="848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916" w:customStyle="1">
    <w:name w:val="Grid Table 6 Colorful - Accent 2"/>
    <w:basedOn w:val="848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917" w:customStyle="1">
    <w:name w:val="Grid Table 6 Colorful - Accent 3"/>
    <w:basedOn w:val="848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918" w:customStyle="1">
    <w:name w:val="Grid Table 6 Colorful - Accent 4"/>
    <w:basedOn w:val="848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919" w:customStyle="1">
    <w:name w:val="Grid Table 6 Colorful - Accent 5"/>
    <w:basedOn w:val="848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20" w:customStyle="1">
    <w:name w:val="Grid Table 6 Colorful - Accent 6"/>
    <w:basedOn w:val="848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21">
    <w:name w:val="Grid Table 7 Colorful"/>
    <w:basedOn w:val="848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 w:customStyle="1">
    <w:name w:val="Grid Table 7 Colorful - Accent 1"/>
    <w:basedOn w:val="848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 w:customStyle="1">
    <w:name w:val="Grid Table 7 Colorful - Accent 2"/>
    <w:basedOn w:val="848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 w:customStyle="1">
    <w:name w:val="Grid Table 7 Colorful - Accent 3"/>
    <w:basedOn w:val="848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 w:customStyle="1">
    <w:name w:val="Grid Table 7 Colorful - Accent 4"/>
    <w:basedOn w:val="848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 w:customStyle="1">
    <w:name w:val="Grid Table 7 Colorful - Accent 5"/>
    <w:basedOn w:val="848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 w:customStyle="1">
    <w:name w:val="Grid Table 7 Colorful - Accent 6"/>
    <w:basedOn w:val="848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>
    <w:name w:val="List Table 1 Light"/>
    <w:basedOn w:val="848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 w:customStyle="1">
    <w:name w:val="List Table 1 Light - Accent 1"/>
    <w:basedOn w:val="848"/>
    <w:uiPriority w:val="99"/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 w:customStyle="1">
    <w:name w:val="List Table 1 Light - Accent 2"/>
    <w:basedOn w:val="848"/>
    <w:uiPriority w:val="99"/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 w:customStyle="1">
    <w:name w:val="List Table 1 Light - Accent 3"/>
    <w:basedOn w:val="848"/>
    <w:uiPriority w:val="99"/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 w:customStyle="1">
    <w:name w:val="List Table 1 Light - Accent 4"/>
    <w:basedOn w:val="848"/>
    <w:uiPriority w:val="99"/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 w:customStyle="1">
    <w:name w:val="List Table 1 Light - Accent 5"/>
    <w:basedOn w:val="848"/>
    <w:uiPriority w:val="99"/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 w:customStyle="1">
    <w:name w:val="List Table 1 Light - Accent 6"/>
    <w:basedOn w:val="848"/>
    <w:uiPriority w:val="99"/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5">
    <w:name w:val="List Table 2"/>
    <w:basedOn w:val="848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36" w:customStyle="1">
    <w:name w:val="List Table 2 - Accent 1"/>
    <w:basedOn w:val="848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937" w:customStyle="1">
    <w:name w:val="List Table 2 - Accent 2"/>
    <w:basedOn w:val="848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938" w:customStyle="1">
    <w:name w:val="List Table 2 - Accent 3"/>
    <w:basedOn w:val="848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939" w:customStyle="1">
    <w:name w:val="List Table 2 - Accent 4"/>
    <w:basedOn w:val="848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940" w:customStyle="1">
    <w:name w:val="List Table 2 - Accent 5"/>
    <w:basedOn w:val="848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941" w:customStyle="1">
    <w:name w:val="List Table 2 - Accent 6"/>
    <w:basedOn w:val="848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942">
    <w:name w:val="List Table 3"/>
    <w:basedOn w:val="848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3" w:customStyle="1">
    <w:name w:val="List Table 3 - Accent 1"/>
    <w:basedOn w:val="848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4" w:customStyle="1">
    <w:name w:val="List Table 3 - Accent 2"/>
    <w:basedOn w:val="848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5" w:customStyle="1">
    <w:name w:val="List Table 3 - Accent 3"/>
    <w:basedOn w:val="848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6" w:customStyle="1">
    <w:name w:val="List Table 3 - Accent 4"/>
    <w:basedOn w:val="848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7" w:customStyle="1">
    <w:name w:val="List Table 3 - Accent 5"/>
    <w:basedOn w:val="848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8" w:customStyle="1">
    <w:name w:val="List Table 3 - Accent 6"/>
    <w:basedOn w:val="848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9">
    <w:name w:val="List Table 4"/>
    <w:basedOn w:val="848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0" w:customStyle="1">
    <w:name w:val="List Table 4 - Accent 1"/>
    <w:basedOn w:val="848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1" w:customStyle="1">
    <w:name w:val="List Table 4 - Accent 2"/>
    <w:basedOn w:val="848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2" w:customStyle="1">
    <w:name w:val="List Table 4 - Accent 3"/>
    <w:basedOn w:val="848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3" w:customStyle="1">
    <w:name w:val="List Table 4 - Accent 4"/>
    <w:basedOn w:val="848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4" w:customStyle="1">
    <w:name w:val="List Table 4 - Accent 5"/>
    <w:basedOn w:val="848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5" w:customStyle="1">
    <w:name w:val="List Table 4 - Accent 6"/>
    <w:basedOn w:val="848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6">
    <w:name w:val="List Table 5 Dark"/>
    <w:basedOn w:val="848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57" w:customStyle="1">
    <w:name w:val="List Table 5 Dark - Accent 1"/>
    <w:basedOn w:val="848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58" w:customStyle="1">
    <w:name w:val="List Table 5 Dark - Accent 2"/>
    <w:basedOn w:val="848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59" w:customStyle="1">
    <w:name w:val="List Table 5 Dark - Accent 3"/>
    <w:basedOn w:val="848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60" w:customStyle="1">
    <w:name w:val="List Table 5 Dark - Accent 4"/>
    <w:basedOn w:val="848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61" w:customStyle="1">
    <w:name w:val="List Table 5 Dark - Accent 5"/>
    <w:basedOn w:val="848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62" w:customStyle="1">
    <w:name w:val="List Table 5 Dark - Accent 6"/>
    <w:basedOn w:val="848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63">
    <w:name w:val="List Table 6 Colorful"/>
    <w:basedOn w:val="848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64" w:customStyle="1">
    <w:name w:val="List Table 6 Colorful - Accent 1"/>
    <w:basedOn w:val="848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65" w:customStyle="1">
    <w:name w:val="List Table 6 Colorful - Accent 2"/>
    <w:basedOn w:val="848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966" w:customStyle="1">
    <w:name w:val="List Table 6 Colorful - Accent 3"/>
    <w:basedOn w:val="848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967" w:customStyle="1">
    <w:name w:val="List Table 6 Colorful - Accent 4"/>
    <w:basedOn w:val="848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968" w:customStyle="1">
    <w:name w:val="List Table 6 Colorful - Accent 5"/>
    <w:basedOn w:val="848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969" w:customStyle="1">
    <w:name w:val="List Table 6 Colorful - Accent 6"/>
    <w:basedOn w:val="848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970">
    <w:name w:val="List Table 7 Colorful"/>
    <w:basedOn w:val="848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1" w:customStyle="1">
    <w:name w:val="List Table 7 Colorful - Accent 1"/>
    <w:basedOn w:val="848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2" w:customStyle="1">
    <w:name w:val="List Table 7 Colorful - Accent 2"/>
    <w:basedOn w:val="848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3" w:customStyle="1">
    <w:name w:val="List Table 7 Colorful - Accent 3"/>
    <w:basedOn w:val="848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4" w:customStyle="1">
    <w:name w:val="List Table 7 Colorful - Accent 4"/>
    <w:basedOn w:val="848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5" w:customStyle="1">
    <w:name w:val="List Table 7 Colorful - Accent 5"/>
    <w:basedOn w:val="848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6" w:customStyle="1">
    <w:name w:val="List Table 7 Colorful - Accent 6"/>
    <w:basedOn w:val="848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7" w:customStyle="1">
    <w:name w:val="Lined - Accent"/>
    <w:basedOn w:val="84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78" w:customStyle="1">
    <w:name w:val="Lined - Accent 1"/>
    <w:basedOn w:val="84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79" w:customStyle="1">
    <w:name w:val="Lined - Accent 2"/>
    <w:basedOn w:val="84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80" w:customStyle="1">
    <w:name w:val="Lined - Accent 3"/>
    <w:basedOn w:val="84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81" w:customStyle="1">
    <w:name w:val="Lined - Accent 4"/>
    <w:basedOn w:val="84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82" w:customStyle="1">
    <w:name w:val="Lined - Accent 5"/>
    <w:basedOn w:val="84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83" w:customStyle="1">
    <w:name w:val="Lined - Accent 6"/>
    <w:basedOn w:val="84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84" w:customStyle="1">
    <w:name w:val="Bordered &amp; Lined - Accent"/>
    <w:basedOn w:val="848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85" w:customStyle="1">
    <w:name w:val="Bordered &amp; Lined - Accent 1"/>
    <w:basedOn w:val="848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86" w:customStyle="1">
    <w:name w:val="Bordered &amp; Lined - Accent 2"/>
    <w:basedOn w:val="848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87" w:customStyle="1">
    <w:name w:val="Bordered &amp; Lined - Accent 3"/>
    <w:basedOn w:val="848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88" w:customStyle="1">
    <w:name w:val="Bordered &amp; Lined - Accent 4"/>
    <w:basedOn w:val="848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89" w:customStyle="1">
    <w:name w:val="Bordered &amp; Lined - Accent 5"/>
    <w:basedOn w:val="848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90" w:customStyle="1">
    <w:name w:val="Bordered &amp; Lined - Accent 6"/>
    <w:basedOn w:val="848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91" w:customStyle="1">
    <w:name w:val="Bordered"/>
    <w:basedOn w:val="848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92" w:customStyle="1">
    <w:name w:val="Bordered - Accent 1"/>
    <w:basedOn w:val="848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93" w:customStyle="1">
    <w:name w:val="Bordered - Accent 2"/>
    <w:basedOn w:val="848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994" w:customStyle="1">
    <w:name w:val="Bordered - Accent 3"/>
    <w:basedOn w:val="848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995" w:customStyle="1">
    <w:name w:val="Bordered - Accent 4"/>
    <w:basedOn w:val="848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996" w:customStyle="1">
    <w:name w:val="Bordered - Accent 5"/>
    <w:basedOn w:val="848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997" w:customStyle="1">
    <w:name w:val="Bordered - Accent 6"/>
    <w:basedOn w:val="848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paragraph" w:styleId="998">
    <w:name w:val="footnote text"/>
    <w:basedOn w:val="837"/>
    <w:link w:val="999"/>
    <w:uiPriority w:val="99"/>
    <w:semiHidden/>
    <w:unhideWhenUsed/>
    <w:pPr>
      <w:spacing w:after="40"/>
    </w:pPr>
    <w:rPr>
      <w:sz w:val="18"/>
    </w:rPr>
  </w:style>
  <w:style w:type="character" w:styleId="999" w:customStyle="1">
    <w:name w:val="Текст сноски Знак"/>
    <w:link w:val="998"/>
    <w:uiPriority w:val="99"/>
    <w:rPr>
      <w:sz w:val="18"/>
    </w:rPr>
  </w:style>
  <w:style w:type="character" w:styleId="1000">
    <w:name w:val="footnote reference"/>
    <w:basedOn w:val="847"/>
    <w:uiPriority w:val="99"/>
    <w:unhideWhenUsed/>
    <w:rPr>
      <w:vertAlign w:val="superscript"/>
    </w:rPr>
  </w:style>
  <w:style w:type="paragraph" w:styleId="1001">
    <w:name w:val="endnote text"/>
    <w:basedOn w:val="837"/>
    <w:link w:val="1002"/>
    <w:uiPriority w:val="99"/>
    <w:semiHidden/>
    <w:unhideWhenUsed/>
    <w:rPr>
      <w:sz w:val="20"/>
    </w:rPr>
  </w:style>
  <w:style w:type="character" w:styleId="1002" w:customStyle="1">
    <w:name w:val="Текст концевой сноски Знак"/>
    <w:link w:val="1001"/>
    <w:uiPriority w:val="99"/>
    <w:rPr>
      <w:sz w:val="20"/>
    </w:rPr>
  </w:style>
  <w:style w:type="character" w:styleId="1003">
    <w:name w:val="endnote reference"/>
    <w:basedOn w:val="847"/>
    <w:uiPriority w:val="99"/>
    <w:semiHidden/>
    <w:unhideWhenUsed/>
    <w:rPr>
      <w:vertAlign w:val="superscript"/>
    </w:rPr>
  </w:style>
  <w:style w:type="paragraph" w:styleId="1004">
    <w:name w:val="toc 1"/>
    <w:basedOn w:val="837"/>
    <w:next w:val="837"/>
    <w:uiPriority w:val="39"/>
    <w:unhideWhenUsed/>
    <w:pPr>
      <w:spacing w:after="57"/>
    </w:pPr>
  </w:style>
  <w:style w:type="paragraph" w:styleId="1005">
    <w:name w:val="toc 2"/>
    <w:basedOn w:val="837"/>
    <w:next w:val="837"/>
    <w:uiPriority w:val="39"/>
    <w:unhideWhenUsed/>
    <w:pPr>
      <w:ind w:left="283"/>
      <w:spacing w:after="57"/>
    </w:pPr>
  </w:style>
  <w:style w:type="paragraph" w:styleId="1006">
    <w:name w:val="toc 3"/>
    <w:basedOn w:val="837"/>
    <w:next w:val="837"/>
    <w:uiPriority w:val="39"/>
    <w:unhideWhenUsed/>
    <w:pPr>
      <w:ind w:left="567"/>
      <w:spacing w:after="57"/>
    </w:pPr>
  </w:style>
  <w:style w:type="paragraph" w:styleId="1007">
    <w:name w:val="toc 4"/>
    <w:basedOn w:val="837"/>
    <w:next w:val="837"/>
    <w:uiPriority w:val="39"/>
    <w:unhideWhenUsed/>
    <w:pPr>
      <w:ind w:left="850"/>
      <w:spacing w:after="57"/>
    </w:pPr>
  </w:style>
  <w:style w:type="paragraph" w:styleId="1008">
    <w:name w:val="toc 5"/>
    <w:basedOn w:val="837"/>
    <w:next w:val="837"/>
    <w:uiPriority w:val="39"/>
    <w:unhideWhenUsed/>
    <w:pPr>
      <w:ind w:left="1134"/>
      <w:spacing w:after="57"/>
    </w:pPr>
  </w:style>
  <w:style w:type="paragraph" w:styleId="1009">
    <w:name w:val="toc 6"/>
    <w:basedOn w:val="837"/>
    <w:next w:val="837"/>
    <w:uiPriority w:val="39"/>
    <w:unhideWhenUsed/>
    <w:pPr>
      <w:ind w:left="1417"/>
      <w:spacing w:after="57"/>
    </w:pPr>
  </w:style>
  <w:style w:type="paragraph" w:styleId="1010">
    <w:name w:val="toc 7"/>
    <w:basedOn w:val="837"/>
    <w:next w:val="837"/>
    <w:uiPriority w:val="39"/>
    <w:unhideWhenUsed/>
    <w:pPr>
      <w:ind w:left="1701"/>
      <w:spacing w:after="57"/>
    </w:pPr>
  </w:style>
  <w:style w:type="paragraph" w:styleId="1011">
    <w:name w:val="toc 8"/>
    <w:basedOn w:val="837"/>
    <w:next w:val="837"/>
    <w:uiPriority w:val="39"/>
    <w:unhideWhenUsed/>
    <w:pPr>
      <w:ind w:left="1984"/>
      <w:spacing w:after="57"/>
    </w:pPr>
  </w:style>
  <w:style w:type="paragraph" w:styleId="1012">
    <w:name w:val="toc 9"/>
    <w:basedOn w:val="837"/>
    <w:next w:val="837"/>
    <w:uiPriority w:val="39"/>
    <w:unhideWhenUsed/>
    <w:pPr>
      <w:ind w:left="2268"/>
      <w:spacing w:after="57"/>
    </w:pPr>
  </w:style>
  <w:style w:type="paragraph" w:styleId="1013">
    <w:name w:val="TOC Heading"/>
    <w:uiPriority w:val="39"/>
    <w:unhideWhenUsed/>
  </w:style>
  <w:style w:type="paragraph" w:styleId="1014">
    <w:name w:val="table of figures"/>
    <w:basedOn w:val="837"/>
    <w:next w:val="837"/>
    <w:uiPriority w:val="99"/>
    <w:unhideWhenUsed/>
  </w:style>
  <w:style w:type="paragraph" w:styleId="1015" w:customStyle="1">
    <w:name w:val="заголовок 4"/>
    <w:basedOn w:val="837"/>
    <w:next w:val="837"/>
    <w:pPr>
      <w:jc w:val="center"/>
      <w:keepNext/>
    </w:pPr>
    <w:rPr>
      <w:b/>
      <w:bCs/>
    </w:rPr>
  </w:style>
  <w:style w:type="paragraph" w:styleId="1016" w:customStyle="1">
    <w:name w:val="заголовок 5"/>
    <w:basedOn w:val="837"/>
    <w:next w:val="837"/>
    <w:pPr>
      <w:jc w:val="center"/>
      <w:keepNext/>
    </w:pPr>
    <w:rPr>
      <w:sz w:val="24"/>
      <w:szCs w:val="24"/>
    </w:rPr>
  </w:style>
  <w:style w:type="paragraph" w:styleId="1017" w:customStyle="1">
    <w:name w:val="заголовок 6"/>
    <w:basedOn w:val="837"/>
    <w:next w:val="837"/>
    <w:pPr>
      <w:jc w:val="center"/>
      <w:keepNext/>
    </w:pPr>
  </w:style>
  <w:style w:type="character" w:styleId="1018" w:customStyle="1">
    <w:name w:val="Основной шрифт"/>
  </w:style>
  <w:style w:type="paragraph" w:styleId="1019">
    <w:name w:val="Header"/>
    <w:basedOn w:val="837"/>
    <w:link w:val="1031"/>
    <w:uiPriority w:val="99"/>
    <w:pPr>
      <w:tabs>
        <w:tab w:val="center" w:pos="4153" w:leader="none"/>
        <w:tab w:val="right" w:pos="8306" w:leader="none"/>
      </w:tabs>
    </w:pPr>
  </w:style>
  <w:style w:type="paragraph" w:styleId="1020" w:customStyle="1">
    <w:name w:val="Письмо главы"/>
    <w:basedOn w:val="837"/>
    <w:pPr>
      <w:ind w:firstLine="709"/>
      <w:jc w:val="both"/>
    </w:pPr>
  </w:style>
  <w:style w:type="paragraph" w:styleId="1021">
    <w:name w:val="Footer"/>
    <w:basedOn w:val="837"/>
    <w:link w:val="871"/>
    <w:pPr>
      <w:tabs>
        <w:tab w:val="center" w:pos="4153" w:leader="none"/>
        <w:tab w:val="right" w:pos="8306" w:leader="none"/>
      </w:tabs>
    </w:pPr>
  </w:style>
  <w:style w:type="character" w:styleId="1022" w:customStyle="1">
    <w:name w:val="номер страницы"/>
    <w:basedOn w:val="1018"/>
  </w:style>
  <w:style w:type="paragraph" w:styleId="1023">
    <w:name w:val="Body Text"/>
    <w:basedOn w:val="837"/>
    <w:pPr>
      <w:jc w:val="both"/>
    </w:pPr>
    <w:rPr>
      <w:sz w:val="24"/>
      <w:szCs w:val="24"/>
    </w:rPr>
  </w:style>
  <w:style w:type="character" w:styleId="1024">
    <w:name w:val="Hyperlink"/>
    <w:rPr>
      <w:color w:val="0000ff"/>
      <w:u w:val="single"/>
    </w:rPr>
  </w:style>
  <w:style w:type="paragraph" w:styleId="1025">
    <w:name w:val="Body Text Indent"/>
    <w:basedOn w:val="837"/>
    <w:pPr>
      <w:jc w:val="center"/>
    </w:pPr>
    <w:rPr>
      <w:b/>
      <w:bCs/>
      <w:sz w:val="26"/>
      <w:szCs w:val="26"/>
    </w:rPr>
  </w:style>
  <w:style w:type="paragraph" w:styleId="1026">
    <w:name w:val="Body Text Indent 2"/>
    <w:basedOn w:val="837"/>
    <w:pPr>
      <w:ind w:left="360"/>
      <w:jc w:val="both"/>
    </w:pPr>
  </w:style>
  <w:style w:type="paragraph" w:styleId="1027">
    <w:name w:val="Body Text 3"/>
    <w:basedOn w:val="837"/>
    <w:pPr>
      <w:jc w:val="center"/>
    </w:pPr>
    <w:rPr>
      <w:b/>
      <w:bCs/>
    </w:rPr>
  </w:style>
  <w:style w:type="paragraph" w:styleId="1028">
    <w:name w:val="Body Text Indent 3"/>
    <w:basedOn w:val="837"/>
    <w:pPr>
      <w:ind w:left="-142" w:firstLine="851"/>
      <w:jc w:val="both"/>
    </w:pPr>
  </w:style>
  <w:style w:type="character" w:styleId="1029">
    <w:name w:val="FollowedHyperlink"/>
    <w:rPr>
      <w:color w:val="800080"/>
      <w:u w:val="single"/>
    </w:rPr>
  </w:style>
  <w:style w:type="paragraph" w:styleId="1030" w:customStyle="1">
    <w:name w:val="Титул"/>
    <w:pPr>
      <w:jc w:val="center"/>
    </w:pPr>
    <w:rPr>
      <w:sz w:val="28"/>
      <w:szCs w:val="28"/>
    </w:rPr>
  </w:style>
  <w:style w:type="character" w:styleId="1031" w:customStyle="1">
    <w:name w:val="Верхний колонтитул Знак"/>
    <w:link w:val="1019"/>
    <w:uiPriority w:val="99"/>
    <w:rPr>
      <w:sz w:val="28"/>
      <w:szCs w:val="28"/>
    </w:rPr>
  </w:style>
  <w:style w:type="paragraph" w:styleId="1032">
    <w:name w:val="Balloon Text"/>
    <w:basedOn w:val="837"/>
    <w:link w:val="1033"/>
    <w:rPr>
      <w:rFonts w:ascii="Tahoma" w:hAnsi="Tahoma" w:cs="Tahoma"/>
      <w:sz w:val="16"/>
      <w:szCs w:val="16"/>
    </w:rPr>
  </w:style>
  <w:style w:type="character" w:styleId="1033" w:customStyle="1">
    <w:name w:val="Текст выноски Знак"/>
    <w:link w:val="1032"/>
    <w:rPr>
      <w:rFonts w:ascii="Tahoma" w:hAnsi="Tahoma" w:cs="Tahoma"/>
      <w:sz w:val="16"/>
      <w:szCs w:val="16"/>
    </w:rPr>
  </w:style>
  <w:style w:type="paragraph" w:styleId="1034">
    <w:name w:val="List Paragraph"/>
    <w:basedOn w:val="837"/>
    <w:uiPriority w:val="34"/>
    <w:qFormat/>
    <w:pPr>
      <w:contextualSpacing/>
      <w:ind w:left="720"/>
    </w:pPr>
  </w:style>
  <w:style w:type="paragraph" w:styleId="1035">
    <w:name w:val="Plain Text"/>
    <w:basedOn w:val="837"/>
    <w:link w:val="1036"/>
    <w:rPr>
      <w:rFonts w:ascii="Courier New" w:hAnsi="Courier New" w:cs="Courier New"/>
      <w:sz w:val="20"/>
      <w:szCs w:val="20"/>
    </w:rPr>
  </w:style>
  <w:style w:type="character" w:styleId="1036" w:customStyle="1">
    <w:name w:val="Текст Знак"/>
    <w:basedOn w:val="847"/>
    <w:link w:val="1035"/>
    <w:rPr>
      <w:rFonts w:ascii="Courier New" w:hAnsi="Courier New" w:cs="Courier New"/>
    </w:rPr>
  </w:style>
  <w:style w:type="paragraph" w:styleId="1037" w:customStyle="1">
    <w:name w:val="Основной текст с отступом 21"/>
    <w:pPr>
      <w:ind w:left="360"/>
      <w:jc w:val="both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8"/>
      <w:szCs w:val="2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customXml" Target="../customXml/item1.xml" /><Relationship Id="rId12" Type="http://schemas.openxmlformats.org/officeDocument/2006/relationships/hyperlink" Target="consultantplus://offline/ref=11599DFFC432B1A59AA7DC5026F99B509E1C2A41B7CF9375F7E699853E0413DCE3001C36C722D959A491671EF4A4F2520F18E6BFw7PDE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media1.sv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DD5E306-17BE-49A1-9AF1-9BE6DC93C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АНО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Адресат</dc:title>
  <dc:creator>Исаев Максим Игоревич</dc:creator>
  <cp:revision>4</cp:revision>
  <dcterms:created xsi:type="dcterms:W3CDTF">2025-04-02T09:12:00Z</dcterms:created>
  <dcterms:modified xsi:type="dcterms:W3CDTF">2025-04-16T03:02:00Z</dcterms:modified>
</cp:coreProperties>
</file>