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lang w:val="en-US"/>
        </w:rPr>
      </w:pPr>
      <w:r>
        <w:rPr>
          <w:sz w:val="28"/>
          <w:szCs w:val="28"/>
          <w:lang w:val="en-US"/>
        </w:rPr>
        <mc:AlternateContent>
          <mc:Choice Requires="wpg">
            <w:drawing>
              <wp:inline xmlns:wp="http://schemas.openxmlformats.org/drawingml/2006/wordprocessingDrawing" distT="0" distB="0" distL="0" distR="0">
                <wp:extent cx="1406071" cy="635000"/>
                <wp:effectExtent l="0" t="0" r="0" b="0"/>
                <wp:docPr id="1" name="Drawing 2" descr="novosibirsko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sibirskoj1.jpg"/>
                        <pic:cNvPicPr>
                          <a:picLocks noChangeAspect="1"/>
                        </pic:cNvPicPr>
                        <pic:nvPr/>
                      </pic:nvPicPr>
                      <pic:blipFill>
                        <a:blip r:embed="rId14"/>
                        <a:stretch/>
                      </pic:blipFill>
                      <pic:spPr bwMode="auto">
                        <a:xfrm>
                          <a:off x="0" y="0"/>
                          <a:ext cx="1406071" cy="635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0.71pt;height:50.00pt;mso-wrap-distance-left:0.00pt;mso-wrap-distance-top:0.00pt;mso-wrap-distance-right:0.00pt;mso-wrap-distance-bottom:0.00pt;" stroked="false">
                <v:path textboxrect="0,0,0,0"/>
                <v:imagedata r:id="rId14" o:title=""/>
              </v:shape>
            </w:pict>
          </mc:Fallback>
        </mc:AlternateContent>
      </w:r>
      <w:bookmarkStart w:id="0" w:name="_GoBack"/>
      <w:r/>
      <w:bookmarkEnd w:id="0"/>
      <w:r>
        <w:rPr>
          <w:sz w:val="28"/>
          <w:szCs w:val="28"/>
          <w:lang w:val="en-US"/>
        </w:rPr>
      </w:r>
      <w:r>
        <w:rPr>
          <w:sz w:val="28"/>
          <w:szCs w:val="28"/>
          <w:lang w:val="en-US"/>
        </w:rPr>
      </w:r>
    </w:p>
    <w:p>
      <w:pPr>
        <w:jc w:val="center"/>
        <w:rPr>
          <w:sz w:val="28"/>
          <w:szCs w:val="28"/>
          <w:lang w:val="en-US"/>
        </w:rPr>
      </w:pPr>
      <w:r>
        <w:rPr>
          <w:sz w:val="28"/>
          <w:szCs w:val="28"/>
          <w:lang w:val="en-US"/>
        </w:rPr>
      </w:r>
      <w:r>
        <w:rPr>
          <w:sz w:val="28"/>
          <w:szCs w:val="28"/>
          <w:lang w:val="en-US"/>
        </w:rPr>
        <w:t xml:space="preserve">ДЕПАРТАМЕНТ ИМУЩЕСТВА И ЗЕМЕЛЬНЫХ ОТНОШЕНИЙ НОВОСИБИРСКОЙ ОБЛАСТИ</w:t>
      </w:r>
      <w:r>
        <w:rPr>
          <w:sz w:val="28"/>
          <w:szCs w:val="28"/>
          <w:lang w:val="en-US"/>
        </w:rPr>
      </w:r>
      <w:r>
        <w:rPr>
          <w:sz w:val="28"/>
          <w:szCs w:val="28"/>
          <w:lang w:val="en-US"/>
        </w:rPr>
      </w:r>
    </w:p>
    <w:p>
      <w:pPr>
        <w:jc w:val="center"/>
        <w:rPr>
          <w:sz w:val="24"/>
          <w:szCs w:val="24"/>
          <w:lang w:val="en-US"/>
        </w:rPr>
      </w:pPr>
      <w:r>
        <w:rPr>
          <w:sz w:val="24"/>
          <w:szCs w:val="24"/>
          <w:lang w:val="en-US"/>
        </w:rPr>
      </w:r>
      <w:r>
        <w:rPr>
          <w:sz w:val="24"/>
          <w:szCs w:val="24"/>
          <w:lang w:val="en-US"/>
        </w:rPr>
      </w:r>
    </w:p>
    <w:p>
      <w:pPr>
        <w:jc w:val="center"/>
        <w:rPr>
          <w:sz w:val="28"/>
          <w:szCs w:val="28"/>
          <w:lang w:val="en-US"/>
        </w:rPr>
      </w:pPr>
      <w:r>
        <w:rPr>
          <w:sz w:val="28"/>
          <w:szCs w:val="28"/>
          <w:lang w:val="en-US"/>
        </w:rPr>
        <w:t xml:space="preserve">ПРИКАЗ</w:t>
      </w:r>
      <w:r>
        <w:rPr>
          <w:sz w:val="28"/>
          <w:szCs w:val="28"/>
          <w:lang w:val="en-US"/>
        </w:rPr>
      </w:r>
      <w:r>
        <w:rPr>
          <w:sz w:val="28"/>
          <w:szCs w:val="28"/>
          <w:lang w:val="en-US"/>
        </w:rPr>
      </w:r>
    </w:p>
    <w:p>
      <w:pPr>
        <w:jc w:val="center"/>
        <w:rPr>
          <w:sz w:val="28"/>
          <w:szCs w:val="28"/>
          <w:lang w:val="en-US"/>
        </w:rPr>
      </w:pPr>
      <w:r>
        <w:rPr>
          <w:sz w:val="28"/>
          <w:szCs w:val="28"/>
          <w:lang w:val="en-US"/>
        </w:rPr>
      </w:r>
      <w:r>
        <w:rPr>
          <w:sz w:val="28"/>
          <w:szCs w:val="28"/>
          <w:lang w:val="en-US"/>
        </w:rPr>
      </w:r>
    </w:p>
    <w:p>
      <w:pPr>
        <w:jc w:val="center"/>
        <w:rPr>
          <w:sz w:val="28"/>
          <w:szCs w:val="28"/>
          <w:lang w:val="en-US"/>
        </w:rPr>
      </w:pPr>
      <w:r>
        <w:rPr>
          <w:sz w:val="28"/>
          <w:szCs w:val="28"/>
          <w:lang w:val="en-US"/>
        </w:rPr>
      </w:r>
      <w:r>
        <w:rPr>
          <w:sz w:val="28"/>
          <w:szCs w:val="28"/>
          <w:lang w:val="en-US"/>
        </w:rPr>
      </w:r>
    </w:p>
    <w:tbl>
      <w:tblPr>
        <w:tblStyle w:val="851"/>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blPrEx/>
        <w:trPr/>
        <w:tc>
          <w:tcPr>
            <w:shd w:val="clear" w:color="auto" w:fill="auto"/>
            <w:tcW w:w="4215" w:type="dxa"/>
            <w:textDirection w:val="lrTb"/>
            <w:noWrap w:val="false"/>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r>
              <w:rPr>
                <w:sz w:val="28"/>
                <w:szCs w:val="28"/>
                <w:lang w:val="en-US"/>
              </w:rPr>
            </w:r>
          </w:p>
        </w:tc>
        <w:tc>
          <w:tcPr>
            <w:tcW w:w="4573" w:type="dxa"/>
            <w:textDirection w:val="lrTb"/>
            <w:noWrap w:val="false"/>
          </w:tcPr>
          <w:p>
            <w:pPr>
              <w:ind w:left="1325"/>
              <w:jc w:val="right"/>
              <w:rPr>
                <w:sz w:val="28"/>
                <w:szCs w:val="28"/>
              </w:rPr>
            </w:pPr>
            <w:r>
              <w:rPr>
                <w:sz w:val="28"/>
                <w:szCs w:val="28"/>
                <w:lang w:val="en-US"/>
              </w:rPr>
              <w:t xml:space="preserve">№ </w:t>
            </w:r>
            <w:r>
              <w:rPr>
                <w:sz w:val="28"/>
                <w:szCs w:val="28"/>
                <w:u w:val="single"/>
                <w:lang w:val="en-US"/>
              </w:rPr>
              <w:t xml:space="preserve">DOCNUMBER</w:t>
            </w:r>
            <w:r>
              <w:rPr>
                <w:sz w:val="28"/>
                <w:szCs w:val="28"/>
              </w:rPr>
            </w:r>
          </w:p>
        </w:tc>
      </w:tr>
    </w:tbl>
    <w:p>
      <w:pPr>
        <w:ind w:firstLine="993"/>
        <w:rPr>
          <w:sz w:val="28"/>
          <w:szCs w:val="28"/>
          <w:lang w:val="en-US"/>
        </w:rPr>
      </w:pPr>
      <w:r>
        <w:rPr>
          <w:sz w:val="28"/>
          <w:szCs w:val="28"/>
          <w:lang w:val="en-US"/>
        </w:rPr>
        <w:tab/>
      </w:r>
      <w:r>
        <w:rPr>
          <w:sz w:val="28"/>
          <w:szCs w:val="28"/>
          <w:lang w:val="en-US"/>
        </w:rPr>
      </w:r>
      <w:r>
        <w:rPr>
          <w:sz w:val="28"/>
          <w:szCs w:val="28"/>
          <w:lang w:val="en-US"/>
        </w:rPr>
      </w:r>
    </w:p>
    <w:p>
      <w:pPr>
        <w:ind w:firstLine="993"/>
        <w:rPr>
          <w:b/>
          <w:bCs/>
          <w:sz w:val="28"/>
          <w:szCs w:val="28"/>
          <w:lang w:val="en-US" w:eastAsia="ru-RU"/>
        </w:rPr>
      </w:pPr>
      <w:r>
        <w:rPr>
          <w:b/>
          <w:bCs/>
          <w:sz w:val="28"/>
          <w:szCs w:val="28"/>
          <w:lang w:val="en-US" w:eastAsia="ru-RU"/>
        </w:rPr>
      </w:r>
      <w:r>
        <w:rPr>
          <w:b/>
          <w:bCs/>
          <w:sz w:val="28"/>
          <w:szCs w:val="28"/>
          <w:lang w:val="en-US" w:eastAsia="ru-RU"/>
        </w:rPr>
      </w:r>
    </w:p>
    <w:p>
      <w:pPr>
        <w:jc w:val="center"/>
        <w:rPr>
          <w:sz w:val="28"/>
          <w:szCs w:val="28"/>
          <w:lang w:val="en-US"/>
        </w:rPr>
      </w:pPr>
      <w:r>
        <w:rPr>
          <w:sz w:val="28"/>
          <w:szCs w:val="28"/>
          <w:lang w:val="en-US"/>
        </w:rPr>
        <w:t xml:space="preserve">Департамент имущества и земельных отношений Новосибирской области</w:t>
      </w:r>
      <w:r>
        <w:rPr>
          <w:sz w:val="28"/>
          <w:szCs w:val="28"/>
          <w:lang w:val="en-US"/>
        </w:rPr>
        <w:t xml:space="preserve"> </w:t>
      </w:r>
      <w:r>
        <w:rPr>
          <w:sz w:val="28"/>
          <w:szCs w:val="28"/>
          <w:lang w:val="en-US"/>
        </w:rPr>
      </w:r>
      <w:r>
        <w:rPr>
          <w:sz w:val="28"/>
          <w:szCs w:val="28"/>
          <w:lang w:val="en-US"/>
        </w:rPr>
      </w:r>
    </w:p>
    <w:p>
      <w:pPr>
        <w:jc w:val="center"/>
        <w:rPr>
          <w:b/>
          <w:bCs/>
          <w:sz w:val="28"/>
          <w:szCs w:val="28"/>
          <w:lang w:val="en-US" w:eastAsia="ru-RU"/>
        </w:rPr>
      </w:pPr>
      <w:r>
        <w:rPr>
          <w:b/>
          <w:bCs/>
          <w:sz w:val="28"/>
          <w:szCs w:val="28"/>
          <w:lang w:val="en-US" w:eastAsia="ru-RU"/>
        </w:rPr>
      </w:r>
      <w:r>
        <w:rPr>
          <w:b/>
          <w:bCs/>
          <w:sz w:val="28"/>
          <w:szCs w:val="28"/>
          <w:lang w:val="en-US" w:eastAsia="ru-RU"/>
        </w:rPr>
      </w:r>
    </w:p>
    <w:p>
      <w:pPr>
        <w:jc w:val="center"/>
        <w:rPr>
          <w:b/>
          <w:bCs/>
          <w:sz w:val="28"/>
          <w:szCs w:val="28"/>
          <w:lang w:val="en-US" w:eastAsia="ru-RU"/>
        </w:rPr>
      </w:pPr>
      <w:r>
        <w:rPr>
          <w:b/>
          <w:bCs/>
          <w:sz w:val="28"/>
          <w:szCs w:val="28"/>
          <w:lang w:eastAsia="ru-RU"/>
        </w:rPr>
        <w:t xml:space="preserve">Об</w:t>
      </w:r>
      <w:r>
        <w:rPr>
          <w:b/>
          <w:bCs/>
          <w:sz w:val="28"/>
          <w:szCs w:val="28"/>
          <w:lang w:val="en-US" w:eastAsia="ru-RU"/>
        </w:rPr>
        <w:t xml:space="preserve"> </w:t>
      </w:r>
      <w:r>
        <w:rPr>
          <w:b/>
          <w:bCs/>
          <w:sz w:val="28"/>
          <w:szCs w:val="28"/>
          <w:lang w:eastAsia="ru-RU"/>
        </w:rPr>
        <w:t xml:space="preserve">утверждении</w:t>
      </w:r>
      <w:r>
        <w:rPr>
          <w:b/>
          <w:bCs/>
          <w:sz w:val="28"/>
          <w:szCs w:val="28"/>
          <w:lang w:val="en-US" w:eastAsia="ru-RU"/>
        </w:rPr>
        <w:t xml:space="preserve"> </w:t>
      </w:r>
      <w:r>
        <w:rPr>
          <w:b/>
          <w:bCs/>
          <w:sz w:val="28"/>
          <w:szCs w:val="28"/>
          <w:lang w:eastAsia="ru-RU"/>
        </w:rPr>
        <w:t xml:space="preserve">А</w:t>
      </w:r>
      <w:r>
        <w:rPr>
          <w:b/>
          <w:bCs/>
          <w:sz w:val="28"/>
          <w:szCs w:val="28"/>
          <w:lang w:eastAsia="ru-RU"/>
        </w:rPr>
        <w:t xml:space="preserve">дминистративного</w:t>
      </w:r>
      <w:r>
        <w:rPr>
          <w:b/>
          <w:bCs/>
          <w:sz w:val="28"/>
          <w:szCs w:val="28"/>
          <w:lang w:val="en-US" w:eastAsia="ru-RU"/>
        </w:rPr>
        <w:t xml:space="preserve"> </w:t>
      </w:r>
      <w:r>
        <w:rPr>
          <w:b/>
          <w:bCs/>
          <w:sz w:val="28"/>
          <w:szCs w:val="28"/>
          <w:lang w:eastAsia="ru-RU"/>
        </w:rPr>
        <w:t xml:space="preserve">регламента</w:t>
      </w:r>
      <w:r>
        <w:rPr>
          <w:b/>
          <w:bCs/>
          <w:sz w:val="28"/>
          <w:szCs w:val="28"/>
          <w:lang w:val="en-US" w:eastAsia="ru-RU"/>
        </w:rPr>
      </w:r>
    </w:p>
    <w:p>
      <w:pPr>
        <w:jc w:val="center"/>
        <w:rPr>
          <w:b/>
          <w:bCs/>
          <w:sz w:val="28"/>
          <w:szCs w:val="28"/>
          <w:lang w:val="en-US" w:eastAsia="ru-RU"/>
        </w:rPr>
      </w:pPr>
      <w:r>
        <w:rPr>
          <w:sz w:val="28"/>
          <w:szCs w:val="28"/>
          <w:lang w:val="en-US"/>
        </w:rPr>
      </w:r>
      <w:r>
        <w:rPr>
          <w:b/>
          <w:sz w:val="28"/>
          <w:szCs w:val="28"/>
          <w:lang w:val="en-US"/>
        </w:rPr>
        <w:t xml:space="preserve">Департамента имущества и земельных отношений Новосибирской области</w:t>
      </w:r>
      <w:r>
        <w:rPr>
          <w:b/>
          <w:bCs/>
          <w:sz w:val="28"/>
          <w:szCs w:val="28"/>
          <w:lang w:val="en-US" w:eastAsia="ru-RU"/>
        </w:rPr>
        <w:t xml:space="preserve"> </w:t>
      </w:r>
      <w:r>
        <w:rPr>
          <w:b/>
          <w:bCs/>
          <w:sz w:val="28"/>
          <w:szCs w:val="28"/>
          <w:lang w:eastAsia="ru-RU"/>
        </w:rPr>
        <w:t xml:space="preserve">по</w:t>
      </w:r>
      <w:r>
        <w:rPr>
          <w:b/>
          <w:bCs/>
          <w:sz w:val="28"/>
          <w:szCs w:val="28"/>
          <w:lang w:val="en-US" w:eastAsia="ru-RU"/>
        </w:rPr>
        <w:t xml:space="preserve"> </w:t>
      </w:r>
      <w:r>
        <w:rPr>
          <w:b/>
          <w:bCs/>
          <w:sz w:val="28"/>
          <w:szCs w:val="28"/>
          <w:lang w:eastAsia="ru-RU"/>
        </w:rPr>
        <w:t xml:space="preserve">предоставлению</w:t>
      </w:r>
      <w:r>
        <w:rPr>
          <w:b/>
          <w:bCs/>
          <w:sz w:val="28"/>
          <w:szCs w:val="28"/>
          <w:lang w:val="en-US" w:eastAsia="ru-RU"/>
        </w:rPr>
        <w:t xml:space="preserve"> </w:t>
      </w:r>
      <w:r>
        <w:rPr>
          <w:b/>
          <w:bCs/>
          <w:sz w:val="28"/>
          <w:szCs w:val="28"/>
          <w:lang w:eastAsia="ru-RU"/>
        </w:rPr>
        <w:t xml:space="preserve">государственной</w:t>
      </w:r>
      <w:r>
        <w:rPr>
          <w:b/>
          <w:bCs/>
          <w:sz w:val="28"/>
          <w:szCs w:val="28"/>
          <w:lang w:eastAsia="ru-RU"/>
        </w:rPr>
        <w:t xml:space="preserve"> услуги </w:t>
      </w:r>
      <w:r>
        <w:rPr>
          <w:b/>
          <w:bCs/>
          <w:sz w:val="28"/>
          <w:szCs w:val="28"/>
          <w:lang w:eastAsia="ru-RU"/>
        </w:rPr>
        <w:br/>
        <w:t xml:space="preserve">«</w:t>
      </w:r>
      <w:r>
        <w:rPr>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b/>
          <w:sz w:val="28"/>
          <w:szCs w:val="28"/>
        </w:rPr>
        <w:t xml:space="preserve">»</w:t>
      </w:r>
      <w:r>
        <w:rPr>
          <w:sz w:val="28"/>
          <w:szCs w:val="28"/>
        </w:rPr>
      </w:r>
      <w:r>
        <w:rPr>
          <w:b/>
          <w:bCs/>
          <w:sz w:val="28"/>
          <w:szCs w:val="28"/>
          <w:lang w:val="en-US" w:eastAsia="ru-RU"/>
        </w:rPr>
      </w:r>
    </w:p>
    <w:p>
      <w:pPr>
        <w:ind w:firstLine="709"/>
        <w:rPr>
          <w:sz w:val="28"/>
          <w:szCs w:val="28"/>
          <w:lang w:val="en-US"/>
        </w:rPr>
      </w:pPr>
      <w:r>
        <w:rPr>
          <w:sz w:val="28"/>
          <w:szCs w:val="28"/>
          <w:lang w:val="en-US"/>
        </w:rPr>
      </w:r>
      <w:r>
        <w:rPr>
          <w:sz w:val="28"/>
          <w:szCs w:val="28"/>
          <w:lang w:val="en-US"/>
        </w:rPr>
      </w:r>
    </w:p>
    <w:p>
      <w:pPr>
        <w:ind w:firstLine="709"/>
        <w:jc w:val="both"/>
        <w:rPr>
          <w:sz w:val="28"/>
          <w:szCs w:val="28"/>
          <w:lang w:val="en-US"/>
        </w:rPr>
      </w:pPr>
      <w:r>
        <w:rPr>
          <w:sz w:val="28"/>
          <w:szCs w:val="28"/>
          <w:lang w:val="en-US"/>
        </w:rPr>
        <w:t xml:space="preserve">В соответствии с Земельным кодексом Российской Федерации от 25.10.2001 № 136-ФЗ, Федеральным законом от 25.1</w:t>
      </w:r>
      <w:r>
        <w:rPr>
          <w:sz w:val="28"/>
          <w:szCs w:val="28"/>
          <w:lang w:val="en-US"/>
        </w:rPr>
        <w:t xml:space="preserve">0.2001 № 137-ФЗ «О введении в действие Земельного кодекса Российской Федерации», Федеральным законом от 27.07.2010 N 210-ФЗ "Об организации предоставления государственных и муниципальных услуг", приказом Федеральной службы государственной регистрации, када</w:t>
      </w:r>
      <w:r>
        <w:rPr>
          <w:sz w:val="28"/>
          <w:szCs w:val="28"/>
          <w:lang w:val="en-US"/>
        </w:rPr>
        <w:t xml:space="preserve">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Законом Новосибирской области от 05.12.2016 № 112-ОЗ "Об отдельных вопросах регулировани</w:t>
      </w:r>
      <w:r>
        <w:rPr>
          <w:sz w:val="28"/>
          <w:szCs w:val="28"/>
          <w:lang w:val="en-US"/>
        </w:rPr>
        <w:t xml:space="preserve">я земельных отношений на территории Новосибирской области",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w:t>
      </w:r>
      <w:r>
        <w:rPr>
          <w:sz w:val="28"/>
          <w:szCs w:val="28"/>
          <w:lang w:val="en-US"/>
        </w:rPr>
        <w:t xml:space="preserve">бласти административных регламентов предоставления государственных услуг», постановлением Правительства Новосибирской области от 14.12.2016 № 428-п "Об утверждении Положения о департаменте имущества и земельных отношений Новосибирской области", приказываю:</w:t>
      </w:r>
      <w:r>
        <w:rPr>
          <w:sz w:val="28"/>
          <w:szCs w:val="28"/>
        </w:rPr>
      </w:r>
      <w:r>
        <w:rPr>
          <w:sz w:val="28"/>
          <w:szCs w:val="28"/>
          <w:lang w:val="en-US"/>
        </w:rPr>
      </w:r>
    </w:p>
    <w:p>
      <w:pPr>
        <w:numPr>
          <w:ilvl w:val="0"/>
          <w:numId w:val="1"/>
        </w:numPr>
        <w:contextualSpacing/>
        <w:ind w:firstLine="709"/>
        <w:jc w:val="both"/>
        <w:keepNext/>
        <w:spacing w:after="160"/>
        <w:tabs>
          <w:tab w:val="left" w:pos="1134" w:leader="none"/>
        </w:tabs>
        <w:rPr>
          <w:sz w:val="28"/>
          <w:szCs w:val="28"/>
          <w:lang w:val="en-US"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5" w:tooltip="https://login.consultant.ru/link/?rnd=4F76CFA3B754175EE6B7A4131CD947A5&amp;req=doc&amp;base=LAW&amp;n=314549&amp;dst=100017&amp;fld=134&amp;date=22.01.2020" w:history="1">
        <w:r>
          <w:rPr>
            <w:sz w:val="28"/>
            <w:szCs w:val="28"/>
            <w:lang w:eastAsia="ru-RU"/>
          </w:rPr>
          <w:t xml:space="preserve">регламент</w:t>
        </w:r>
      </w:hyperlink>
      <w:r>
        <w:rPr>
          <w:sz w:val="28"/>
          <w:szCs w:val="28"/>
          <w:lang w:eastAsia="ru-RU"/>
        </w:rPr>
        <w:t xml:space="preserve"> </w:t>
      </w:r>
      <w:r>
        <w:rPr>
          <w:sz w:val="28"/>
          <w:szCs w:val="28"/>
        </w:rPr>
        <w:t xml:space="preserve">Департамента имущества и земельных отношений Новосибирской области</w:t>
      </w:r>
      <w:r>
        <w:rPr>
          <w:sz w:val="28"/>
          <w:szCs w:val="28"/>
          <w:lang w:eastAsia="ru-RU"/>
        </w:rPr>
        <w:t xml:space="preserve"> </w:t>
      </w:r>
      <w:r>
        <w:rPr>
          <w:sz w:val="28"/>
          <w:szCs w:val="28"/>
          <w:lang w:eastAsia="ru-RU"/>
        </w:rPr>
        <w:t xml:space="preserve">по предоставлению </w:t>
      </w:r>
      <w:r>
        <w:rPr>
          <w:sz w:val="28"/>
          <w:szCs w:val="28"/>
          <w:lang w:eastAsia="ru-RU"/>
        </w:rPr>
        <w:t xml:space="preserve">государственной</w:t>
      </w:r>
      <w:r>
        <w:rPr>
          <w:sz w:val="28"/>
          <w:szCs w:val="28"/>
          <w:lang w:eastAsia="ru-RU"/>
        </w:rPr>
        <w:t xml:space="preserve"> услуги </w:t>
      </w:r>
      <w:r>
        <w:rPr>
          <w:sz w:val="28"/>
          <w:szCs w:val="28"/>
          <w:lang w:eastAsia="ru-RU"/>
        </w:rPr>
        <w:t xml:space="preserve">«</w:t>
      </w:r>
      <w:r>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0"/>
          <w:numId w:val="1"/>
        </w:numPr>
        <w:contextualSpacing/>
        <w:ind w:firstLine="709"/>
        <w:jc w:val="both"/>
        <w:keepNext/>
        <w:spacing w:after="160"/>
        <w:tabs>
          <w:tab w:val="left" w:pos="1134" w:leader="none"/>
        </w:tabs>
        <w:rPr>
          <w:sz w:val="28"/>
          <w:szCs w:val="28"/>
          <w:lang w:val="en-US"/>
        </w:rPr>
      </w:pPr>
      <w:r>
        <w:rPr>
          <w:sz w:val="28"/>
          <w:szCs w:val="28"/>
        </w:rPr>
        <w:t xml:space="preserve">Признать</w:t>
      </w:r>
      <w:r>
        <w:rPr>
          <w:sz w:val="28"/>
          <w:szCs w:val="28"/>
          <w:lang w:val="en-US"/>
        </w:rPr>
        <w:t xml:space="preserve"> </w:t>
      </w:r>
      <w:r>
        <w:rPr>
          <w:sz w:val="28"/>
          <w:szCs w:val="28"/>
        </w:rPr>
        <w:t xml:space="preserve">утратившим</w:t>
      </w:r>
      <w:r>
        <w:rPr>
          <w:sz w:val="28"/>
          <w:szCs w:val="28"/>
          <w:lang w:val="en-US"/>
        </w:rPr>
        <w:t xml:space="preserve"> </w:t>
      </w:r>
      <w:r>
        <w:rPr>
          <w:sz w:val="28"/>
          <w:szCs w:val="28"/>
        </w:rPr>
        <w:t xml:space="preserve">силу</w:t>
      </w:r>
      <w:r>
        <w:rPr>
          <w:sz w:val="28"/>
          <w:szCs w:val="28"/>
          <w:lang w:val="en-US"/>
        </w:rPr>
        <w:t xml:space="preserve"> </w:t>
      </w:r>
      <w:r>
        <w:rPr>
          <w:sz w:val="28"/>
          <w:szCs w:val="28"/>
          <w:lang w:val="en-US"/>
        </w:rPr>
        <w:t xml:space="preserve">Приказ департамента имущества и земельных отношений Новосибирской области от 28.12.2024 N 4408-НПА "Об утверждении Административного регламента департамента имущества и земельных отношений Новосибирской области</w:t>
      </w:r>
      <w:r>
        <w:rPr>
          <w:sz w:val="28"/>
          <w:szCs w:val="28"/>
          <w:lang w:val="en-US"/>
        </w:rPr>
        <w:t xml:space="preserve"> по предоставлению государственной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8"/>
          <w:szCs w:val="28"/>
          <w:lang w:val="en-US"/>
        </w:rPr>
        <w:t xml:space="preserve">.</w:t>
      </w:r>
      <w:r>
        <w:rPr>
          <w:sz w:val="28"/>
          <w:szCs w:val="28"/>
        </w:rPr>
      </w:r>
      <w:r>
        <w:rPr>
          <w:sz w:val="28"/>
          <w:szCs w:val="28"/>
          <w:lang w:val="en-US"/>
        </w:rPr>
      </w:r>
    </w:p>
    <w:p>
      <w:pPr>
        <w:numPr>
          <w:ilvl w:val="0"/>
          <w:numId w:val="1"/>
        </w:numPr>
        <w:contextualSpacing/>
        <w:ind w:firstLine="709"/>
        <w:jc w:val="both"/>
        <w:keepNext/>
        <w:spacing w:after="160"/>
        <w:tabs>
          <w:tab w:val="left" w:pos="1134" w:leader="none"/>
        </w:tabs>
        <w:rPr>
          <w:sz w:val="28"/>
          <w:szCs w:val="28"/>
          <w:lang w:val="en-US" w:eastAsia="ru-RU"/>
        </w:rPr>
      </w:pPr>
      <w:r>
        <w:rPr>
          <w:sz w:val="28"/>
          <w:szCs w:val="28"/>
          <w:lang w:val="en-US"/>
        </w:rPr>
        <w:t xml:space="preserve">Отделу земельных отношений (Григоренко О.Н.) и отделу обеспечения доходов (Адольф А.С.) обеспечить предоставление государственной услуги в соответствии с Административным регламентом</w:t>
      </w:r>
      <w:r>
        <w:rPr>
          <w:sz w:val="28"/>
          <w:szCs w:val="28"/>
          <w:lang w:val="en-US"/>
        </w:rPr>
        <w:t xml:space="preserve">.</w:t>
      </w:r>
      <w:r>
        <w:rPr>
          <w:sz w:val="28"/>
          <w:szCs w:val="28"/>
          <w:lang w:val="en-US"/>
        </w:rPr>
      </w:r>
      <w:r>
        <w:rPr>
          <w:sz w:val="28"/>
          <w:szCs w:val="28"/>
          <w:lang w:val="en-US" w:eastAsia="ru-RU"/>
        </w:rPr>
      </w:r>
    </w:p>
    <w:p>
      <w:pPr>
        <w:ind w:firstLine="709"/>
        <w:jc w:val="both"/>
        <w:keepNext/>
        <w:rPr>
          <w:sz w:val="28"/>
          <w:szCs w:val="28"/>
        </w:rPr>
      </w:pPr>
      <w:r>
        <w:rPr>
          <w:sz w:val="28"/>
          <w:szCs w:val="28"/>
        </w:rPr>
      </w:r>
      <w:r>
        <w:rPr>
          <w:sz w:val="28"/>
          <w:szCs w:val="28"/>
        </w:rPr>
      </w:r>
    </w:p>
    <w:p>
      <w:pPr>
        <w:ind w:firstLine="709"/>
        <w:jc w:val="both"/>
        <w:keepNext/>
        <w:rPr>
          <w:sz w:val="28"/>
          <w:szCs w:val="28"/>
        </w:rPr>
      </w:pPr>
      <w:r>
        <w:rPr>
          <w:sz w:val="28"/>
          <w:szCs w:val="28"/>
          <w:lang w:val="en-US"/>
        </w:rPr>
      </w:r>
      <w:r>
        <w:rPr>
          <w:sz w:val="28"/>
          <w:szCs w:val="28"/>
        </w:rPr>
      </w:r>
    </w:p>
    <w:p>
      <w:pPr>
        <w:ind w:firstLine="709"/>
        <w:jc w:val="both"/>
        <w:keepNext/>
        <w:rPr>
          <w:sz w:val="28"/>
          <w:szCs w:val="28"/>
          <w:lang w:val="en-US" w:eastAsia="ru-RU"/>
        </w:rPr>
      </w:pPr>
      <w:r>
        <w:rPr>
          <w:sz w:val="28"/>
          <w:szCs w:val="28"/>
          <w:lang w:val="en-US" w:eastAsia="ru-RU"/>
        </w:rPr>
      </w:r>
      <w:r>
        <w:rPr>
          <w:sz w:val="28"/>
          <w:szCs w:val="28"/>
          <w:lang w:val="en-US" w:eastAsia="ru-RU"/>
        </w:rPr>
      </w:r>
    </w:p>
    <w:tbl>
      <w:tblPr>
        <w:tblStyle w:val="851"/>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blPrEx/>
        <w:trPr/>
        <w:tc>
          <w:tcPr>
            <w:tcW w:w="3114" w:type="dxa"/>
            <w:textDirection w:val="lrTb"/>
            <w:noWrap w:val="false"/>
          </w:tcPr>
          <w:p>
            <w:pPr>
              <w:jc w:val="both"/>
              <w:keepNext/>
              <w:rPr>
                <w:sz w:val="28"/>
                <w:szCs w:val="28"/>
              </w:rPr>
            </w:pPr>
            <w:r>
              <w:rPr>
                <w:sz w:val="28"/>
                <w:szCs w:val="28"/>
                <w:shd w:val="clear" w:color="auto" w:fill="ffffff"/>
              </w:rPr>
              <w:t xml:space="preserve">POSITIONAPPROVING</w:t>
            </w:r>
            <w:r>
              <w:rPr>
                <w:sz w:val="28"/>
                <w:szCs w:val="28"/>
              </w:rPr>
            </w:r>
          </w:p>
        </w:tc>
        <w:tc>
          <w:tcPr>
            <w:tcW w:w="3827" w:type="dxa"/>
            <w:textDirection w:val="lrTb"/>
            <w:noWrap w:val="false"/>
          </w:tcPr>
          <w:p>
            <w:pPr>
              <w:ind w:right="-114"/>
              <w:jc w:val="center"/>
              <w:keepNext/>
              <w:rPr>
                <w:sz w:val="28"/>
                <w:szCs w:val="28"/>
              </w:rPr>
            </w:pPr>
            <w:r>
              <w:rPr>
                <w:sz w:val="28"/>
                <w:szCs w:val="28"/>
                <w:lang w:val="en-US"/>
              </w:rPr>
              <mc:AlternateContent>
                <mc:Choice Requires="wpg">
                  <w:drawing>
                    <wp:inline xmlns:wp="http://schemas.openxmlformats.org/drawingml/2006/wordprocessingDrawing" distT="0" distB="0" distL="0" distR="0">
                      <wp:extent cx="2292985" cy="882617"/>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a:picLocks noChangeAspect="1"/>
                              </pic:cNvPicPr>
                              <pic:nvPr/>
                            </pic:nvPicPr>
                            <pic:blipFill>
                              <a:blip r:embed="rId16"/>
                              <a:stretch/>
                            </pic:blipFill>
                            <pic:spPr bwMode="auto">
                              <a:xfrm>
                                <a:off x="0" y="0"/>
                                <a:ext cx="2292985" cy="88261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55pt;height:69.50pt;mso-wrap-distance-left:0.00pt;mso-wrap-distance-top:0.00pt;mso-wrap-distance-right:0.00pt;mso-wrap-distance-bottom:0.00pt;" stroked="false">
                      <v:path textboxrect="0,0,0,0"/>
                      <v:imagedata r:id="rId16" o:title=""/>
                    </v:shape>
                  </w:pict>
                </mc:Fallback>
              </mc:AlternateContent>
            </w:r>
            <w:r>
              <w:rPr>
                <w:sz w:val="28"/>
                <w:szCs w:val="28"/>
              </w:rPr>
            </w:r>
          </w:p>
        </w:tc>
        <w:tc>
          <w:tcPr>
            <w:tcW w:w="3260" w:type="dxa"/>
            <w:textDirection w:val="lrTb"/>
            <w:noWrap w:val="false"/>
          </w:tcPr>
          <w:p>
            <w:pPr>
              <w:ind w:right="-114"/>
              <w:jc w:val="right"/>
              <w:keepNext/>
              <w:rPr>
                <w:sz w:val="28"/>
                <w:szCs w:val="28"/>
                <w:lang w:eastAsia="ru-RU"/>
              </w:rPr>
            </w:pPr>
            <w:r>
              <w:rPr>
                <w:sz w:val="28"/>
                <w:szCs w:val="28"/>
                <w:shd w:val="clear" w:color="auto" w:fill="ffffff"/>
              </w:rPr>
              <w:t xml:space="preserve">FIOAPPROVING</w:t>
            </w:r>
            <w:r>
              <w:rPr>
                <w:sz w:val="28"/>
                <w:szCs w:val="28"/>
                <w:lang w:eastAsia="ru-RU"/>
              </w:rPr>
            </w:r>
          </w:p>
        </w:tc>
      </w:tr>
    </w:tbl>
    <w:p>
      <w:pPr>
        <w:ind w:left="6237"/>
        <w:jc w:val="both"/>
        <w:spacing w:after="160" w:line="259" w:lineRule="auto"/>
        <w:rPr>
          <w:sz w:val="28"/>
          <w:szCs w:val="28"/>
        </w:rPr>
      </w:pPr>
      <w:r>
        <w:rPr>
          <w:sz w:val="28"/>
          <w:szCs w:val="28"/>
          <w:lang w:val="en-US"/>
        </w:rPr>
      </w:r>
      <w:r>
        <w:rPr>
          <w:sz w:val="28"/>
          <w:szCs w:val="28"/>
        </w:rPr>
      </w:r>
    </w:p>
    <w:p>
      <w:pPr>
        <w:ind w:left="6237"/>
        <w:jc w:val="both"/>
        <w:spacing w:before="240"/>
        <w:rPr>
          <w:sz w:val="28"/>
          <w:szCs w:val="28"/>
          <w:lang w:val="en-US"/>
        </w:rPr>
        <w:sectPr>
          <w:headerReference w:type="default" r:id="rId9"/>
          <w:headerReference w:type="first" r:id="rId10"/>
          <w:footnotePr/>
          <w:endnotePr/>
          <w:type w:val="nextPage"/>
          <w:pgSz w:w="11906" w:h="16838" w:orient="portrait"/>
          <w:pgMar w:top="567" w:right="567" w:bottom="1134" w:left="1134" w:header="709" w:footer="709" w:gutter="0"/>
          <w:cols w:num="1" w:sep="0" w:space="708" w:equalWidth="1"/>
          <w:docGrid w:linePitch="360"/>
          <w:titlePg/>
        </w:sectPr>
      </w:pPr>
      <w:r>
        <w:rPr>
          <w:sz w:val="28"/>
          <w:szCs w:val="28"/>
          <w:lang w:val="en-US"/>
        </w:rPr>
      </w:r>
      <w:r>
        <w:rPr>
          <w:sz w:val="28"/>
          <w:szCs w:val="28"/>
          <w:lang w:val="en-US"/>
        </w:rPr>
      </w:r>
    </w:p>
    <w:p>
      <w:pPr>
        <w:ind w:left="6237"/>
        <w:spacing w:before="240"/>
        <w:rPr>
          <w:lang w:val="en-US"/>
        </w:rPr>
      </w:pPr>
      <w:r>
        <w:rPr>
          <w:sz w:val="28"/>
          <w:szCs w:val="28"/>
        </w:rPr>
        <w:t xml:space="preserve">Утвержден</w:t>
      </w:r>
      <w:r>
        <w:rPr>
          <w:sz w:val="28"/>
          <w:szCs w:val="28"/>
          <w:lang w:val="en-US"/>
        </w:rPr>
        <w:t xml:space="preserve"> </w:t>
      </w:r>
      <w:r>
        <w:rPr>
          <w:sz w:val="28"/>
          <w:szCs w:val="28"/>
        </w:rPr>
        <w:t xml:space="preserve">приказом</w:t>
      </w:r>
      <w:r>
        <w:rPr>
          <w:sz w:val="28"/>
          <w:szCs w:val="28"/>
          <w:lang w:val="en-US"/>
        </w:rPr>
        <w:t xml:space="preserve"> </w:t>
      </w:r>
      <w:r>
        <w:rPr>
          <w:sz w:val="28"/>
          <w:szCs w:val="28"/>
          <w:lang w:val="en-US"/>
        </w:rPr>
        <w:t xml:space="preserve">ДИиЗО НСО</w:t>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r>
        <w:rPr>
          <w:lang w:val="en-US"/>
        </w:rPr>
      </w:r>
    </w:p>
    <w:p>
      <w:pPr>
        <w:ind w:left="7371"/>
        <w:jc w:val="center"/>
        <w:rPr>
          <w:b/>
          <w:bCs/>
          <w:sz w:val="28"/>
          <w:szCs w:val="28"/>
          <w:lang w:val="en-US" w:eastAsia="ru-RU"/>
        </w:rPr>
      </w:pPr>
      <w:r>
        <w:rPr>
          <w:b/>
          <w:bCs/>
          <w:sz w:val="28"/>
          <w:szCs w:val="28"/>
          <w:lang w:val="en-US" w:eastAsia="ru-RU"/>
        </w:rPr>
      </w:r>
      <w:r>
        <w:rPr>
          <w:b/>
          <w:bCs/>
          <w:sz w:val="28"/>
          <w:szCs w:val="28"/>
          <w:lang w:val="en-US" w:eastAsia="ru-RU"/>
        </w:rPr>
      </w:r>
    </w:p>
    <w:p>
      <w:pPr>
        <w:jc w:val="center"/>
        <w:rPr>
          <w:b/>
          <w:bCs/>
          <w:sz w:val="28"/>
          <w:szCs w:val="28"/>
          <w:lang w:val="en-US" w:eastAsia="ru-RU"/>
        </w:rPr>
      </w:pPr>
      <w:r>
        <w:rPr>
          <w:b/>
          <w:bCs/>
          <w:sz w:val="28"/>
          <w:szCs w:val="28"/>
          <w:lang w:eastAsia="ru-RU"/>
        </w:rPr>
        <w:t xml:space="preserve">Административный</w:t>
      </w:r>
      <w:r>
        <w:rPr>
          <w:b/>
          <w:bCs/>
          <w:sz w:val="28"/>
          <w:szCs w:val="28"/>
          <w:lang w:val="en-US" w:eastAsia="ru-RU"/>
        </w:rPr>
        <w:t xml:space="preserve"> </w:t>
      </w:r>
      <w:r>
        <w:rPr>
          <w:b/>
          <w:bCs/>
          <w:sz w:val="28"/>
          <w:szCs w:val="28"/>
          <w:lang w:eastAsia="ru-RU"/>
        </w:rPr>
        <w:t xml:space="preserve">регламент</w:t>
      </w:r>
      <w:r>
        <w:rPr>
          <w:b/>
          <w:bCs/>
          <w:sz w:val="28"/>
          <w:szCs w:val="28"/>
          <w:lang w:val="en-US" w:eastAsia="ru-RU"/>
        </w:rPr>
      </w:r>
    </w:p>
    <w:p>
      <w:pPr>
        <w:jc w:val="center"/>
        <w:rPr>
          <w:b/>
          <w:bCs/>
          <w:sz w:val="28"/>
          <w:szCs w:val="28"/>
          <w:lang w:eastAsia="ru-RU"/>
        </w:rPr>
      </w:pPr>
      <w:r>
        <w:rPr>
          <w:sz w:val="28"/>
          <w:szCs w:val="28"/>
          <w:lang w:val="en-US"/>
        </w:rPr>
      </w:r>
      <w:r>
        <w:rPr>
          <w:b/>
          <w:sz w:val="28"/>
          <w:szCs w:val="28"/>
          <w:lang w:val="en-US"/>
        </w:rPr>
        <w:t xml:space="preserve">Департамента имущества и земельных отношений Новосибирской области</w:t>
      </w:r>
      <w:r>
        <w:rPr>
          <w:b/>
          <w:bCs/>
          <w:sz w:val="28"/>
          <w:szCs w:val="28"/>
          <w:lang w:val="en-US" w:eastAsia="ru-RU"/>
        </w:rPr>
        <w:br/>
      </w:r>
      <w:r>
        <w:rPr>
          <w:b/>
          <w:bCs/>
          <w:sz w:val="28"/>
          <w:szCs w:val="28"/>
          <w:lang w:eastAsia="ru-RU"/>
        </w:rPr>
        <w:t xml:space="preserve">по</w:t>
      </w:r>
      <w:r>
        <w:rPr>
          <w:b/>
          <w:bCs/>
          <w:sz w:val="28"/>
          <w:szCs w:val="28"/>
          <w:lang w:val="en-US" w:eastAsia="ru-RU"/>
        </w:rPr>
        <w:t xml:space="preserve"> </w:t>
      </w:r>
      <w:r>
        <w:rPr>
          <w:b/>
          <w:bCs/>
          <w:sz w:val="28"/>
          <w:szCs w:val="28"/>
          <w:lang w:eastAsia="ru-RU"/>
        </w:rPr>
        <w:t xml:space="preserve">предоставлению</w:t>
      </w:r>
      <w:r>
        <w:rPr>
          <w:b/>
          <w:bCs/>
          <w:sz w:val="28"/>
          <w:szCs w:val="28"/>
          <w:lang w:val="en-US" w:eastAsia="ru-RU"/>
        </w:rPr>
        <w:t xml:space="preserve"> </w:t>
      </w:r>
      <w:r>
        <w:rPr>
          <w:b/>
          <w:bCs/>
          <w:sz w:val="28"/>
          <w:szCs w:val="28"/>
          <w:lang w:eastAsia="ru-RU"/>
        </w:rPr>
        <w:t xml:space="preserve">государственной</w:t>
      </w:r>
      <w:r>
        <w:rPr>
          <w:b/>
          <w:bCs/>
          <w:sz w:val="28"/>
          <w:szCs w:val="28"/>
          <w:lang w:eastAsia="ru-RU"/>
        </w:rPr>
        <w:t xml:space="preserve"> услуги </w:t>
      </w:r>
      <w:r>
        <w:rPr>
          <w:b/>
          <w:bCs/>
          <w:sz w:val="28"/>
          <w:szCs w:val="28"/>
          <w:lang w:eastAsia="ru-RU"/>
        </w:rPr>
        <w:t xml:space="preserve">«</w:t>
      </w:r>
      <w:r>
        <w:rPr>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b/>
          <w:sz w:val="28"/>
          <w:szCs w:val="28"/>
        </w:rPr>
        <w:t xml:space="preserve">»</w:t>
      </w:r>
      <w:r>
        <w:rPr>
          <w:sz w:val="28"/>
          <w:szCs w:val="28"/>
        </w:rPr>
      </w:r>
      <w:r>
        <w:rPr>
          <w:b/>
          <w:bCs/>
          <w:sz w:val="28"/>
          <w:szCs w:val="28"/>
          <w:lang w:eastAsia="ru-RU"/>
        </w:rPr>
      </w:r>
    </w:p>
    <w:p>
      <w:pPr>
        <w:ind w:firstLine="709"/>
        <w:rPr>
          <w:rFonts w:eastAsia="Calibri"/>
          <w:sz w:val="28"/>
          <w:szCs w:val="28"/>
        </w:rPr>
      </w:pPr>
      <w:r>
        <w:rPr>
          <w:rFonts w:eastAsia="Calibri"/>
          <w:sz w:val="28"/>
          <w:szCs w:val="28"/>
        </w:rPr>
      </w:r>
      <w:r>
        <w:rPr>
          <w:rFonts w:eastAsia="Calibri"/>
          <w:sz w:val="28"/>
          <w:szCs w:val="28"/>
        </w:rPr>
      </w:r>
    </w:p>
    <w:p>
      <w:pPr>
        <w:jc w:val="center"/>
        <w:keepLines/>
        <w:keepNext/>
        <w:spacing w:before="240" w:after="160"/>
        <w:rPr>
          <w:rFonts w:eastAsia="Yu Gothic Light"/>
          <w:b/>
          <w:bCs/>
          <w:sz w:val="28"/>
          <w:szCs w:val="28"/>
          <w:lang w:val="en-US"/>
        </w:rPr>
        <w:outlineLvl w:val="0"/>
      </w:pPr>
      <w:r>
        <w:rPr>
          <w:rFonts w:eastAsia="Yu Gothic Light"/>
          <w:b/>
          <w:bCs/>
          <w:sz w:val="28"/>
          <w:szCs w:val="28"/>
          <w:lang w:val="en-US"/>
        </w:rPr>
        <w:t xml:space="preserve">I. </w:t>
      </w:r>
      <w:r>
        <w:rPr>
          <w:rFonts w:eastAsia="Yu Gothic Light"/>
          <w:b/>
          <w:bCs/>
          <w:sz w:val="28"/>
          <w:szCs w:val="28"/>
        </w:rPr>
        <w:t xml:space="preserve">Общие</w:t>
      </w:r>
      <w:r>
        <w:rPr>
          <w:rFonts w:eastAsia="Yu Gothic Light"/>
          <w:b/>
          <w:bCs/>
          <w:sz w:val="28"/>
          <w:szCs w:val="28"/>
          <w:lang w:val="en-US"/>
        </w:rPr>
        <w:t xml:space="preserve"> </w:t>
      </w:r>
      <w:r>
        <w:rPr>
          <w:rFonts w:eastAsia="Yu Gothic Light"/>
          <w:b/>
          <w:bCs/>
          <w:sz w:val="28"/>
          <w:szCs w:val="28"/>
        </w:rPr>
        <w:t xml:space="preserve">положения</w:t>
      </w:r>
      <w:r>
        <w:rPr>
          <w:rFonts w:eastAsia="Yu Gothic Light"/>
          <w:b/>
          <w:bCs/>
          <w:sz w:val="28"/>
          <w:szCs w:val="28"/>
          <w:lang w:val="en-US"/>
        </w:rPr>
      </w:r>
    </w:p>
    <w:p>
      <w:pPr>
        <w:numPr>
          <w:ilvl w:val="0"/>
          <w:numId w:val="33"/>
        </w:numPr>
        <w:contextualSpacing/>
        <w:ind w:firstLine="709"/>
        <w:jc w:val="both"/>
        <w:spacing w:after="160"/>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bCs/>
          <w:sz w:val="28"/>
          <w:szCs w:val="28"/>
          <w:lang w:eastAsia="ru-RU"/>
        </w:rPr>
        <w:t xml:space="preserve">государственной</w:t>
      </w:r>
      <w:r>
        <w:rPr>
          <w:bCs/>
          <w:sz w:val="28"/>
          <w:szCs w:val="28"/>
          <w:lang w:eastAsia="ru-RU"/>
        </w:rPr>
        <w:t xml:space="preserve"> </w:t>
      </w:r>
      <w:r>
        <w:rPr>
          <w:sz w:val="28"/>
          <w:szCs w:val="28"/>
          <w:lang w:eastAsia="ru-RU"/>
        </w:rPr>
        <w:t xml:space="preserve">услуги «</w:t>
      </w:r>
      <w:r>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8"/>
          <w:szCs w:val="28"/>
        </w:rPr>
        <w:t xml:space="preserve">»</w:t>
      </w:r>
      <w:r>
        <w:rPr>
          <w:sz w:val="28"/>
          <w:szCs w:val="28"/>
          <w:lang w:eastAsia="ru-RU"/>
        </w:rPr>
        <w:t xml:space="preserve"> (далее – Услуга).</w:t>
      </w:r>
      <w:r>
        <w:rPr>
          <w:sz w:val="28"/>
          <w:szCs w:val="28"/>
          <w:lang w:eastAsia="ru-RU"/>
        </w:rPr>
      </w:r>
    </w:p>
    <w:p>
      <w:pPr>
        <w:numPr>
          <w:ilvl w:val="0"/>
          <w:numId w:val="33"/>
        </w:numPr>
        <w:contextualSpacing/>
        <w:ind w:firstLine="709"/>
        <w:jc w:val="both"/>
        <w:spacing w:after="160"/>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rPr>
        <w:t xml:space="preserve">физическим лицам</w:t>
      </w:r>
      <w:r>
        <w:rPr>
          <w:sz w:val="28"/>
          <w:szCs w:val="28"/>
        </w:rPr>
        <w:t xml:space="preserve">, </w:t>
      </w:r>
      <w:r>
        <w:rPr>
          <w:sz w:val="28"/>
          <w:szCs w:val="28"/>
        </w:rPr>
        <w:t xml:space="preserve">юридическим лицам</w:t>
      </w:r>
      <w:r>
        <w:rPr>
          <w:sz w:val="28"/>
          <w:szCs w:val="28"/>
        </w:rPr>
        <w:t xml:space="preserve">, </w:t>
      </w:r>
      <w:r>
        <w:rPr>
          <w:sz w:val="28"/>
          <w:szCs w:val="28"/>
        </w:rPr>
        <w:t xml:space="preserve">уполномоченным представителям</w:t>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r/>
    </w:p>
    <w:p>
      <w:pPr>
        <w:numPr>
          <w:ilvl w:val="0"/>
          <w:numId w:val="33"/>
        </w:numPr>
        <w:contextualSpacing/>
        <w:ind w:firstLine="709"/>
        <w:jc w:val="both"/>
        <w:spacing w:after="160"/>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r>
        <w:rPr>
          <w:sz w:val="28"/>
          <w:szCs w:val="28"/>
          <w:lang w:eastAsia="ru-RU"/>
        </w:rPr>
      </w:r>
    </w:p>
    <w:p>
      <w:pPr>
        <w:numPr>
          <w:ilvl w:val="0"/>
          <w:numId w:val="33"/>
        </w:numPr>
        <w:contextualSpacing/>
        <w:ind w:firstLine="709"/>
        <w:jc w:val="both"/>
        <w:spacing w:after="160"/>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r>
        <w:rPr>
          <w:sz w:val="28"/>
          <w:szCs w:val="28"/>
          <w:lang w:eastAsia="ru-RU"/>
        </w:rPr>
      </w:r>
    </w:p>
    <w:p>
      <w:pPr>
        <w:numPr>
          <w:ilvl w:val="0"/>
          <w:numId w:val="33"/>
        </w:numPr>
        <w:contextualSpacing/>
        <w:ind w:firstLine="709"/>
        <w:jc w:val="both"/>
        <w:spacing w:after="160"/>
        <w:rPr>
          <w:sz w:val="28"/>
          <w:szCs w:val="28"/>
          <w:lang w:eastAsia="ru-RU"/>
        </w:rPr>
      </w:pPr>
      <w:r>
        <w:rPr>
          <w:sz w:val="28"/>
          <w:szCs w:val="28"/>
          <w:lang w:eastAsia="ru-RU"/>
        </w:rPr>
        <w:t xml:space="preserve">Признаки заявителя определяются </w:t>
      </w:r>
      <w:r>
        <w:rPr>
          <w:sz w:val="28"/>
          <w:szCs w:val="28"/>
          <w:lang w:eastAsia="ru-RU"/>
        </w:rPr>
        <w:t xml:space="preserve">в результате анкетирования, проводимого органом, предоставляющим услугу (далее – профилирование)</w:t>
      </w:r>
      <w:r>
        <w:rPr>
          <w:rStyle w:val="862"/>
          <w:sz w:val="28"/>
          <w:szCs w:val="28"/>
          <w:lang w:eastAsia="ru-RU"/>
        </w:rPr>
        <w:footnoteReference w:id="2"/>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r>
        <w:rPr>
          <w:sz w:val="28"/>
          <w:szCs w:val="28"/>
          <w:lang w:eastAsia="ru-RU"/>
        </w:rPr>
      </w:r>
    </w:p>
    <w:p>
      <w:pPr>
        <w:numPr>
          <w:ilvl w:val="0"/>
          <w:numId w:val="33"/>
        </w:numPr>
        <w:contextualSpacing/>
        <w:ind w:firstLine="709"/>
        <w:jc w:val="both"/>
        <w:spacing w:after="160"/>
        <w:rPr>
          <w:sz w:val="28"/>
          <w:szCs w:val="28"/>
          <w:lang w:eastAsia="ru-RU"/>
        </w:rPr>
      </w:pPr>
      <w:r>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Pr>
          <w:sz w:val="28"/>
          <w:szCs w:val="28"/>
          <w:lang w:eastAsia="ru-RU"/>
        </w:rPr>
        <w:t xml:space="preserve">муниципальных услуг (функций)»</w:t>
      </w:r>
      <w:r>
        <w:rPr>
          <w:rStyle w:val="862"/>
          <w:sz w:val="28"/>
          <w:szCs w:val="28"/>
          <w:lang w:eastAsia="ru-RU"/>
        </w:rPr>
        <w:footnoteReference w:id="3"/>
      </w:r>
      <w:r>
        <w:rPr>
          <w:sz w:val="28"/>
          <w:szCs w:val="28"/>
          <w:lang w:eastAsia="ru-RU"/>
        </w:rPr>
        <w:t xml:space="preserve"> (далее – Единый портал)</w:t>
      </w:r>
      <w:r>
        <w:rPr>
          <w:sz w:val="28"/>
          <w:szCs w:val="28"/>
          <w:lang w:eastAsia="ru-RU"/>
        </w:rPr>
        <w:t xml:space="preserve">.</w:t>
      </w:r>
      <w:r>
        <w:rPr>
          <w:sz w:val="28"/>
          <w:szCs w:val="28"/>
          <w:lang w:eastAsia="ru-RU"/>
        </w:rPr>
      </w:r>
    </w:p>
    <w:p>
      <w:pPr>
        <w:jc w:val="center"/>
        <w:keepLines/>
        <w:keepNext/>
        <w:spacing w:before="480" w:after="160"/>
        <w:rPr>
          <w:b/>
          <w:sz w:val="28"/>
          <w:szCs w:val="28"/>
          <w:lang w:eastAsia="ru-RU"/>
        </w:rPr>
        <w:outlineLvl w:val="0"/>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r>
        <w:rPr>
          <w:b/>
          <w:sz w:val="28"/>
          <w:szCs w:val="28"/>
          <w:lang w:eastAsia="ru-RU"/>
        </w:rPr>
      </w:r>
    </w:p>
    <w:p>
      <w:pPr>
        <w:jc w:val="center"/>
        <w:keepLines/>
        <w:keepNext/>
        <w:spacing w:before="40" w:after="160"/>
        <w:rPr>
          <w:b/>
          <w:bCs/>
          <w:sz w:val="28"/>
          <w:szCs w:val="28"/>
          <w:lang w:eastAsia="ru-RU"/>
        </w:rPr>
        <w:outlineLvl w:val="1"/>
      </w:pPr>
      <w:r>
        <w:rPr>
          <w:b/>
          <w:bCs/>
          <w:sz w:val="28"/>
          <w:szCs w:val="28"/>
          <w:lang w:eastAsia="ru-RU"/>
        </w:rPr>
        <w:t xml:space="preserve">Наименование У</w:t>
      </w:r>
      <w:r>
        <w:rPr>
          <w:b/>
          <w:bCs/>
          <w:sz w:val="28"/>
          <w:szCs w:val="28"/>
          <w:lang w:eastAsia="ru-RU"/>
        </w:rPr>
        <w:t xml:space="preserve">слуги</w:t>
      </w:r>
      <w:r>
        <w:rPr>
          <w:b/>
          <w:bCs/>
          <w:sz w:val="28"/>
          <w:szCs w:val="28"/>
          <w:lang w:eastAsia="ru-RU"/>
        </w:rPr>
      </w:r>
    </w:p>
    <w:p>
      <w:pPr>
        <w:numPr>
          <w:ilvl w:val="0"/>
          <w:numId w:val="33"/>
        </w:numPr>
        <w:contextualSpacing/>
        <w:ind w:firstLine="709"/>
        <w:jc w:val="both"/>
        <w:spacing w:after="160"/>
        <w:rPr>
          <w:sz w:val="28"/>
          <w:szCs w:val="28"/>
          <w:lang w:val="en-US" w:eastAsia="ru-RU"/>
        </w:rPr>
      </w:pPr>
      <w:r>
        <w:rPr>
          <w:sz w:val="28"/>
          <w:szCs w:val="28"/>
          <w:lang w:val="en-US"/>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8"/>
          <w:szCs w:val="28"/>
          <w:lang w:val="en-US"/>
        </w:rPr>
        <w:t xml:space="preserve">.</w:t>
      </w:r>
      <w:r>
        <w:rPr>
          <w:sz w:val="28"/>
          <w:szCs w:val="28"/>
          <w:lang w:val="en-US" w:eastAsia="ru-RU"/>
        </w:rPr>
      </w:r>
      <w:r>
        <w:rPr>
          <w:sz w:val="28"/>
          <w:szCs w:val="28"/>
          <w:lang w:val="en-US" w:eastAsia="ru-RU"/>
        </w:rPr>
      </w:r>
    </w:p>
    <w:p>
      <w:pPr>
        <w:jc w:val="center"/>
        <w:keepLines/>
        <w:keepNext/>
        <w:spacing w:before="480" w:after="240"/>
        <w:rPr>
          <w:b/>
          <w:bCs/>
          <w:sz w:val="28"/>
          <w:szCs w:val="28"/>
          <w:lang w:eastAsia="ru-RU"/>
        </w:rPr>
        <w:outlineLvl w:val="1"/>
      </w:pPr>
      <w:r>
        <w:rPr>
          <w:b/>
          <w:bCs/>
          <w:sz w:val="28"/>
          <w:szCs w:val="28"/>
          <w:lang w:eastAsia="ru-RU"/>
        </w:rPr>
        <w:t xml:space="preserve">Наименование органа, предоставляющего Услугу</w:t>
      </w:r>
      <w:r>
        <w:rPr>
          <w:sz w:val="28"/>
          <w:szCs w:val="28"/>
        </w:rPr>
      </w:r>
      <w:r>
        <w:rPr>
          <w:b/>
          <w:bCs/>
          <w:sz w:val="28"/>
          <w:szCs w:val="28"/>
          <w:lang w:eastAsia="ru-RU"/>
        </w:rPr>
      </w:r>
    </w:p>
    <w:p>
      <w:pPr>
        <w:numPr>
          <w:ilvl w:val="0"/>
          <w:numId w:val="33"/>
        </w:numPr>
        <w:contextualSpacing/>
        <w:ind w:firstLine="709"/>
        <w:jc w:val="both"/>
        <w:spacing w:after="160"/>
        <w:rPr>
          <w:sz w:val="28"/>
          <w:szCs w:val="28"/>
          <w:lang w:val="en-US"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предоставляется</w:t>
      </w:r>
      <w:r>
        <w:rPr>
          <w:sz w:val="28"/>
          <w:szCs w:val="28"/>
          <w:lang w:val="en-US" w:eastAsia="ru-RU"/>
        </w:rPr>
        <w:t xml:space="preserve"> </w:t>
      </w:r>
      <w:r>
        <w:rPr>
          <w:sz w:val="28"/>
          <w:szCs w:val="28"/>
          <w:lang w:val="en-US"/>
        </w:rPr>
        <w:t xml:space="preserve">Департаментом имущества и земельных отношений Новосибирской области</w:t>
      </w:r>
      <w:r>
        <w:rPr>
          <w:sz w:val="28"/>
          <w:szCs w:val="28"/>
          <w:lang w:val="en-US"/>
        </w:rPr>
        <w:t xml:space="preserve"> </w:t>
      </w:r>
      <w:r>
        <w:rPr>
          <w:sz w:val="28"/>
          <w:szCs w:val="28"/>
          <w:lang w:val="en-US" w:eastAsia="ru-RU"/>
        </w:rPr>
        <w:t xml:space="preserve">(</w:t>
      </w:r>
      <w:r>
        <w:rPr>
          <w:sz w:val="28"/>
          <w:szCs w:val="28"/>
          <w:lang w:eastAsia="ru-RU"/>
        </w:rPr>
        <w:t xml:space="preserve">далее</w:t>
      </w:r>
      <w:r>
        <w:rPr>
          <w:sz w:val="28"/>
          <w:szCs w:val="28"/>
          <w:lang w:val="en-US" w:eastAsia="ru-RU"/>
        </w:rPr>
        <w:t xml:space="preserve"> – </w:t>
      </w:r>
      <w:r>
        <w:rPr>
          <w:sz w:val="28"/>
          <w:szCs w:val="28"/>
          <w:lang w:val="en-US"/>
        </w:rPr>
        <w:t xml:space="preserve">Орган власти</w:t>
      </w:r>
      <w:r>
        <w:rPr>
          <w:sz w:val="28"/>
          <w:szCs w:val="28"/>
          <w:lang w:val="en-US"/>
        </w:rPr>
        <w:t xml:space="preserve">)</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r>
        <w:rPr>
          <w:sz w:val="28"/>
          <w:szCs w:val="28"/>
          <w:lang w:eastAsia="ru-RU"/>
        </w:rPr>
      </w:r>
    </w:p>
    <w:p>
      <w:pPr>
        <w:contextualSpacing/>
        <w:ind w:firstLine="709"/>
        <w:jc w:val="both"/>
        <w:spacing w:after="160"/>
        <w:rPr>
          <w:sz w:val="28"/>
          <w:szCs w:val="28"/>
        </w:rPr>
      </w:pPr>
      <w:r>
        <w:rPr>
          <w:sz w:val="28"/>
          <w:szCs w:val="28"/>
          <w:lang w:eastAsia="ru-RU"/>
        </w:rPr>
        <w:t xml:space="preserve">МФЦ, в которых организуется предоставление Услуги,</w:t>
      </w:r>
      <w:r>
        <w:rPr>
          <w:sz w:val="28"/>
          <w:szCs w:val="28"/>
        </w:rPr>
        <w:t xml:space="preserve"> </w:t>
      </w:r>
      <w:r>
        <w:rPr>
          <w:sz w:val="28"/>
          <w:szCs w:val="28"/>
          <w:lang w:eastAsia="ru-RU"/>
        </w:rPr>
        <w:t xml:space="preserve">могут принять</w:t>
      </w:r>
      <w:r>
        <w:rPr>
          <w:sz w:val="28"/>
          <w:szCs w:val="28"/>
          <w:lang w:eastAsia="ru-RU"/>
        </w:rPr>
        <w:t xml:space="preserve"> решение об отказе в приеме </w:t>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lang w:eastAsia="ru-RU"/>
        </w:rPr>
        <w:t xml:space="preserve"> и документов и (или) информации, необходимых для ее предоставления.</w:t>
      </w:r>
      <w:r>
        <w:rPr>
          <w:sz w:val="28"/>
          <w:szCs w:val="28"/>
        </w:rPr>
      </w:r>
      <w:r>
        <w:rPr>
          <w:sz w:val="28"/>
          <w:szCs w:val="28"/>
        </w:rPr>
      </w:r>
    </w:p>
    <w:p>
      <w:pPr>
        <w:jc w:val="center"/>
        <w:keepLines/>
        <w:keepNext/>
        <w:spacing w:before="480" w:after="240"/>
        <w:rPr>
          <w:b/>
          <w:bCs/>
          <w:sz w:val="28"/>
          <w:szCs w:val="28"/>
          <w:lang w:eastAsia="ru-RU"/>
        </w:rPr>
        <w:outlineLvl w:val="1"/>
      </w:pPr>
      <w:r>
        <w:rPr>
          <w:b/>
          <w:bCs/>
          <w:sz w:val="28"/>
          <w:szCs w:val="28"/>
          <w:lang w:eastAsia="ru-RU"/>
        </w:rPr>
        <w:t xml:space="preserve">Результат предоставления </w:t>
      </w:r>
      <w:r>
        <w:rPr>
          <w:b/>
          <w:bCs/>
          <w:sz w:val="28"/>
          <w:szCs w:val="28"/>
          <w:lang w:eastAsia="ru-RU"/>
        </w:rPr>
        <w:t xml:space="preserve">Услуги</w:t>
      </w:r>
      <w:r>
        <w:rPr>
          <w:sz w:val="28"/>
          <w:szCs w:val="28"/>
        </w:rPr>
      </w:r>
      <w:r>
        <w:rPr>
          <w:b/>
          <w:bCs/>
          <w:sz w:val="28"/>
          <w:szCs w:val="28"/>
          <w:lang w:eastAsia="ru-RU"/>
        </w:rPr>
      </w:r>
    </w:p>
    <w:p>
      <w:pPr>
        <w:numPr>
          <w:ilvl w:val="0"/>
          <w:numId w:val="33"/>
        </w:numPr>
        <w:contextualSpacing/>
        <w:ind w:firstLine="709"/>
        <w:jc w:val="both"/>
        <w:spacing w:after="160"/>
        <w:rPr>
          <w:sz w:val="28"/>
          <w:szCs w:val="28"/>
          <w:lang w:eastAsia="ru-RU"/>
        </w:rPr>
      </w:pPr>
      <w:r>
        <w:rPr>
          <w:sz w:val="28"/>
          <w:szCs w:val="28"/>
          <w:lang w:eastAsia="ru-RU"/>
        </w:rPr>
        <w:t xml:space="preserve">При обращении заявителя за </w:t>
      </w:r>
      <w:r>
        <w:rPr>
          <w:sz w:val="28"/>
          <w:szCs w:val="28"/>
        </w:rPr>
        <w:t xml:space="preserve">предоставлением земельного участка в собственность за плату без проведения торгов</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ind w:firstLine="709"/>
        <w:jc w:val="both"/>
        <w:keepNext/>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lang w:eastAsia="ru-RU"/>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ilvl w:val="0"/>
          <w:numId w:val="33"/>
        </w:numPr>
        <w:contextualSpacing/>
        <w:ind w:firstLine="709"/>
        <w:jc w:val="both"/>
        <w:spacing w:after="160"/>
        <w:rPr>
          <w:sz w:val="28"/>
          <w:szCs w:val="28"/>
          <w:lang w:eastAsia="ru-RU"/>
        </w:rPr>
      </w:pPr>
      <w:r>
        <w:rPr>
          <w:sz w:val="28"/>
          <w:szCs w:val="28"/>
          <w:lang w:eastAsia="ru-RU"/>
        </w:rPr>
        <w:t xml:space="preserve">При обращении заявителя за </w:t>
      </w:r>
      <w:r>
        <w:rPr>
          <w:sz w:val="28"/>
          <w:szCs w:val="28"/>
        </w:rPr>
        <w:t xml:space="preserve">предоставлением земельного участка в аренду без проведения торгов</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ind w:firstLine="709"/>
        <w:jc w:val="both"/>
        <w:keepNext/>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lang w:eastAsia="ru-RU"/>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ilvl w:val="0"/>
          <w:numId w:val="33"/>
        </w:numPr>
        <w:contextualSpacing/>
        <w:ind w:firstLine="709"/>
        <w:jc w:val="both"/>
        <w:spacing w:after="160"/>
        <w:rPr>
          <w:sz w:val="28"/>
          <w:szCs w:val="28"/>
          <w:lang w:eastAsia="ru-RU"/>
        </w:rPr>
      </w:pPr>
      <w:r>
        <w:rPr>
          <w:sz w:val="28"/>
          <w:szCs w:val="28"/>
          <w:lang w:eastAsia="ru-RU"/>
        </w:rPr>
        <w:t xml:space="preserve">При обращении заявителя за </w:t>
      </w:r>
      <w:r>
        <w:rPr>
          <w:sz w:val="28"/>
          <w:szCs w:val="28"/>
        </w:rPr>
        <w:t xml:space="preserve">предоставление земельного участка в постоянное (бессрочное) пользование</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ind w:firstLine="709"/>
        <w:jc w:val="both"/>
        <w:keepNext/>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lang w:eastAsia="ru-RU"/>
        </w:rPr>
      </w:r>
    </w:p>
    <w:p>
      <w:pPr>
        <w:contextualSpacing/>
        <w:ind w:firstLine="709"/>
        <w:jc w:val="both"/>
        <w:rPr>
          <w:sz w:val="28"/>
          <w:szCs w:val="28"/>
        </w:rPr>
      </w:pPr>
      <w:r>
        <w:rPr>
          <w:sz w:val="28"/>
          <w:szCs w:val="28"/>
          <w:lang w:eastAsia="ru-RU"/>
        </w:rPr>
        <w:t xml:space="preserve">Документом, содержащим решение о предоставлении Услуги</w:t>
      </w:r>
      <w:r>
        <w:rPr>
          <w:sz w:val="28"/>
          <w:szCs w:val="28"/>
          <w:lang w:eastAsia="ru-RU"/>
        </w:rPr>
        <w:t xml:space="preserve">,</w:t>
      </w:r>
      <w:r>
        <w:rPr>
          <w:sz w:val="28"/>
          <w:szCs w:val="28"/>
          <w:lang w:eastAsia="ru-RU"/>
        </w:rPr>
        <w:t xml:space="preserve"> </w:t>
      </w:r>
      <w:r>
        <w:rPr>
          <w:sz w:val="28"/>
          <w:szCs w:val="28"/>
          <w:lang w:eastAsia="ru-RU"/>
        </w:rPr>
        <w:t xml:space="preserve">является </w:t>
      </w:r>
      <w:r>
        <w:rPr>
          <w:sz w:val="28"/>
          <w:szCs w:val="28"/>
        </w:rPr>
        <w:t xml:space="preserve">приказ департамента</w:t>
      </w:r>
      <w:r>
        <w:rPr>
          <w:sz w:val="28"/>
          <w:szCs w:val="28"/>
        </w:rPr>
        <w:t xml:space="preserve">.</w:t>
      </w:r>
      <w:r>
        <w:rPr>
          <w:sz w:val="28"/>
          <w:szCs w:val="28"/>
        </w:rPr>
      </w:r>
      <w:r>
        <w:rPr>
          <w:sz w:val="28"/>
          <w:szCs w:val="28"/>
        </w:rPr>
      </w:r>
    </w:p>
    <w:p>
      <w:pPr>
        <w:numPr>
          <w:ilvl w:val="0"/>
          <w:numId w:val="33"/>
        </w:numPr>
        <w:contextualSpacing/>
        <w:ind w:firstLine="709"/>
        <w:jc w:val="both"/>
        <w:spacing w:after="160"/>
        <w:rPr>
          <w:sz w:val="28"/>
          <w:szCs w:val="28"/>
          <w:lang w:eastAsia="ru-RU"/>
        </w:rPr>
      </w:pPr>
      <w:r>
        <w:rPr>
          <w:sz w:val="28"/>
          <w:szCs w:val="28"/>
          <w:lang w:eastAsia="ru-RU"/>
        </w:rPr>
        <w:t xml:space="preserve">При обращении заявителя за </w:t>
      </w:r>
      <w:r>
        <w:rPr>
          <w:sz w:val="28"/>
          <w:szCs w:val="28"/>
        </w:rPr>
        <w:t xml:space="preserve">предоставлением земельного участка в безвозмездное пользование</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ind w:firstLine="709"/>
        <w:jc w:val="both"/>
        <w:keepNext/>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lang w:eastAsia="ru-RU"/>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ilvl w:val="0"/>
          <w:numId w:val="33"/>
        </w:numPr>
        <w:contextualSpacing/>
        <w:ind w:firstLine="709"/>
        <w:jc w:val="both"/>
        <w:spacing w:after="160"/>
        <w:rPr>
          <w:sz w:val="28"/>
          <w:szCs w:val="28"/>
          <w:lang w:eastAsia="ru-RU"/>
        </w:rPr>
      </w:pPr>
      <w:r>
        <w:rPr>
          <w:sz w:val="28"/>
          <w:szCs w:val="28"/>
          <w:lang w:eastAsia="ru-RU"/>
        </w:rPr>
        <w:t xml:space="preserve">При обращении заявителя за </w:t>
      </w:r>
      <w:r>
        <w:rPr>
          <w:sz w:val="28"/>
          <w:szCs w:val="28"/>
        </w:rPr>
        <w:t xml:space="preserve">исправлением допущенных опечаток и (или) ошибок в выданных в результате предоставления Услуги документах и (или) созданных реестровых записях</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ind w:firstLine="709"/>
        <w:jc w:val="both"/>
        <w:keepNext/>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r>
        <w:rPr>
          <w:sz w:val="28"/>
          <w:szCs w:val="28"/>
        </w:rPr>
      </w:r>
      <w:r>
        <w:rPr>
          <w:sz w:val="28"/>
          <w:szCs w:val="28"/>
          <w:lang w:eastAsia="ru-RU"/>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r>
      <w:r>
        <w:rPr>
          <w:sz w:val="28"/>
          <w:szCs w:val="28"/>
        </w:rPr>
      </w:r>
    </w:p>
    <w:p>
      <w:pPr>
        <w:numPr>
          <w:ilvl w:val="0"/>
          <w:numId w:val="33"/>
        </w:numPr>
        <w:contextualSpacing/>
        <w:ind w:firstLine="709"/>
        <w:jc w:val="both"/>
        <w:tabs>
          <w:tab w:val="num" w:pos="1276" w:leader="none"/>
        </w:tabs>
        <w:rPr>
          <w:sz w:val="24"/>
          <w:szCs w:val="24"/>
        </w:rPr>
      </w:pPr>
      <w:r>
        <w:rPr>
          <w:sz w:val="28"/>
          <w:szCs w:val="28"/>
          <w:lang w:eastAsia="ru-RU"/>
        </w:rPr>
      </w: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МФЦ</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электронной почты</w:t>
      </w:r>
      <w:r>
        <w:rPr>
          <w:sz w:val="28"/>
          <w:szCs w:val="28"/>
        </w:rPr>
        <w:t xml:space="preserve">, </w:t>
      </w:r>
      <w:r>
        <w:rPr>
          <w:sz w:val="28"/>
          <w:szCs w:val="28"/>
        </w:rPr>
        <w:t xml:space="preserve">посредством Единого портала</w:t>
      </w:r>
      <w:r>
        <w:rPr>
          <w:sz w:val="28"/>
          <w:szCs w:val="28"/>
        </w:rPr>
        <w:t xml:space="preserve">.</w:t>
      </w:r>
      <w:r>
        <w:rPr>
          <w:sz w:val="24"/>
          <w:szCs w:val="24"/>
        </w:rPr>
      </w:r>
    </w:p>
    <w:p>
      <w:pPr>
        <w:jc w:val="center"/>
        <w:keepLines/>
        <w:keepNext/>
        <w:spacing w:before="480" w:after="240"/>
        <w:rPr>
          <w:b/>
          <w:bCs/>
          <w:sz w:val="28"/>
          <w:szCs w:val="28"/>
          <w:lang w:val="en-US" w:eastAsia="ru-RU"/>
        </w:rPr>
        <w:outlineLvl w:val="1"/>
      </w:pPr>
      <w:r>
        <w:rPr>
          <w:b/>
          <w:bCs/>
          <w:sz w:val="28"/>
          <w:szCs w:val="28"/>
          <w:lang w:eastAsia="ru-RU"/>
        </w:rPr>
        <w:t xml:space="preserve">Срок предоставления </w:t>
      </w:r>
      <w:r>
        <w:rPr>
          <w:b/>
          <w:bCs/>
          <w:sz w:val="28"/>
          <w:szCs w:val="28"/>
          <w:lang w:eastAsia="ru-RU"/>
        </w:rPr>
        <w:t xml:space="preserve">Услуги</w:t>
      </w:r>
      <w:r>
        <w:rPr>
          <w:b/>
          <w:bCs/>
          <w:sz w:val="28"/>
          <w:szCs w:val="28"/>
          <w:lang w:val="en-US" w:eastAsia="ru-RU"/>
        </w:rPr>
      </w:r>
    </w:p>
    <w:p>
      <w:pPr>
        <w:numPr>
          <w:ilvl w:val="0"/>
          <w:numId w:val="33"/>
        </w:numPr>
        <w:contextualSpacing/>
        <w:ind w:firstLine="709"/>
        <w:jc w:val="both"/>
        <w:spacing w:after="160"/>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val="en-US" w:eastAsia="ru-RU"/>
        </w:rPr>
        <w:t xml:space="preserve">20</w:t>
      </w:r>
      <w:r>
        <w:rPr>
          <w:sz w:val="28"/>
          <w:szCs w:val="28"/>
          <w:lang w:val="en-US" w:eastAsia="ru-RU"/>
        </w:rPr>
        <w:t xml:space="preserve"> </w:t>
      </w:r>
      <w:r>
        <w:rPr>
          <w:sz w:val="28"/>
          <w:szCs w:val="28"/>
          <w:lang w:val="en-US" w:eastAsia="ru-RU"/>
        </w:rPr>
        <w:t xml:space="preserve">календарных дней</w:t>
      </w:r>
      <w:r>
        <w:rPr>
          <w:sz w:val="28"/>
          <w:szCs w:val="28"/>
          <w:lang w:val="en-US" w:eastAsia="ru-RU"/>
        </w:rPr>
        <w:t xml:space="preserve"> </w:t>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lang w:val="en-US" w:eastAsia="ru-RU"/>
        </w:rPr>
        <w:t xml:space="preserve"> </w:t>
      </w:r>
      <w:r>
        <w:rPr>
          <w:sz w:val="28"/>
          <w:szCs w:val="28"/>
          <w:lang w:eastAsia="ru-RU"/>
        </w:rPr>
        <w:t xml:space="preserve">о</w:t>
      </w:r>
      <w:r>
        <w:rPr>
          <w:sz w:val="28"/>
          <w:szCs w:val="28"/>
          <w:lang w:val="en-US" w:eastAsia="ru-RU"/>
        </w:rPr>
        <w:t xml:space="preserve"> </w:t>
      </w:r>
      <w:r>
        <w:rPr>
          <w:sz w:val="28"/>
          <w:szCs w:val="28"/>
          <w:lang w:eastAsia="ru-RU"/>
        </w:rPr>
        <w:t xml:space="preserve">предоставлении</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lang w:eastAsia="ru-RU"/>
        </w:rPr>
      </w:r>
      <w:r>
        <w:rPr>
          <w:sz w:val="28"/>
          <w:szCs w:val="28"/>
          <w:lang w:eastAsia="ru-RU"/>
        </w:rPr>
      </w:r>
    </w:p>
    <w:p>
      <w:pPr>
        <w:ind w:firstLine="709"/>
        <w:jc w:val="both"/>
        <w:keepNext/>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r>
        <w:rPr>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w:t>
      </w:r>
      <w:r>
        <w:rPr>
          <w:sz w:val="28"/>
          <w:szCs w:val="28"/>
          <w:lang w:eastAsia="ru-RU"/>
        </w:rPr>
        <w:t xml:space="preserve">менты и информацию, которые заявитель должен представить самостоятельно (представляются заявителем в зависимости от сложившейся конкретной жизненной ситуации),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Pr>
          <w:sz w:val="28"/>
          <w:szCs w:val="28"/>
        </w:rPr>
      </w:r>
      <w:r>
        <w:rPr>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Исчерпывающий</w:t>
      </w:r>
      <w:r>
        <w:rPr>
          <w:b/>
          <w:bCs/>
          <w:sz w:val="28"/>
          <w:szCs w:val="28"/>
          <w:lang w:val="en-US" w:eastAsia="ru-RU"/>
        </w:rPr>
        <w:t xml:space="preserve"> </w:t>
      </w:r>
      <w:r>
        <w:rPr>
          <w:b/>
          <w:bCs/>
          <w:sz w:val="28"/>
          <w:szCs w:val="28"/>
          <w:lang w:eastAsia="ru-RU"/>
        </w:rPr>
        <w:t xml:space="preserve">перечень</w:t>
      </w:r>
      <w:r>
        <w:rPr>
          <w:b/>
          <w:bCs/>
          <w:sz w:val="28"/>
          <w:szCs w:val="28"/>
          <w:lang w:val="en-US" w:eastAsia="ru-RU"/>
        </w:rPr>
        <w:t xml:space="preserve"> </w:t>
      </w:r>
      <w:r>
        <w:rPr>
          <w:b/>
          <w:bCs/>
          <w:sz w:val="28"/>
          <w:szCs w:val="28"/>
          <w:lang w:eastAsia="ru-RU"/>
        </w:rPr>
        <w:t xml:space="preserve">оснований</w:t>
      </w:r>
      <w:r>
        <w:rPr>
          <w:b/>
          <w:bCs/>
          <w:sz w:val="28"/>
          <w:szCs w:val="28"/>
          <w:lang w:val="en-US" w:eastAsia="ru-RU"/>
        </w:rPr>
        <w:t xml:space="preserve"> </w:t>
      </w:r>
      <w:r>
        <w:rPr>
          <w:b/>
          <w:bCs/>
          <w:sz w:val="28"/>
          <w:szCs w:val="28"/>
          <w:lang w:eastAsia="ru-RU"/>
        </w:rPr>
        <w:t xml:space="preserve">для</w:t>
      </w:r>
      <w:r>
        <w:rPr>
          <w:b/>
          <w:bCs/>
          <w:sz w:val="28"/>
          <w:szCs w:val="28"/>
          <w:lang w:val="en-US" w:eastAsia="ru-RU"/>
        </w:rPr>
        <w:t xml:space="preserve"> </w:t>
      </w:r>
      <w:r>
        <w:rPr>
          <w:b/>
          <w:bCs/>
          <w:sz w:val="28"/>
          <w:szCs w:val="28"/>
          <w:lang w:eastAsia="ru-RU"/>
        </w:rPr>
        <w:t xml:space="preserve">отказа</w:t>
      </w:r>
      <w:r>
        <w:rPr>
          <w:b/>
          <w:bCs/>
          <w:sz w:val="28"/>
          <w:szCs w:val="28"/>
          <w:lang w:val="en-US" w:eastAsia="ru-RU"/>
        </w:rPr>
        <w:br/>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приеме</w:t>
      </w:r>
      <w:r>
        <w:rPr>
          <w:b/>
          <w:bCs/>
          <w:sz w:val="28"/>
          <w:szCs w:val="28"/>
          <w:lang w:val="en-US" w:eastAsia="ru-RU"/>
        </w:rPr>
        <w:t xml:space="preserve"> </w:t>
      </w:r>
      <w:r>
        <w:rPr>
          <w:b/>
          <w:bCs/>
          <w:sz w:val="28"/>
          <w:szCs w:val="28"/>
          <w:lang w:eastAsia="ru-RU"/>
        </w:rPr>
        <w:t xml:space="preserve">заявления</w:t>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r>
        <w:rPr>
          <w:sz w:val="28"/>
          <w:szCs w:val="28"/>
        </w:rPr>
      </w:r>
      <w:r>
        <w:rPr>
          <w:b/>
          <w:bCs/>
          <w:sz w:val="28"/>
          <w:szCs w:val="28"/>
          <w:lang w:eastAsia="ru-RU"/>
        </w:rPr>
      </w:r>
    </w:p>
    <w:p>
      <w:pPr>
        <w:numPr>
          <w:ilvl w:val="0"/>
          <w:numId w:val="33"/>
        </w:numPr>
        <w:contextualSpacing/>
        <w:ind w:firstLine="709"/>
        <w:jc w:val="both"/>
        <w:spacing w:after="160"/>
        <w:tabs>
          <w:tab w:val="num" w:pos="1276" w:leader="none"/>
        </w:tabs>
        <w:rPr>
          <w:sz w:val="28"/>
          <w:szCs w:val="28"/>
        </w:rPr>
      </w:pPr>
      <w:r>
        <w:rPr>
          <w:sz w:val="28"/>
          <w:szCs w:val="28"/>
          <w:lang w:val="en-US"/>
        </w:rPr>
      </w:r>
      <w:r>
        <w:rPr>
          <w:sz w:val="28"/>
          <w:szCs w:val="28"/>
          <w:lang w:eastAsia="ru-RU"/>
        </w:rPr>
        <w:t xml:space="preserve">Основания</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отказа</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приеме</w:t>
      </w:r>
      <w:r>
        <w:rPr>
          <w:sz w:val="28"/>
          <w:szCs w:val="28"/>
          <w:lang w:val="en-US" w:eastAsia="ru-RU"/>
        </w:rPr>
        <w:t xml:space="preserve"> </w:t>
      </w:r>
      <w:r>
        <w:rPr>
          <w:bCs/>
          <w:sz w:val="28"/>
          <w:szCs w:val="28"/>
          <w:lang w:eastAsia="ru-RU"/>
        </w:rPr>
        <w:t xml:space="preserve">заявления</w:t>
      </w:r>
      <w:r>
        <w:rPr>
          <w:sz w:val="28"/>
          <w:szCs w:val="28"/>
        </w:rPr>
        <w:t xml:space="preserve"> и </w:t>
      </w:r>
      <w:r>
        <w:rPr>
          <w:sz w:val="28"/>
          <w:szCs w:val="28"/>
          <w:lang w:eastAsia="ru-RU"/>
        </w:rPr>
        <w:t xml:space="preserve">документов</w:t>
      </w:r>
      <w:r>
        <w:rPr>
          <w:sz w:val="28"/>
          <w:szCs w:val="28"/>
        </w:rPr>
        <w:t xml:space="preserve"> </w:t>
      </w:r>
      <w:r>
        <w:rPr>
          <w:sz w:val="28"/>
          <w:szCs w:val="28"/>
          <w:lang w:eastAsia="ru-RU"/>
        </w:rPr>
        <w:t xml:space="preserve">приведены в разделе III настоящего Административного регламента в описании вариантов предоставления Услуги.</w:t>
      </w:r>
      <w:r>
        <w:rPr>
          <w:sz w:val="28"/>
          <w:szCs w:val="28"/>
          <w:lang w:val="en-US"/>
        </w:rPr>
      </w:r>
      <w:r>
        <w:rPr>
          <w:sz w:val="28"/>
          <w:szCs w:val="28"/>
        </w:rPr>
      </w:r>
    </w:p>
    <w:p>
      <w:pPr>
        <w:jc w:val="center"/>
        <w:keepLines/>
        <w:keepNext/>
        <w:spacing w:before="480" w:after="240"/>
        <w:rPr>
          <w:b/>
          <w:bCs/>
          <w:sz w:val="28"/>
          <w:szCs w:val="28"/>
          <w:lang w:eastAsia="ru-RU"/>
        </w:rPr>
        <w:outlineLvl w:val="1"/>
      </w:pPr>
      <w:r>
        <w:rPr>
          <w:b/>
          <w:sz w:val="28"/>
          <w:szCs w:val="28"/>
        </w:rPr>
        <w:t xml:space="preserve">Исчерпывающий перечень оснований для приостановления предоставления Услуги или отказа в предоставлении Услуги</w:t>
      </w:r>
      <w:r>
        <w:rPr>
          <w:b/>
          <w:bCs/>
          <w:sz w:val="28"/>
          <w:szCs w:val="28"/>
          <w:lang w:eastAsia="ru-RU"/>
        </w:rPr>
      </w:r>
    </w:p>
    <w:p>
      <w:pPr>
        <w:numPr>
          <w:ilvl w:val="0"/>
          <w:numId w:val="33"/>
        </w:numPr>
        <w:contextualSpacing/>
        <w:ind w:firstLine="709"/>
        <w:jc w:val="both"/>
        <w:spacing w:after="160"/>
        <w:tabs>
          <w:tab w:val="num" w:pos="1276" w:leader="none"/>
        </w:tabs>
      </w:pPr>
      <w:r>
        <w:rPr>
          <w:sz w:val="28"/>
          <w:szCs w:val="28"/>
        </w:rPr>
      </w:r>
      <w:r>
        <w:rPr>
          <w:sz w:val="28"/>
          <w:szCs w:val="28"/>
        </w:rPr>
        <w:t xml:space="preserve">Основания</w:t>
      </w:r>
      <w:r>
        <w:rPr>
          <w:sz w:val="28"/>
          <w:szCs w:val="28"/>
          <w:lang w:val="en-US"/>
        </w:rPr>
        <w:t xml:space="preserve"> </w:t>
      </w:r>
      <w:r>
        <w:rPr>
          <w:sz w:val="28"/>
          <w:szCs w:val="28"/>
        </w:rPr>
        <w:t xml:space="preserve">для</w:t>
      </w:r>
      <w:r>
        <w:rPr>
          <w:sz w:val="28"/>
          <w:szCs w:val="28"/>
          <w:lang w:val="en-US"/>
        </w:rPr>
        <w:t xml:space="preserve"> </w:t>
      </w:r>
      <w:r>
        <w:rPr>
          <w:sz w:val="28"/>
          <w:szCs w:val="28"/>
        </w:rPr>
        <w:t xml:space="preserve">приостановления</w:t>
      </w:r>
      <w:r>
        <w:rPr>
          <w:sz w:val="28"/>
          <w:szCs w:val="28"/>
          <w:lang w:val="en-US"/>
        </w:rPr>
        <w:t xml:space="preserve"> </w:t>
      </w:r>
      <w:r>
        <w:rPr>
          <w:sz w:val="28"/>
          <w:szCs w:val="28"/>
        </w:rPr>
        <w:t xml:space="preserve">предоставления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законодательством</w:t>
      </w:r>
      <w:r>
        <w:rPr>
          <w:sz w:val="28"/>
          <w:szCs w:val="28"/>
          <w:lang w:val="en-US"/>
        </w:rPr>
        <w:t xml:space="preserve"> </w:t>
      </w:r>
      <w:r>
        <w:rPr>
          <w:sz w:val="28"/>
          <w:szCs w:val="28"/>
        </w:rPr>
        <w:t xml:space="preserve">Российской</w:t>
      </w:r>
      <w:r>
        <w:rPr>
          <w:sz w:val="28"/>
          <w:szCs w:val="28"/>
          <w:lang w:val="en-US"/>
        </w:rPr>
        <w:t xml:space="preserve"> </w:t>
      </w:r>
      <w:r>
        <w:rPr>
          <w:sz w:val="28"/>
          <w:szCs w:val="28"/>
        </w:rPr>
        <w:t xml:space="preserve">Федерации</w:t>
      </w:r>
      <w:r>
        <w:rPr>
          <w:sz w:val="28"/>
          <w:szCs w:val="28"/>
          <w:lang w:val="en-US"/>
        </w:rPr>
        <w:t xml:space="preserve"> </w:t>
      </w:r>
      <w:r>
        <w:rPr>
          <w:sz w:val="28"/>
          <w:szCs w:val="28"/>
        </w:rPr>
        <w:t xml:space="preserve">не</w:t>
      </w:r>
      <w:r>
        <w:rPr>
          <w:sz w:val="28"/>
          <w:szCs w:val="28"/>
          <w:lang w:val="en-US"/>
        </w:rPr>
        <w:t xml:space="preserve"> </w:t>
      </w:r>
      <w:r>
        <w:rPr>
          <w:sz w:val="28"/>
          <w:szCs w:val="28"/>
        </w:rPr>
        <w:t xml:space="preserve">предусмотрены</w:t>
      </w:r>
      <w:r>
        <w:rPr>
          <w:sz w:val="28"/>
          <w:szCs w:val="28"/>
          <w:lang w:val="en-US"/>
        </w:rPr>
        <w:t xml:space="preserve">.</w:t>
      </w:r>
      <w:r>
        <w:rPr>
          <w:sz w:val="28"/>
          <w:szCs w:val="28"/>
        </w:rPr>
      </w:r>
      <w:r/>
    </w:p>
    <w:p>
      <w:pPr>
        <w:numPr>
          <w:ilvl w:val="0"/>
          <w:numId w:val="33"/>
        </w:numPr>
        <w:contextualSpacing/>
        <w:ind w:firstLine="709"/>
        <w:jc w:val="both"/>
        <w:spacing w:after="160"/>
        <w:tabs>
          <w:tab w:val="num" w:pos="1276" w:leader="none"/>
        </w:tabs>
      </w:pPr>
      <w:r>
        <w:rPr>
          <w:sz w:val="28"/>
          <w:szCs w:val="28"/>
        </w:rPr>
      </w:r>
      <w:r>
        <w:rPr>
          <w:sz w:val="28"/>
          <w:szCs w:val="28"/>
        </w:rPr>
        <w:t xml:space="preserve">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Pr>
          <w:sz w:val="28"/>
          <w:szCs w:val="28"/>
        </w:rPr>
      </w:r>
      <w:r/>
    </w:p>
    <w:p>
      <w:pPr>
        <w:jc w:val="center"/>
        <w:keepLines/>
        <w:keepNext/>
        <w:spacing w:before="480" w:after="240" w:line="276" w:lineRule="auto"/>
        <w:rPr>
          <w:b/>
          <w:bCs/>
          <w:sz w:val="28"/>
          <w:szCs w:val="28"/>
          <w:lang w:eastAsia="ru-RU"/>
        </w:rPr>
        <w:outlineLvl w:val="1"/>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r>
        <w:rPr>
          <w:sz w:val="28"/>
          <w:szCs w:val="28"/>
          <w:lang w:val="en-US"/>
        </w:rPr>
      </w:r>
      <w:r>
        <w:rPr>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Максимальный</w:t>
      </w:r>
      <w:r>
        <w:rPr>
          <w:b/>
          <w:bCs/>
          <w:sz w:val="28"/>
          <w:szCs w:val="28"/>
          <w:lang w:val="en-US" w:eastAsia="ru-RU"/>
        </w:rPr>
        <w:t xml:space="preserve"> </w:t>
      </w: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ожидания</w:t>
      </w:r>
      <w:r>
        <w:rPr>
          <w:b/>
          <w:bCs/>
          <w:sz w:val="28"/>
          <w:szCs w:val="28"/>
          <w:lang w:val="en-US" w:eastAsia="ru-RU"/>
        </w:rPr>
        <w:t xml:space="preserve"> </w:t>
      </w:r>
      <w:r>
        <w:rPr>
          <w:b/>
          <w:bCs/>
          <w:sz w:val="28"/>
          <w:szCs w:val="28"/>
          <w:lang w:eastAsia="ru-RU"/>
        </w:rPr>
        <w:t xml:space="preserve">в</w:t>
      </w:r>
      <w:r>
        <w:rPr>
          <w:b/>
          <w:bCs/>
          <w:sz w:val="28"/>
          <w:szCs w:val="28"/>
          <w:lang w:val="en-US" w:eastAsia="ru-RU"/>
        </w:rPr>
        <w:t xml:space="preserve"> </w:t>
      </w:r>
      <w:r>
        <w:rPr>
          <w:b/>
          <w:bCs/>
          <w:sz w:val="28"/>
          <w:szCs w:val="28"/>
          <w:lang w:eastAsia="ru-RU"/>
        </w:rPr>
        <w:t xml:space="preserve">очере</w:t>
      </w:r>
      <w:r>
        <w:rPr>
          <w:b/>
          <w:bCs/>
          <w:sz w:val="28"/>
          <w:szCs w:val="28"/>
          <w:lang w:eastAsia="ru-RU"/>
        </w:rPr>
        <w:t xml:space="preserve">ди</w:t>
      </w:r>
      <w:r>
        <w:rPr>
          <w:b/>
          <w:bCs/>
          <w:sz w:val="28"/>
          <w:szCs w:val="28"/>
          <w:lang w:val="en-US" w:eastAsia="ru-RU"/>
        </w:rPr>
        <w:t xml:space="preserve"> </w:t>
      </w:r>
      <w:r>
        <w:rPr>
          <w:b/>
          <w:bCs/>
          <w:sz w:val="28"/>
          <w:szCs w:val="28"/>
          <w:lang w:eastAsia="ru-RU"/>
        </w:rPr>
        <w:t xml:space="preserve">при</w:t>
      </w:r>
      <w:r>
        <w:rPr>
          <w:b/>
          <w:bCs/>
          <w:sz w:val="28"/>
          <w:szCs w:val="28"/>
          <w:lang w:val="en-US" w:eastAsia="ru-RU"/>
        </w:rPr>
        <w:t xml:space="preserve"> </w:t>
      </w:r>
      <w:r>
        <w:rPr>
          <w:b/>
          <w:bCs/>
          <w:sz w:val="28"/>
          <w:szCs w:val="28"/>
          <w:lang w:eastAsia="ru-RU"/>
        </w:rPr>
        <w:t xml:space="preserve">подаче</w:t>
      </w:r>
      <w:r>
        <w:rPr>
          <w:b/>
          <w:bCs/>
          <w:sz w:val="28"/>
          <w:szCs w:val="28"/>
          <w:lang w:val="en-US" w:eastAsia="ru-RU"/>
        </w:rPr>
        <w:t xml:space="preserve"> </w:t>
      </w:r>
      <w:r>
        <w:rPr>
          <w:b/>
          <w:bCs/>
          <w:sz w:val="28"/>
          <w:szCs w:val="28"/>
          <w:lang w:eastAsia="ru-RU"/>
        </w:rPr>
        <w:t xml:space="preserve">заявителем</w:t>
      </w:r>
      <w:r>
        <w:rPr>
          <w:b/>
          <w:bCs/>
          <w:sz w:val="28"/>
          <w:szCs w:val="28"/>
          <w:lang w:val="en-US" w:eastAsia="ru-RU"/>
        </w:rPr>
        <w:t xml:space="preserve"> </w:t>
      </w:r>
      <w:r>
        <w:rPr>
          <w:b/>
          <w:sz w:val="28"/>
          <w:szCs w:val="28"/>
          <w:lang w:eastAsia="ru-RU"/>
        </w:rPr>
        <w:t xml:space="preserve">заявления</w:t>
      </w:r>
      <w:r>
        <w:rPr>
          <w:b/>
          <w:bCs/>
          <w:sz w:val="28"/>
          <w:szCs w:val="28"/>
          <w:lang w:eastAsia="ru-RU"/>
        </w:rPr>
        <w:t xml:space="preserve"> и при получении результата предоставления </w:t>
      </w:r>
      <w:r>
        <w:rPr>
          <w:b/>
          <w:bCs/>
          <w:sz w:val="28"/>
          <w:szCs w:val="28"/>
          <w:lang w:eastAsia="ru-RU"/>
        </w:rPr>
        <w:t xml:space="preserve">Услуги</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ожидания</w:t>
      </w:r>
      <w:r>
        <w:rPr>
          <w:sz w:val="28"/>
          <w:szCs w:val="28"/>
          <w:lang w:val="en-US" w:eastAsia="ru-RU"/>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очереди</w:t>
      </w:r>
      <w:r>
        <w:rPr>
          <w:sz w:val="28"/>
          <w:szCs w:val="28"/>
          <w:lang w:val="en-US" w:eastAsia="ru-RU"/>
        </w:rPr>
        <w:t xml:space="preserve"> </w:t>
      </w:r>
      <w:r>
        <w:rPr>
          <w:sz w:val="28"/>
          <w:szCs w:val="28"/>
          <w:lang w:eastAsia="ru-RU"/>
        </w:rPr>
        <w:t xml:space="preserve">при</w:t>
      </w:r>
      <w:r>
        <w:rPr>
          <w:sz w:val="28"/>
          <w:szCs w:val="28"/>
          <w:lang w:val="en-US" w:eastAsia="ru-RU"/>
        </w:rPr>
        <w:t xml:space="preserve"> </w:t>
      </w:r>
      <w:r>
        <w:rPr>
          <w:sz w:val="28"/>
          <w:szCs w:val="28"/>
          <w:lang w:eastAsia="ru-RU"/>
        </w:rPr>
        <w:t xml:space="preserve">подаче</w:t>
      </w:r>
      <w:r>
        <w:rPr>
          <w:sz w:val="28"/>
          <w:szCs w:val="28"/>
          <w:lang w:val="en-US" w:eastAsia="ru-RU"/>
        </w:rPr>
        <w:t xml:space="preserve"> </w:t>
      </w:r>
      <w:r>
        <w:rPr>
          <w:sz w:val="28"/>
          <w:szCs w:val="28"/>
          <w:lang w:eastAsia="ru-RU"/>
        </w:rPr>
        <w:t xml:space="preserve">заявления</w:t>
      </w:r>
      <w:r>
        <w:rPr>
          <w:b/>
          <w:sz w:val="28"/>
          <w:szCs w:val="28"/>
          <w:lang w:val="en-US"/>
        </w:rPr>
        <w:t xml:space="preserve"> </w:t>
      </w:r>
      <w:r>
        <w:rPr>
          <w:sz w:val="28"/>
          <w:szCs w:val="28"/>
          <w:lang w:eastAsia="ru-RU"/>
        </w:rPr>
        <w:t xml:space="preserve">составляет</w:t>
      </w:r>
      <w:r>
        <w:rPr>
          <w:sz w:val="28"/>
          <w:szCs w:val="28"/>
          <w:lang w:val="en-US" w:eastAsia="ru-RU"/>
        </w:rPr>
        <w:t xml:space="preserve"> 15 </w:t>
      </w:r>
      <w:r>
        <w:rPr>
          <w:sz w:val="28"/>
          <w:szCs w:val="28"/>
          <w:lang w:eastAsia="ru-RU"/>
        </w:rPr>
        <w:t xml:space="preserve">минут</w:t>
      </w:r>
      <w:r>
        <w:rPr>
          <w:sz w:val="28"/>
          <w:szCs w:val="28"/>
          <w:lang w:val="en-US"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r>
        <w:rPr>
          <w:sz w:val="28"/>
          <w:szCs w:val="28"/>
        </w:rPr>
      </w:r>
      <w:r>
        <w:rPr>
          <w:sz w:val="28"/>
          <w:szCs w:val="28"/>
          <w:lang w:eastAsia="ru-RU"/>
        </w:rPr>
      </w:r>
    </w:p>
    <w:p>
      <w:pPr>
        <w:jc w:val="center"/>
        <w:keepLines/>
        <w:keepNext/>
        <w:spacing w:before="480" w:after="240"/>
        <w:rPr>
          <w:b/>
          <w:bCs/>
          <w:sz w:val="28"/>
          <w:szCs w:val="28"/>
          <w:lang w:val="en-US" w:eastAsia="ru-RU"/>
        </w:rPr>
        <w:outlineLvl w:val="1"/>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bCs/>
          <w:sz w:val="28"/>
          <w:szCs w:val="28"/>
          <w:lang w:eastAsia="ru-RU"/>
        </w:rPr>
        <w:t xml:space="preserve">заявления</w:t>
      </w:r>
      <w:r>
        <w:rPr>
          <w:b/>
          <w:sz w:val="28"/>
          <w:szCs w:val="28"/>
          <w:lang w:val="en-US"/>
        </w:rPr>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заявления</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необходимых</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Услуги</w:t>
      </w:r>
      <w:r>
        <w:rPr>
          <w:sz w:val="28"/>
          <w:szCs w:val="28"/>
          <w:lang w:val="en-US"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rPr>
      </w:r>
    </w:p>
    <w:p>
      <w:pPr>
        <w:numPr>
          <w:ilvl w:val="1"/>
          <w:numId w:val="33"/>
        </w:numPr>
        <w:contextualSpacing/>
        <w:ind w:left="0" w:firstLine="709"/>
        <w:jc w:val="both"/>
        <w:spacing w:after="160"/>
        <w:tabs>
          <w:tab w:val="left" w:pos="1021" w:leader="none"/>
        </w:tabs>
        <w:rPr>
          <w:sz w:val="28"/>
          <w:szCs w:val="28"/>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rPr>
      </w:r>
    </w:p>
    <w:p>
      <w:pPr>
        <w:numPr>
          <w:ilvl w:val="1"/>
          <w:numId w:val="33"/>
        </w:numPr>
        <w:contextualSpacing/>
        <w:ind w:left="0" w:firstLine="709"/>
        <w:jc w:val="both"/>
        <w:spacing w:after="160"/>
        <w:tabs>
          <w:tab w:val="left" w:pos="1021" w:leader="none"/>
        </w:tabs>
        <w:rPr>
          <w:sz w:val="28"/>
          <w:szCs w:val="28"/>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rPr>
      </w:r>
    </w:p>
    <w:p>
      <w:pPr>
        <w:numPr>
          <w:ilvl w:val="1"/>
          <w:numId w:val="33"/>
        </w:numPr>
        <w:contextualSpacing/>
        <w:ind w:left="0" w:firstLine="709"/>
        <w:jc w:val="both"/>
        <w:spacing w:after="160"/>
        <w:tabs>
          <w:tab w:val="left" w:pos="1021" w:leader="none"/>
        </w:tabs>
        <w:rPr>
          <w:sz w:val="28"/>
          <w:szCs w:val="28"/>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rPr>
      </w:r>
    </w:p>
    <w:p>
      <w:pPr>
        <w:numPr>
          <w:ilvl w:val="1"/>
          <w:numId w:val="33"/>
        </w:numPr>
        <w:contextualSpacing/>
        <w:ind w:left="0" w:firstLine="709"/>
        <w:jc w:val="both"/>
        <w:spacing w:after="160"/>
        <w:tabs>
          <w:tab w:val="left" w:pos="1021" w:leader="none"/>
        </w:tabs>
        <w:rPr>
          <w:sz w:val="28"/>
          <w:szCs w:val="28"/>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rPr>
      </w:r>
      <w:r>
        <w:rPr>
          <w:sz w:val="28"/>
          <w:szCs w:val="28"/>
        </w:rPr>
      </w:r>
    </w:p>
    <w:p>
      <w:pPr>
        <w:jc w:val="center"/>
        <w:keepLines/>
        <w:keepNext/>
        <w:spacing w:before="480" w:after="240"/>
        <w:rPr>
          <w:b/>
          <w:bCs/>
          <w:sz w:val="28"/>
          <w:szCs w:val="28"/>
          <w:lang w:eastAsia="ru-RU"/>
        </w:rPr>
        <w:outlineLvl w:val="1"/>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r>
        <w:rPr>
          <w:b/>
          <w:bCs/>
          <w:sz w:val="28"/>
          <w:szCs w:val="28"/>
          <w:lang w:eastAsia="ru-RU"/>
        </w:rPr>
      </w:r>
    </w:p>
    <w:p>
      <w:pPr>
        <w:numPr>
          <w:ilvl w:val="0"/>
          <w:numId w:val="33"/>
        </w:numPr>
        <w:contextualSpacing/>
        <w:ind w:firstLine="709"/>
        <w:jc w:val="both"/>
        <w:spacing w:after="160"/>
        <w:tabs>
          <w:tab w:val="num" w:pos="1276" w:leader="none"/>
        </w:tabs>
        <w:rPr>
          <w:sz w:val="28"/>
          <w:szCs w:val="28"/>
        </w:rPr>
      </w:pPr>
      <w:r>
        <w:rPr>
          <w:sz w:val="28"/>
          <w:szCs w:val="28"/>
        </w:rPr>
      </w:r>
      <w:r>
        <w:rPr>
          <w:sz w:val="28"/>
          <w:szCs w:val="28"/>
        </w:rPr>
        <w:t xml:space="preserve">Требования к помещениям, в которых предоставляется Услуга, размещены на официальном сайте </w:t>
      </w:r>
      <w:r>
        <w:rPr>
          <w:sz w:val="28"/>
          <w:szCs w:val="28"/>
          <w:lang w:eastAsia="ru-RU"/>
        </w:rPr>
        <w:t xml:space="preserve">Органа власти</w:t>
      </w:r>
      <w:r>
        <w:rPr>
          <w:sz w:val="28"/>
          <w:szCs w:val="28"/>
        </w:rPr>
        <w:t xml:space="preserve"> в сети «Интернет», а также на Едином портале.</w:t>
      </w:r>
      <w:r>
        <w:rPr>
          <w:sz w:val="28"/>
          <w:szCs w:val="28"/>
        </w:rPr>
      </w:r>
      <w:r>
        <w:rPr>
          <w:sz w:val="28"/>
          <w:szCs w:val="28"/>
        </w:rPr>
      </w:r>
    </w:p>
    <w:p>
      <w:pPr>
        <w:jc w:val="center"/>
        <w:keepLines/>
        <w:keepNext/>
        <w:spacing w:before="480" w:after="240"/>
        <w:rPr>
          <w:b/>
          <w:bCs/>
          <w:sz w:val="28"/>
          <w:szCs w:val="28"/>
          <w:lang w:eastAsia="ru-RU"/>
        </w:rPr>
        <w:outlineLvl w:val="1"/>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r>
        <w:rPr>
          <w:b/>
          <w:bCs/>
          <w:sz w:val="28"/>
          <w:szCs w:val="28"/>
          <w:lang w:eastAsia="ru-RU"/>
        </w:rPr>
      </w:r>
    </w:p>
    <w:p>
      <w:pPr>
        <w:numPr>
          <w:ilvl w:val="0"/>
          <w:numId w:val="33"/>
        </w:numPr>
        <w:contextualSpacing/>
        <w:ind w:firstLine="709"/>
        <w:jc w:val="both"/>
        <w:tabs>
          <w:tab w:val="num" w:pos="1276" w:leader="none"/>
        </w:tabs>
        <w:rPr>
          <w:sz w:val="28"/>
          <w:szCs w:val="28"/>
          <w:lang w:eastAsia="ru-RU"/>
        </w:rPr>
      </w:pPr>
      <w:r>
        <w:rPr>
          <w:sz w:val="28"/>
          <w:szCs w:val="28"/>
          <w:lang w:eastAsia="ru-RU"/>
        </w:rPr>
        <w:t xml:space="preserve">Показатели доступности и качества Услуги размещены на официальном сайте </w:t>
      </w:r>
      <w:r>
        <w:rPr>
          <w:sz w:val="28"/>
          <w:szCs w:val="28"/>
          <w:lang w:eastAsia="ru-RU"/>
        </w:rPr>
        <w:t xml:space="preserve">Органа власти</w:t>
      </w:r>
      <w:r>
        <w:rPr>
          <w:sz w:val="28"/>
          <w:szCs w:val="28"/>
          <w:lang w:eastAsia="ru-RU"/>
        </w:rPr>
        <w:t xml:space="preserve"> в сети «Интернет», а также на Едином портале.</w:t>
      </w:r>
      <w:r>
        <w:rPr>
          <w:sz w:val="28"/>
          <w:szCs w:val="28"/>
          <w:lang w:eastAsia="ru-RU"/>
        </w:rPr>
      </w:r>
    </w:p>
    <w:p>
      <w:pPr>
        <w:jc w:val="center"/>
        <w:keepLines/>
        <w:keepNext/>
        <w:spacing w:before="480" w:after="240" w:line="276" w:lineRule="auto"/>
        <w:rPr>
          <w:b/>
          <w:bCs/>
          <w:sz w:val="28"/>
          <w:szCs w:val="28"/>
          <w:lang w:eastAsia="ru-RU"/>
        </w:rPr>
        <w:outlineLvl w:val="1"/>
      </w:pPr>
      <w:r>
        <w:rPr>
          <w:b/>
          <w:bCs/>
          <w:sz w:val="28"/>
          <w:szCs w:val="28"/>
          <w:lang w:eastAsia="ru-RU"/>
        </w:rPr>
        <w:t xml:space="preserve">Иные требования к предоставлению Услуги</w:t>
      </w:r>
      <w:r>
        <w:rPr>
          <w:b/>
          <w:bCs/>
          <w:sz w:val="28"/>
          <w:szCs w:val="28"/>
          <w:lang w:eastAsia="ru-RU"/>
        </w:rPr>
      </w:r>
    </w:p>
    <w:p>
      <w:pPr>
        <w:numPr>
          <w:ilvl w:val="0"/>
          <w:numId w:val="33"/>
        </w:numPr>
        <w:contextualSpacing/>
        <w:ind w:firstLine="709"/>
        <w:jc w:val="both"/>
        <w:tabs>
          <w:tab w:val="num" w:pos="1276" w:leader="none"/>
        </w:tabs>
        <w:rPr>
          <w:rFonts w:eastAsia="Calibri"/>
          <w:sz w:val="28"/>
          <w:szCs w:val="28"/>
        </w:rPr>
      </w:pPr>
      <w:r>
        <w:rPr>
          <w:sz w:val="28"/>
          <w:szCs w:val="28"/>
        </w:rPr>
      </w: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r>
        <w:rPr>
          <w:sz w:val="28"/>
          <w:szCs w:val="28"/>
        </w:rPr>
      </w:r>
      <w:r>
        <w:rPr>
          <w:rFonts w:eastAsia="Calibri"/>
          <w:sz w:val="28"/>
          <w:szCs w:val="28"/>
        </w:rPr>
      </w:r>
    </w:p>
    <w:p>
      <w:pPr>
        <w:numPr>
          <w:ilvl w:val="0"/>
          <w:numId w:val="33"/>
        </w:numPr>
        <w:contextualSpacing/>
        <w:ind w:firstLine="709"/>
        <w:jc w:val="both"/>
        <w:tabs>
          <w:tab w:val="num" w:pos="1276" w:leader="none"/>
        </w:tabs>
        <w:rPr>
          <w:sz w:val="28"/>
          <w:szCs w:val="28"/>
          <w:lang w:eastAsia="ru-RU"/>
        </w:rPr>
      </w:pPr>
      <w:r>
        <w:rPr>
          <w:sz w:val="28"/>
          <w:szCs w:val="28"/>
          <w:lang w:eastAsia="ru-RU"/>
        </w:rPr>
        <w:t xml:space="preserve">Информационные системы, используемые для предоставления Услуги:</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lang w:val="en-US"/>
        </w:rPr>
      </w:r>
      <w:r>
        <w:rPr>
          <w:sz w:val="28"/>
          <w:szCs w:val="28"/>
          <w:lang w:val="en-US"/>
        </w:rPr>
        <w:t xml:space="preserve">Единый портал</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lang w:val="en-US"/>
        </w:rPr>
      </w:r>
      <w:r>
        <w:rPr>
          <w:sz w:val="28"/>
          <w:szCs w:val="28"/>
        </w:rPr>
        <w:t xml:space="preserve">единая система межведомственного электронного взаимодействия</w:t>
      </w:r>
      <w:r>
        <w:rPr>
          <w:rStyle w:val="862"/>
          <w:sz w:val="28"/>
          <w:szCs w:val="28"/>
          <w:lang w:eastAsia="ru-RU"/>
        </w:rPr>
        <w:footnoteReference w:id="4"/>
      </w:r>
      <w:r>
        <w:rPr>
          <w:sz w:val="28"/>
          <w:szCs w:val="28"/>
        </w:rPr>
        <w:t xml:space="preserve">.</w:t>
      </w:r>
      <w:r>
        <w:rPr>
          <w:sz w:val="28"/>
          <w:szCs w:val="28"/>
        </w:rPr>
      </w:r>
      <w:r>
        <w:rPr>
          <w:sz w:val="28"/>
          <w:szCs w:val="28"/>
          <w:lang w:eastAsia="ru-RU"/>
        </w:rPr>
      </w:r>
    </w:p>
    <w:p>
      <w:pPr>
        <w:jc w:val="center"/>
        <w:keepLines/>
        <w:keepNext/>
        <w:spacing w:before="480" w:after="240"/>
        <w:rPr>
          <w:b/>
          <w:bCs/>
          <w:sz w:val="28"/>
          <w:szCs w:val="28"/>
          <w:lang w:eastAsia="ru-RU"/>
        </w:rPr>
        <w:outlineLvl w:val="0"/>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r>
        <w:rPr>
          <w:b/>
          <w:bCs/>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Перечень вариантов предоставления Услуги</w:t>
      </w:r>
      <w:r>
        <w:rPr>
          <w:sz w:val="28"/>
          <w:szCs w:val="28"/>
          <w:lang w:eastAsia="ru-RU"/>
        </w:rPr>
      </w:r>
      <w:r>
        <w:rPr>
          <w:b/>
          <w:bCs/>
          <w:sz w:val="28"/>
          <w:szCs w:val="28"/>
          <w:lang w:eastAsia="ru-RU"/>
        </w:rPr>
      </w:r>
    </w:p>
    <w:p>
      <w:pPr>
        <w:numPr>
          <w:ilvl w:val="0"/>
          <w:numId w:val="33"/>
        </w:numPr>
        <w:contextualSpacing/>
        <w:ind w:firstLine="709"/>
        <w:jc w:val="both"/>
        <w:tabs>
          <w:tab w:val="num" w:pos="1276" w:leader="none"/>
        </w:tabs>
        <w:rPr>
          <w:sz w:val="28"/>
          <w:szCs w:val="28"/>
          <w:lang w:val="en-US" w:eastAsia="ru-RU"/>
        </w:rPr>
      </w:pPr>
      <w:r>
        <w:rPr>
          <w:sz w:val="28"/>
          <w:szCs w:val="28"/>
          <w:lang w:eastAsia="ru-RU"/>
        </w:rPr>
        <w:t xml:space="preserve">При обращении заявителя за </w:t>
      </w:r>
      <w:r>
        <w:rPr>
          <w:sz w:val="28"/>
          <w:szCs w:val="28"/>
        </w:rPr>
        <w:t xml:space="preserve">предоставлением земельного участка в собственность за плату без проведения торгов</w:t>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r>
        <w:rPr>
          <w:sz w:val="28"/>
          <w:szCs w:val="28"/>
          <w:lang w:val="en-US"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планирующее приобрести земельный участок, образованный из земельного участка, предоставленного по договору аренды или договору безвозмездного пользования в целях комплексн</w:t>
      </w:r>
      <w:r>
        <w:rPr>
          <w:sz w:val="28"/>
          <w:szCs w:val="28"/>
          <w:lang w:val="en-US"/>
        </w:rPr>
        <w:t xml:space="preserve">ого освоения, развития территории, заключенных в соответствии с ФЗ от 24.07.2008 № 161-ФЗ "О содействии развитию жилищного строительства, созданию объектов туристской инфраструктуры и иному развитию территорий" (пп. 1.1 п. 2 ст. 39.3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собственник здания, сооружения либо помещения в здании, сооружении (пп. 6 п. 2 ст. 39.3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юридическое лицо, использующее земельный участок на праве постоянного (бессрочного) пользования (пп. 7 п. 2 ст. 39.3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(в т.ч. ИП), планирующее приобрести земельный участок, образованный из земельного участка, предоставленного по договору аренды или договору безвозмездного пользования в целях комплексн</w:t>
      </w:r>
      <w:r>
        <w:rPr>
          <w:sz w:val="28"/>
          <w:szCs w:val="28"/>
          <w:lang w:val="en-US"/>
        </w:rPr>
        <w:t xml:space="preserve">ого освоения, развития территории, заключенных в соответствии с ФЗ от 24.07.2008 № 161-ФЗ "О содействии развитию жилищного строительства, созданию объектов туристской инфраструктуры и иному развитию территорий" (пп. 1.1 п. 2 ст. 39.3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член</w:t>
      </w:r>
      <w:r>
        <w:rPr>
          <w:sz w:val="28"/>
          <w:szCs w:val="28"/>
          <w:lang w:val="en-US"/>
        </w:rPr>
        <w:t xml:space="preserve">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собственник (в т.ч. ИП) здания, сооружения либо помещения в здании, сооружении (пп. 6 п. 2 ст. 39.3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гражданин (в т.ч. ИП), являющиеся арендаторами земельного участка, предназначенного для ведения сельскохозяйственного производства (пп. 9 п. 2 ст. 39.3 Земельного кодекса РФ)</w:t>
      </w:r>
      <w:r>
        <w:rPr>
          <w:sz w:val="28"/>
          <w:szCs w:val="28"/>
        </w:rPr>
        <w:t xml:space="preserve">.</w:t>
      </w:r>
      <w:r>
        <w:rPr>
          <w:sz w:val="28"/>
          <w:szCs w:val="28"/>
        </w:rPr>
      </w:r>
      <w:r>
        <w:rPr>
          <w:sz w:val="28"/>
          <w:szCs w:val="28"/>
          <w:lang w:eastAsia="ru-RU"/>
        </w:rPr>
      </w:r>
    </w:p>
    <w:p>
      <w:pPr>
        <w:numPr>
          <w:ilvl w:val="0"/>
          <w:numId w:val="33"/>
        </w:numPr>
        <w:contextualSpacing/>
        <w:ind w:firstLine="709"/>
        <w:jc w:val="both"/>
        <w:tabs>
          <w:tab w:val="num" w:pos="1276" w:leader="none"/>
        </w:tabs>
        <w:rPr>
          <w:sz w:val="28"/>
          <w:szCs w:val="28"/>
          <w:lang w:val="en-US" w:eastAsia="ru-RU"/>
        </w:rPr>
      </w:pPr>
      <w:r>
        <w:rPr>
          <w:sz w:val="28"/>
          <w:szCs w:val="28"/>
          <w:lang w:eastAsia="ru-RU"/>
        </w:rPr>
        <w:t xml:space="preserve">При обращении заявителя за </w:t>
      </w:r>
      <w:r>
        <w:rPr>
          <w:sz w:val="28"/>
          <w:szCs w:val="28"/>
        </w:rPr>
        <w:t xml:space="preserve">предоставлением земельного участка в аренду без проведения торгов</w:t>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r>
        <w:rPr>
          <w:sz w:val="28"/>
          <w:szCs w:val="28"/>
          <w:lang w:val="en-US"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арендатор земельного участка (пп. 5, 16, 31 п. 2 ст. 39.6 Земельного кодекса РФ)</w:t>
      </w:r>
      <w:r>
        <w:rPr>
          <w:sz w:val="28"/>
          <w:szCs w:val="28"/>
        </w:rPr>
        <w:t xml:space="preserve">, </w:t>
      </w:r>
      <w:r>
        <w:rPr>
          <w:sz w:val="28"/>
          <w:szCs w:val="28"/>
          <w:lang w:val="en-US"/>
        </w:rPr>
        <w:t xml:space="preserve">арендатор земельного участка, находящегося в государственной собственности Новосибирской области, из которого образован испрашиваемый земельный участок (пп. 5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10</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арендатор земельного участка (пп. 5, 16, 31 п. 2 ст. 39.6 Земельного кодекса РФ)</w:t>
      </w:r>
      <w:r>
        <w:rPr>
          <w:sz w:val="28"/>
          <w:szCs w:val="28"/>
        </w:rPr>
        <w:t xml:space="preserve">, </w:t>
      </w:r>
      <w:r>
        <w:rPr>
          <w:sz w:val="28"/>
          <w:szCs w:val="28"/>
          <w:lang w:val="en-US"/>
        </w:rPr>
        <w:t xml:space="preserve">лицо, у которого изъят для государственных нужд предоставленный на праве аренды земельный участок (пп. 16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11</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арендатор земельного участка (пп. 5, 16, 31 п. 2 ст. 39.6 Земельного кодекса РФ)</w:t>
      </w:r>
      <w:r>
        <w:rPr>
          <w:sz w:val="28"/>
          <w:szCs w:val="28"/>
        </w:rPr>
        <w:t xml:space="preserve">, </w:t>
      </w:r>
      <w:r>
        <w:rPr>
          <w:sz w:val="28"/>
          <w:szCs w:val="28"/>
          <w:lang w:val="en-US"/>
        </w:rPr>
        <w:t xml:space="preserve">арендатор (в т.ч. ИП) земельного участка, предназначенного для ведения сельскохозяйственного производства (пп. 31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12</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арендатор земельного участка (пп. 5, 16, 31 п. 2 ст. 39.6 Земельного кодекса РФ)</w:t>
      </w:r>
      <w:r>
        <w:rPr>
          <w:sz w:val="28"/>
          <w:szCs w:val="28"/>
        </w:rPr>
        <w:t xml:space="preserve">, </w:t>
      </w:r>
      <w:r>
        <w:rPr>
          <w:sz w:val="28"/>
          <w:szCs w:val="28"/>
          <w:lang w:val="en-US"/>
        </w:rPr>
        <w:t xml:space="preserve">арендатор земельного участка, имеющий право на заключение нового договора аренды (пп. 32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13</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правообладатель объекта, расположенного на земельном участке (пп. 9, 10  п. 2 ст. 39.6 Земельного кодекса РФ)</w:t>
      </w:r>
      <w:r>
        <w:rPr>
          <w:sz w:val="28"/>
          <w:szCs w:val="28"/>
        </w:rPr>
        <w:t xml:space="preserve">, </w:t>
      </w:r>
      <w:r>
        <w:rPr>
          <w:sz w:val="28"/>
          <w:szCs w:val="28"/>
          <w:lang w:val="en-US"/>
        </w:rPr>
        <w:t xml:space="preserve">обращает</w:t>
      </w:r>
      <w:r>
        <w:rPr>
          <w:sz w:val="28"/>
          <w:szCs w:val="28"/>
          <w:lang w:val="en-US"/>
        </w:rPr>
        <w:t xml:space="preserve">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(пп. 9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14</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правообладатель объекта, расположенного на земельном участке (пп. 9, 10  п. 2 ст. 39.6 Земельного кодекса РФ)</w:t>
      </w:r>
      <w:r>
        <w:rPr>
          <w:sz w:val="28"/>
          <w:szCs w:val="28"/>
        </w:rPr>
        <w:t xml:space="preserve">, </w:t>
      </w:r>
      <w:r>
        <w:rPr>
          <w:sz w:val="28"/>
          <w:szCs w:val="28"/>
          <w:lang w:val="en-US"/>
        </w:rPr>
        <w:t xml:space="preserve">обращается собственник объекта незавершенного строительства для завершения строительства (пп. 10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15</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которому планируется предоставление земельного участка для определенных целей (пп. 19, 25  п. 2 ст. 39.6 Земельного кодекса РФ)</w:t>
      </w:r>
      <w:r>
        <w:rPr>
          <w:sz w:val="28"/>
          <w:szCs w:val="28"/>
        </w:rPr>
        <w:t xml:space="preserve">, </w:t>
      </w:r>
      <w:r>
        <w:rPr>
          <w:sz w:val="28"/>
          <w:szCs w:val="28"/>
          <w:lang w:val="en-US"/>
        </w:rPr>
        <w:t xml:space="preserve">для сенокошения, выпаса сельскохозяйственных животных, ведения огородничества, а также для ведения личного подсобного хозяйства за границами населенного пункта (пп. 19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16</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которому планируется предоставление земельного участка для определенных целей (пп. 19, 25  п. 2 ст. 39.6 Земельного кодекса РФ)</w:t>
      </w:r>
      <w:r>
        <w:rPr>
          <w:sz w:val="28"/>
          <w:szCs w:val="28"/>
        </w:rPr>
        <w:t xml:space="preserve">, </w:t>
      </w:r>
      <w:r>
        <w:rPr>
          <w:sz w:val="28"/>
          <w:szCs w:val="28"/>
          <w:lang w:val="en-US"/>
        </w:rPr>
        <w:t xml:space="preserve">для размещения водохранилища и (или) гидротехнического сооружения
(пп. 25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17</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которому планируется предоставление земельного участка на основании определенного документа (пп. 24, 29.1, 35  п. 2 ст. 39.6 Земельного кодекса РФ)</w:t>
      </w:r>
      <w:r>
        <w:rPr>
          <w:sz w:val="28"/>
          <w:szCs w:val="28"/>
        </w:rPr>
        <w:t xml:space="preserve">, </w:t>
      </w:r>
      <w:r>
        <w:rPr>
          <w:sz w:val="28"/>
          <w:szCs w:val="28"/>
          <w:lang w:val="en-US"/>
        </w:rPr>
        <w:t xml:space="preserve">охотхозяйственное соглашение (пп. 24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18</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которому планируется предоставление земельного участка на основании определенного документа (пп. 24, 29.1, 35  п. 2 ст. 39.6 Земельного кодекса РФ)</w:t>
      </w:r>
      <w:r>
        <w:rPr>
          <w:sz w:val="28"/>
          <w:szCs w:val="28"/>
        </w:rPr>
        <w:t xml:space="preserve">, </w:t>
      </w:r>
      <w:r>
        <w:rPr>
          <w:sz w:val="28"/>
          <w:szCs w:val="28"/>
          <w:lang w:val="en-US"/>
        </w:rPr>
        <w:t xml:space="preserve">договор пользования рыбоводным участком, находящимся в государственной собственности Новосибирской области (пп. 29.1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19</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которому планируется предоставление земельного участка на основании определенного документа (пп. 24, 29.1, 35  п. 2 ст. 39.6 Земельного кодекса РФ)</w:t>
      </w:r>
      <w:r>
        <w:rPr>
          <w:sz w:val="28"/>
          <w:szCs w:val="28"/>
        </w:rPr>
        <w:t xml:space="preserve">, </w:t>
      </w:r>
      <w:r>
        <w:rPr>
          <w:sz w:val="28"/>
          <w:szCs w:val="28"/>
          <w:lang w:val="en-US"/>
        </w:rPr>
        <w:t xml:space="preserve">Федеральный закон от 24.07.2008 N 161-ФЗ "О содействии развитию жилищного строительства, созданию объектов туристской инфраструктуры и иному развитию территорий" (пп. 35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20</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член садоводческого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7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21</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гражданин, имеющий право на первоочередное или внеочередное приобретение земельных участков (пп. 14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22</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иное физическое лицо (пп. 8, 8.2, 11, 12, 18  п. 2 ст. 39.6 Земельного кодекса РФ)</w:t>
      </w:r>
      <w:r>
        <w:rPr>
          <w:sz w:val="28"/>
          <w:szCs w:val="28"/>
        </w:rPr>
        <w:t xml:space="preserve">, </w:t>
      </w:r>
      <w:r>
        <w:rPr>
          <w:sz w:val="28"/>
          <w:szCs w:val="28"/>
          <w:lang w:val="en-US"/>
        </w:rPr>
        <w:t xml:space="preserve">лицо, уполномоченное на подачу заявления решением общего собрания членов СНТ или ОНТ (образование земельного участка допускается исключительно в соответствии с утвержденным проектом межевания территории) (пп. 8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23</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иное физическое лицо (пп. 8, 8.2, 11, 12, 18  п. 2 ст. 39.6 Земельного кодекса РФ)</w:t>
      </w:r>
      <w:r>
        <w:rPr>
          <w:sz w:val="28"/>
          <w:szCs w:val="28"/>
        </w:rPr>
        <w:t xml:space="preserve">, </w:t>
      </w:r>
      <w:r>
        <w:rPr>
          <w:sz w:val="28"/>
          <w:szCs w:val="28"/>
          <w:lang w:val="en-US"/>
        </w:rPr>
        <w:t xml:space="preserve">участник долевого строительства (образование земельного участка допускается исключительно в соответствии с утвержденным проектом межевания территории) (пп. 8.2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24</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иное физическое лицо (пп. 8, 8.2, 11, 12, 18  п. 2 ст. 39.6 Земельного кодекса РФ)</w:t>
      </w:r>
      <w:r>
        <w:rPr>
          <w:sz w:val="28"/>
          <w:szCs w:val="28"/>
        </w:rPr>
        <w:t xml:space="preserve">, </w:t>
      </w:r>
      <w:r>
        <w:rPr>
          <w:sz w:val="28"/>
          <w:szCs w:val="28"/>
          <w:lang w:val="en-US"/>
        </w:rPr>
        <w:t xml:space="preserve">лицо, которому земельный участок пр</w:t>
      </w:r>
      <w:r>
        <w:rPr>
          <w:sz w:val="28"/>
          <w:szCs w:val="28"/>
          <w:lang w:val="en-US"/>
        </w:rPr>
        <w:t xml:space="preserve">едоставлен до дня введения в действие Земельного кодекса РФ и при этом такой земельный участок не может находиться в частной собственности, в постоянное (бессрочное) пользование, пожизненное наследуемое владение (пп. 11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25</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иное физическое лицо (пп. 8, 8.2, 11, 12, 18  п. 2 ст. 39.6 Земельного кодекса РФ)</w:t>
      </w:r>
      <w:r>
        <w:rPr>
          <w:sz w:val="28"/>
          <w:szCs w:val="28"/>
        </w:rPr>
        <w:t xml:space="preserve">, </w:t>
      </w:r>
      <w:r>
        <w:rPr>
          <w:sz w:val="28"/>
          <w:szCs w:val="28"/>
          <w:lang w:val="en-US"/>
        </w:rPr>
        <w:t xml:space="preserve">лицо, которое имеет право на приобретение в собственность </w:t>
      </w:r>
      <w:r>
        <w:rPr>
          <w:sz w:val="28"/>
          <w:szCs w:val="28"/>
          <w:lang w:val="en-US"/>
        </w:rPr>
        <w:t xml:space="preserve">земельного участка, находящегося в государственной собственности, без проведения торгов, в том числе бесплатно, и испрашиваемый земельный участок зарезервирован для государственных нужд либо ограничен в обороте  (пп. 18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26</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иное физическое лицо (пп. 8, 8.2, 11, 12, 18  п. 2 ст. 39.6 Земельного кодекса РФ)</w:t>
      </w:r>
      <w:r>
        <w:rPr>
          <w:sz w:val="28"/>
          <w:szCs w:val="28"/>
        </w:rPr>
        <w:t xml:space="preserve">, </w:t>
      </w:r>
      <w:r>
        <w:rPr>
          <w:sz w:val="28"/>
          <w:szCs w:val="28"/>
          <w:lang w:val="en-US"/>
        </w:rPr>
        <w:t xml:space="preserve">гражданин (в т.ч. ИП) осуществляющий деятельность крестьянского (фермерского) хозяйства на земельном уча</w:t>
      </w:r>
      <w:r>
        <w:rPr>
          <w:sz w:val="28"/>
          <w:szCs w:val="28"/>
          <w:lang w:val="en-US"/>
        </w:rPr>
        <w:t xml:space="preserve">стке, смежном с земельным участком,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(пп. 12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27</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застройщик, признанный в соответствии с ФЗ от 26.10.2002 № 127-ФЗ "О несостоятельности (банкротстве)" банкротом (пп. 3.2 и 3.3 п. 2 ст. 39.6 Земельного кодекса РФ)</w:t>
      </w:r>
      <w:r>
        <w:rPr>
          <w:sz w:val="28"/>
          <w:szCs w:val="28"/>
        </w:rPr>
        <w:t xml:space="preserve">, </w:t>
      </w:r>
      <w:r>
        <w:rPr>
          <w:sz w:val="28"/>
          <w:szCs w:val="28"/>
          <w:lang w:val="en-US"/>
        </w:rPr>
        <w:t xml:space="preserve">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w:t>
      </w:r>
      <w:r>
        <w:rPr>
          <w:sz w:val="28"/>
          <w:szCs w:val="28"/>
          <w:lang w:val="en-US"/>
        </w:rPr>
        <w:t xml:space="preserve">ветствии с ФЗ от 30.12.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w:t>
      </w:r>
      <w:r>
        <w:rPr>
          <w:sz w:val="28"/>
          <w:szCs w:val="28"/>
          <w:lang w:val="en-US"/>
        </w:rPr>
        <w:t xml:space="preserve">ым судом в отношении такого земельного участка мер по обеспечению требований кредиторов и интересов должника в соответствии с пунктом 1 статьи 201.3 ФЗ от 26.10.2002 № 127-ФЗ "О несостоятельности (банкротстве)" (пп. 3.2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28</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застройщик, признанный в соответствии с ФЗ от 26.10.2002 № 127-ФЗ "О несостоятельности (банкротстве)" банкротом (пп. 3.2 и 3.3 п. 2 ст. 39.6 Земельного кодекса РФ)</w:t>
      </w:r>
      <w:r>
        <w:rPr>
          <w:sz w:val="28"/>
          <w:szCs w:val="28"/>
        </w:rPr>
        <w:t xml:space="preserve">, </w:t>
      </w:r>
      <w:r>
        <w:rPr>
          <w:sz w:val="28"/>
          <w:szCs w:val="28"/>
          <w:lang w:val="en-US"/>
        </w:rPr>
        <w:t xml:space="preserve">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w:t>
      </w:r>
      <w:r>
        <w:rPr>
          <w:sz w:val="28"/>
          <w:szCs w:val="28"/>
          <w:lang w:val="en-US"/>
        </w:rPr>
        <w:t xml:space="preserve">и по выплате возмещения гражданам в соответствии с ФЗ от 29.07.2017 №218-ФЗ "О публично-правовой компании "Фонд развития территорий" и о внесении изменений в отдельные законодательные акты Российской Федерации" (пп. 3.3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29</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арендатор земельного участка (пп. 5, 16, 31, 32 п. 2 ст. 39.6 Земельного кодекса РФ)</w:t>
      </w:r>
      <w:r>
        <w:rPr>
          <w:sz w:val="28"/>
          <w:szCs w:val="28"/>
        </w:rPr>
        <w:t xml:space="preserve">, </w:t>
      </w:r>
      <w:r>
        <w:rPr>
          <w:sz w:val="28"/>
          <w:szCs w:val="28"/>
          <w:lang w:val="en-US"/>
        </w:rPr>
        <w:t xml:space="preserve">арендатор земельного участка, находящегося в государственной собственности Новосибирской области, из которого образован испрашиваемый земельный участок (пп. 5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30</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арендатор земельного участка (пп. 5, 16, 31, 32 п. 2 ст. 39.6 Земельного кодекса РФ)</w:t>
      </w:r>
      <w:r>
        <w:rPr>
          <w:sz w:val="28"/>
          <w:szCs w:val="28"/>
        </w:rPr>
        <w:t xml:space="preserve">, </w:t>
      </w:r>
      <w:r>
        <w:rPr>
          <w:sz w:val="28"/>
          <w:szCs w:val="28"/>
          <w:lang w:val="en-US"/>
        </w:rPr>
        <w:t xml:space="preserve">лицо, с которым был заключен договор аренды земельного участка, находящегося в гос</w:t>
      </w:r>
      <w:r>
        <w:rPr>
          <w:sz w:val="28"/>
          <w:szCs w:val="28"/>
          <w:lang w:val="en-US"/>
        </w:rPr>
        <w:t xml:space="preserve">ударственной собственности, в том числе предоставленного для комплексного развития территории (образование земельного участка допускается исключительно в соответствии с утвержденным проектом межевания территории) (пп. 5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31</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арендатор земельного участка (пп. 5, 16, 31, 32 п. 2 ст. 39.6 Земельного кодекса РФ)</w:t>
      </w:r>
      <w:r>
        <w:rPr>
          <w:sz w:val="28"/>
          <w:szCs w:val="28"/>
        </w:rPr>
        <w:t xml:space="preserve">, </w:t>
      </w:r>
      <w:r>
        <w:rPr>
          <w:sz w:val="28"/>
          <w:szCs w:val="28"/>
          <w:lang w:val="en-US"/>
        </w:rPr>
        <w:t xml:space="preserve">лицо, у которого изъят для государственных нужд предоставленный на праве аренды земельный участок (пп. 16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32</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арендатор земельного участка (пп. 5, 16, 31, 32 п. 2 ст. 39.6 Земельного кодекса РФ)</w:t>
      </w:r>
      <w:r>
        <w:rPr>
          <w:sz w:val="28"/>
          <w:szCs w:val="28"/>
        </w:rPr>
        <w:t xml:space="preserve">, </w:t>
      </w:r>
      <w:r>
        <w:rPr>
          <w:sz w:val="28"/>
          <w:szCs w:val="28"/>
          <w:lang w:val="en-US"/>
        </w:rPr>
        <w:t xml:space="preserve">арендатор земельного участка, предназначенного для ведения сельскохозяйственного производства (пп. 31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33</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арендатор земельного участка (пп. 5, 16, 31, 32 п. 2 ст. 39.6 Земельного кодекса РФ)</w:t>
      </w:r>
      <w:r>
        <w:rPr>
          <w:sz w:val="28"/>
          <w:szCs w:val="28"/>
        </w:rPr>
        <w:t xml:space="preserve">, </w:t>
      </w:r>
      <w:r>
        <w:rPr>
          <w:sz w:val="28"/>
          <w:szCs w:val="28"/>
          <w:lang w:val="en-US"/>
        </w:rPr>
        <w:t xml:space="preserve">арендатор земельного участка, имеющий право на заключение нового договора аренды земельного участка (пп. 32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34</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правообладатель объекта, расположенного на земельном участке (пп. 9, 10, 44 п. 2 ст. 39.6 Земельного кодекса РФ)</w:t>
      </w:r>
      <w:r>
        <w:rPr>
          <w:sz w:val="28"/>
          <w:szCs w:val="28"/>
        </w:rPr>
        <w:t xml:space="preserve">, </w:t>
      </w:r>
      <w:r>
        <w:rPr>
          <w:sz w:val="28"/>
          <w:szCs w:val="28"/>
          <w:lang w:val="en-US"/>
        </w:rPr>
        <w:t xml:space="preserve">обращается собственник здания, сооружения, помещений в них и (или) лицо, которому здания, сооружения, находящ</w:t>
      </w:r>
      <w:r>
        <w:rPr>
          <w:sz w:val="28"/>
          <w:szCs w:val="28"/>
          <w:lang w:val="en-US"/>
        </w:rPr>
        <w:t xml:space="preserve">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 9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35</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правообладатель объекта, расположенного на земельном участке (пп. 9, 10, 44 п. 2 ст. 39.6 Земельного кодекса РФ)</w:t>
      </w:r>
      <w:r>
        <w:rPr>
          <w:sz w:val="28"/>
          <w:szCs w:val="28"/>
        </w:rPr>
        <w:t xml:space="preserve">, </w:t>
      </w:r>
      <w:r>
        <w:rPr>
          <w:sz w:val="28"/>
          <w:szCs w:val="28"/>
          <w:lang w:val="en-US"/>
        </w:rPr>
        <w:t xml:space="preserve">обращается собственник объекта незавершенного строительства для завершения строительства (пп. 10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36</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правообладатель объекта, расположенного на земельном участке (пп. 9, 10, 44 п. 2 ст. 39.6 Земельного кодекса РФ)</w:t>
      </w:r>
      <w:r>
        <w:rPr>
          <w:sz w:val="28"/>
          <w:szCs w:val="28"/>
        </w:rPr>
        <w:t xml:space="preserve">, </w:t>
      </w:r>
      <w:r>
        <w:rPr>
          <w:sz w:val="28"/>
          <w:szCs w:val="28"/>
          <w:lang w:val="en-US"/>
        </w:rPr>
        <w:t xml:space="preserve">обращается организация, являющаяся в соответствии с Федеральным </w:t>
      </w:r>
      <w:r>
        <w:rPr>
          <w:sz w:val="28"/>
          <w:szCs w:val="28"/>
          <w:lang w:val="en-US"/>
        </w:rPr>
        <w:t xml:space="preserve">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(пп. 44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37</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указ или распоряжение Президента РФ (пп. 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38</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распоряжение Правительства Российской Федерации для размещения объектов социально-культурного назначения, реализации масштабных инвестиционных проектов (пп. 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39</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распоряжение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(пп. 3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40</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концессионное соглашение, соглашение о государственно-частном партнерстве (пп. 23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41</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специальный инвестиционный контракт (пп. 23.2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42</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охотхозяйственное соглашение (пп. 24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43</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Федеральный закон от 24.07.2008 № 161-ФЗ "О содействии развитию жилищного строительства, созданию объектов туристской инфраструктуры и иному развитию территорий" (пп. 35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44</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договор</w:t>
      </w:r>
      <w:r>
        <w:rPr>
          <w:sz w:val="28"/>
          <w:szCs w:val="28"/>
        </w:rPr>
        <w:t xml:space="preserve">, </w:t>
      </w:r>
      <w:r>
        <w:rPr>
          <w:sz w:val="28"/>
          <w:szCs w:val="28"/>
          <w:lang w:val="en-US"/>
        </w:rPr>
        <w:t xml:space="preserve">договор о комплексном развитии территории в соответствии с Градостроительным кодексом РФ (образование земельного участка допускается исключительно в соответствии с утвержденным проектом межевания территории) (пп. 13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45</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договор</w:t>
      </w:r>
      <w:r>
        <w:rPr>
          <w:sz w:val="28"/>
          <w:szCs w:val="28"/>
        </w:rPr>
        <w:t xml:space="preserve">, </w:t>
      </w:r>
      <w:r>
        <w:rPr>
          <w:sz w:val="28"/>
          <w:szCs w:val="28"/>
          <w:lang w:val="en-US"/>
        </w:rPr>
        <w:t xml:space="preserve">договор об освоении территории в целях строительства и эксплуатации наемного дома (образование земельного участка допускается исключительно в соответствии с утвержденным проектом межевания территории) (пп. 23.1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46</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 w:val="28"/>
          <w:szCs w:val="28"/>
        </w:rPr>
        <w:t xml:space="preserve">, </w:t>
      </w:r>
      <w:r>
        <w:rPr>
          <w:sz w:val="28"/>
          <w:szCs w:val="28"/>
          <w:lang w:val="en-US"/>
        </w:rPr>
        <w:t xml:space="preserve">договор</w:t>
      </w:r>
      <w:r>
        <w:rPr>
          <w:sz w:val="28"/>
          <w:szCs w:val="28"/>
        </w:rPr>
        <w:t xml:space="preserve">, </w:t>
      </w:r>
      <w:r>
        <w:rPr>
          <w:sz w:val="28"/>
          <w:szCs w:val="28"/>
          <w:lang w:val="en-US"/>
        </w:rPr>
        <w:t xml:space="preserve">договор пользования рыбоводным участком (пп. 29.1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47</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48</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выполнения международных обязательств РФ (пп. 4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49</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РФ (пп. 17 п. 2 ст. 39.6 Земельного кодекса РФ)</w:t>
      </w:r>
      <w:r>
        <w:rPr>
          <w:sz w:val="28"/>
          <w:szCs w:val="28"/>
        </w:rPr>
        <w:t xml:space="preserve">, </w:t>
      </w:r>
      <w:r>
        <w:rPr>
          <w:sz w:val="28"/>
          <w:szCs w:val="28"/>
          <w:lang w:val="en-US"/>
        </w:rPr>
        <w:t xml:space="preserve">религиозная организация</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50</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РФ (пп. 17 п. 2 ст. 39.6 Земельного кодекса РФ)</w:t>
      </w:r>
      <w:r>
        <w:rPr>
          <w:sz w:val="28"/>
          <w:szCs w:val="28"/>
        </w:rPr>
        <w:t xml:space="preserve">, </w:t>
      </w:r>
      <w:r>
        <w:rPr>
          <w:sz w:val="28"/>
          <w:szCs w:val="28"/>
          <w:lang w:val="en-US"/>
        </w:rPr>
        <w:t xml:space="preserve">казачье общество, внесенное в государственный реестр казачьих обществ в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51</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разме</w:t>
      </w:r>
      <w:r>
        <w:rPr>
          <w:sz w:val="28"/>
          <w:szCs w:val="28"/>
          <w:lang w:val="en-US"/>
        </w:rPr>
        <w:t xml:space="preserve">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52</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53</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осуществления деятельности ОАО "Российские железные дороги" для размещения объектов инфраструктуры железнодорожного транспорта общего пользования (пп. 27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54</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w:t>
      </w:r>
      <w:r>
        <w:rPr>
          <w:sz w:val="28"/>
          <w:szCs w:val="28"/>
          <w:lang w:val="en-US"/>
        </w:rPr>
        <w:t xml:space="preserve">реализации инвестиционного проекта в соответствии с инвестиционной декларацией, резиденту зоны территориального развития, включенному в реестр резидентов зоны территориального развития, в границах указанной зоны (пп. 28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55</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осуще</w:t>
      </w:r>
      <w:r>
        <w:rPr>
          <w:sz w:val="28"/>
          <w:szCs w:val="28"/>
          <w:lang w:val="en-US"/>
        </w:rPr>
        <w:t xml:space="preserve">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или договором пользования водными биологическими ресурсами (пп. 29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56</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размещения ядерных установок, радиационных источников, пунктов хранения ядерных материалов и</w:t>
      </w:r>
      <w:r>
        <w:rPr>
          <w:sz w:val="28"/>
          <w:szCs w:val="28"/>
          <w:lang w:val="en-US"/>
        </w:rPr>
        <w:t xml:space="preserve">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57</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которому планируется предоставить земельный участок в определенных целях (пп. 4, 17, 20, 25-29, 30 п. 2 ст. 39.6 Земельного кодекса РФ)</w:t>
      </w:r>
      <w:r>
        <w:rPr>
          <w:sz w:val="28"/>
          <w:szCs w:val="28"/>
        </w:rPr>
        <w:t xml:space="preserve">, </w:t>
      </w:r>
      <w:r>
        <w:rPr>
          <w:sz w:val="28"/>
          <w:szCs w:val="28"/>
          <w:lang w:val="en-US"/>
        </w:rPr>
        <w:t xml:space="preserve">для осуществления пользования недрами (пп. 20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58</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которое в соответствии с Земельным кодексом РФ имеет право на приобретение в собственность земельного участка, находящегося в государственной собственности, без проведения торгов, в том числе бесплатно (пп. 18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59</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осуществляющее действия в границах особой экономической зоны или на прилегающей к ней территории (пп. 21, 22 п. 2 ст. 39.6 Земельного кодекса РФ)</w:t>
      </w:r>
      <w:r>
        <w:rPr>
          <w:sz w:val="28"/>
          <w:szCs w:val="28"/>
        </w:rPr>
        <w:t xml:space="preserve">, </w:t>
      </w:r>
      <w:r>
        <w:rPr>
          <w:sz w:val="28"/>
          <w:szCs w:val="28"/>
          <w:lang w:val="en-US"/>
        </w:rPr>
        <w:t xml:space="preserve">резиденту особой экономической зоны для выполнения функций по созданию за счет </w:t>
      </w:r>
      <w:r>
        <w:rPr>
          <w:sz w:val="28"/>
          <w:szCs w:val="28"/>
          <w:lang w:val="en-US"/>
        </w:rPr>
        <w:t xml:space="preserve">средств федерального бюджета, бюджета субъекта Российской Федерации, местного бюджета, внебюджетных источников финансирования объектов недвижимости и по управлению этими и ранее созданными объектами недвижимости (пп. 21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60</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осуществляющее действия в границах особой экономической зоны или на прилегающей к ней территории (пп. 21, 22 п. 2 ст. 39.6 Земельного кодекса РФ)</w:t>
      </w:r>
      <w:r>
        <w:rPr>
          <w:sz w:val="28"/>
          <w:szCs w:val="28"/>
        </w:rPr>
        <w:t xml:space="preserve">, </w:t>
      </w:r>
      <w:r>
        <w:rPr>
          <w:sz w:val="28"/>
          <w:szCs w:val="28"/>
          <w:lang w:val="en-US"/>
        </w:rPr>
        <w:t xml:space="preserve">управляющей компании для выполнения функций по созданию за счет </w:t>
      </w:r>
      <w:r>
        <w:rPr>
          <w:sz w:val="28"/>
          <w:szCs w:val="28"/>
          <w:lang w:val="en-US"/>
        </w:rPr>
        <w:t xml:space="preserve">средств федерального бюджета, бюджета субъекта Российской Федерации, местного бюджета, внебюджетных источников финансирования объектов недвижимости
и по управлению этими и ранее созданными объектами недвижимости (пп. 21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61</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лицо, осуществляющее действия в границах особой экономической зоны или на прилегающей к ней территории (пп. 21, 22 п. 2 ст. 39.6 Земельного кодекса РФ)</w:t>
      </w:r>
      <w:r>
        <w:rPr>
          <w:sz w:val="28"/>
          <w:szCs w:val="28"/>
        </w:rPr>
        <w:t xml:space="preserve">, </w:t>
      </w:r>
      <w:r>
        <w:rPr>
          <w:sz w:val="28"/>
          <w:szCs w:val="28"/>
          <w:lang w:val="en-US"/>
        </w:rPr>
        <w:t xml:space="preserve">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(пп. 22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62</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публично-правовая компания  (пп. 40, 41, 42 п. 2 ст. 39.6 Земельного кодекса РФ)</w:t>
      </w:r>
      <w:r>
        <w:rPr>
          <w:sz w:val="28"/>
          <w:szCs w:val="28"/>
        </w:rPr>
        <w:t xml:space="preserve">, </w:t>
      </w:r>
      <w:r>
        <w:rPr>
          <w:sz w:val="28"/>
          <w:szCs w:val="28"/>
          <w:lang w:val="en-US"/>
        </w:rPr>
        <w:t xml:space="preserve">Единый заказчик в сфере строительства (пп. 40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63</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публично-правовая компания  (пп. 40, 41, 42 п. 2 ст. 39.6 Земельного кодекса РФ)</w:t>
      </w:r>
      <w:r>
        <w:rPr>
          <w:sz w:val="28"/>
          <w:szCs w:val="28"/>
        </w:rPr>
        <w:t xml:space="preserve">, </w:t>
      </w:r>
      <w:r>
        <w:rPr>
          <w:sz w:val="28"/>
          <w:szCs w:val="28"/>
          <w:lang w:val="en-US"/>
        </w:rPr>
        <w:t xml:space="preserve">Фонд развития территорий (пп. 41, 42 п. 2 ст. 39.6 Земельного кодекса РФ)</w:t>
      </w:r>
      <w:r>
        <w:rPr>
          <w:sz w:val="28"/>
          <w:szCs w:val="28"/>
        </w:rPr>
        <w:t xml:space="preserve">, </w:t>
      </w:r>
      <w:r>
        <w:rPr>
          <w:sz w:val="28"/>
          <w:szCs w:val="28"/>
          <w:lang w:val="en-US"/>
        </w:rPr>
        <w:t xml:space="preserve">для осуществления функций и полномочий, предусмотренных Федеральным законом от 29.07.2017  N 218-ФЗ "О публично-правов</w:t>
      </w:r>
      <w:r>
        <w:rPr>
          <w:sz w:val="28"/>
          <w:szCs w:val="28"/>
          <w:lang w:val="en-US"/>
        </w:rPr>
        <w:t xml:space="preserve">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(пп. 41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64</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публично-правовая компания  (пп. 40, 41, 42 п. 2 ст. 39.6 Земельного кодекса РФ)</w:t>
      </w:r>
      <w:r>
        <w:rPr>
          <w:sz w:val="28"/>
          <w:szCs w:val="28"/>
        </w:rPr>
        <w:t xml:space="preserve">, </w:t>
      </w:r>
      <w:r>
        <w:rPr>
          <w:sz w:val="28"/>
          <w:szCs w:val="28"/>
          <w:lang w:val="en-US"/>
        </w:rPr>
        <w:t xml:space="preserve">Фонд развития территорий (пп. 41, 42 п. 2 ст. 39.6 Земельного кодекса РФ)</w:t>
      </w:r>
      <w:r>
        <w:rPr>
          <w:sz w:val="28"/>
          <w:szCs w:val="28"/>
        </w:rPr>
        <w:t xml:space="preserve">, </w:t>
      </w:r>
      <w:r>
        <w:rPr>
          <w:sz w:val="28"/>
          <w:szCs w:val="28"/>
          <w:lang w:val="en-US"/>
        </w:rPr>
        <w:t xml:space="preserve">для осуществления функций и полномочий, предусмотренных Федеральным законом от 29.07.2017  N 218-ФЗ "О публично-правовой компании "Фонд развития территорий" и о внесении изменений в отдельные законодательные</w:t>
      </w:r>
      <w:r>
        <w:rPr>
          <w:sz w:val="28"/>
          <w:szCs w:val="28"/>
          <w:lang w:val="en-US"/>
        </w:rPr>
        <w:t xml:space="preserve">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невозможно в связи с наличием ограничений (пп. 41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65</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публично-правовая компания  (пп. 40, 41, 42 п. 2 ст. 39.6 Земельного кодекса РФ)</w:t>
      </w:r>
      <w:r>
        <w:rPr>
          <w:sz w:val="28"/>
          <w:szCs w:val="28"/>
        </w:rPr>
        <w:t xml:space="preserve">, </w:t>
      </w:r>
      <w:r>
        <w:rPr>
          <w:sz w:val="28"/>
          <w:szCs w:val="28"/>
          <w:lang w:val="en-US"/>
        </w:rPr>
        <w:t xml:space="preserve">Фонд развития территорий (пп. 41, 42 п. 2 ст. 39.6 Земельного кодекса РФ)</w:t>
      </w:r>
      <w:r>
        <w:rPr>
          <w:sz w:val="28"/>
          <w:szCs w:val="28"/>
        </w:rPr>
        <w:t xml:space="preserve">, </w:t>
      </w:r>
      <w:r>
        <w:rPr>
          <w:sz w:val="28"/>
          <w:szCs w:val="28"/>
          <w:lang w:val="en-US"/>
        </w:rPr>
        <w:t xml:space="preserve">по основаниям, предусмотренным Федеральным законом от 26.10.2002 N 127-ФЗ "О несостоятельности (банкротстве)" (пп. 42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66</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иное лицо в случаях, предусмотренных (пп. 11, 12, 37  п. 2 ст. 39.6 Земельного кодекса РФ)</w:t>
      </w:r>
      <w:r>
        <w:rPr>
          <w:sz w:val="28"/>
          <w:szCs w:val="28"/>
        </w:rPr>
        <w:t xml:space="preserve">, </w:t>
      </w:r>
      <w:r>
        <w:rPr>
          <w:sz w:val="28"/>
          <w:szCs w:val="28"/>
          <w:lang w:val="en-US"/>
        </w:rPr>
        <w:t xml:space="preserve">землепользователь, у которог</w:t>
      </w:r>
      <w:r>
        <w:rPr>
          <w:sz w:val="28"/>
          <w:szCs w:val="28"/>
          <w:lang w:val="en-US"/>
        </w:rPr>
        <w:t xml:space="preserve">о земельный участок находиться в постоянном (бессрочном) пользовании, предоставлен до дня введения в действие Земельного кодекса РФ и при этом такой земельный участок не может находиться в частной собственности  (пп. 11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67</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иное лицо в случаях, предусмотренных (пп. 11, 12, 37  п. 2 ст. 39.6 Земельного кодекса РФ)</w:t>
      </w:r>
      <w:r>
        <w:rPr>
          <w:sz w:val="28"/>
          <w:szCs w:val="28"/>
        </w:rPr>
        <w:t xml:space="preserve">, </w:t>
      </w:r>
      <w:r>
        <w:rPr>
          <w:sz w:val="28"/>
          <w:szCs w:val="28"/>
          <w:lang w:val="en-US"/>
        </w:rPr>
        <w:t xml:space="preserve">фонд, созданный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68</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иное лицо в случаях, предусмотренных (пп. 11, 12, 37  п. 2 ст. 39.6 Земельного кодекса РФ)</w:t>
      </w:r>
      <w:r>
        <w:rPr>
          <w:sz w:val="28"/>
          <w:szCs w:val="28"/>
        </w:rPr>
        <w:t xml:space="preserve">, </w:t>
      </w:r>
      <w:r>
        <w:rPr>
          <w:sz w:val="28"/>
          <w:szCs w:val="28"/>
          <w:lang w:val="en-US"/>
        </w:rPr>
        <w:t xml:space="preserve">сельскохозяйственная организация осуществляющая сельскохозяйственное производство на земельном уча</w:t>
      </w:r>
      <w:r>
        <w:rPr>
          <w:sz w:val="28"/>
          <w:szCs w:val="28"/>
          <w:lang w:val="en-US"/>
        </w:rPr>
        <w:t xml:space="preserve">стке, смежном с земельным участком,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(пп. 12 п. 2 ст. 39.6 Земельного кодекса РФ)</w:t>
      </w:r>
      <w:r>
        <w:rPr>
          <w:sz w:val="28"/>
          <w:szCs w:val="28"/>
        </w:rPr>
        <w:t xml:space="preserve">.</w:t>
      </w:r>
      <w:r>
        <w:rPr>
          <w:sz w:val="28"/>
          <w:szCs w:val="28"/>
        </w:rPr>
      </w:r>
      <w:r>
        <w:rPr>
          <w:sz w:val="28"/>
          <w:szCs w:val="28"/>
          <w:lang w:eastAsia="ru-RU"/>
        </w:rPr>
      </w:r>
    </w:p>
    <w:p>
      <w:pPr>
        <w:numPr>
          <w:ilvl w:val="0"/>
          <w:numId w:val="33"/>
        </w:numPr>
        <w:contextualSpacing/>
        <w:ind w:firstLine="709"/>
        <w:jc w:val="both"/>
        <w:tabs>
          <w:tab w:val="num" w:pos="1276" w:leader="none"/>
        </w:tabs>
        <w:rPr>
          <w:sz w:val="28"/>
          <w:szCs w:val="28"/>
          <w:lang w:val="en-US" w:eastAsia="ru-RU"/>
        </w:rPr>
      </w:pPr>
      <w:r>
        <w:rPr>
          <w:sz w:val="28"/>
          <w:szCs w:val="28"/>
          <w:lang w:eastAsia="ru-RU"/>
        </w:rPr>
        <w:t xml:space="preserve">При обращении заявителя за </w:t>
      </w:r>
      <w:r>
        <w:rPr>
          <w:sz w:val="28"/>
          <w:szCs w:val="28"/>
        </w:rPr>
        <w:t xml:space="preserve">предоставление земельного участка в постоянное (бессрочное) пользование</w:t>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r>
        <w:rPr>
          <w:sz w:val="28"/>
          <w:szCs w:val="28"/>
          <w:lang w:val="en-US"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69</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государственное или муниципальное учреждение (бюджетное, казенное, автономное) (пп. 2 п. 2 ст. 39.9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70</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казенное предприятие (пп. 3 п. 2 ст. 39.9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71</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центр исторического наследия президентов Российской Федерации, прекративший исполнение своих полномочий (пп. 4 п. 2 ст. 39.9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72</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Банк России</w:t>
      </w:r>
      <w:r>
        <w:rPr>
          <w:sz w:val="28"/>
          <w:szCs w:val="28"/>
        </w:rPr>
        <w:t xml:space="preserve">.</w:t>
      </w:r>
      <w:r>
        <w:rPr>
          <w:sz w:val="28"/>
          <w:szCs w:val="28"/>
        </w:rPr>
      </w:r>
      <w:r>
        <w:rPr>
          <w:sz w:val="28"/>
          <w:szCs w:val="28"/>
          <w:lang w:eastAsia="ru-RU"/>
        </w:rPr>
      </w:r>
    </w:p>
    <w:p>
      <w:pPr>
        <w:numPr>
          <w:ilvl w:val="0"/>
          <w:numId w:val="33"/>
        </w:numPr>
        <w:contextualSpacing/>
        <w:ind w:firstLine="709"/>
        <w:jc w:val="both"/>
        <w:tabs>
          <w:tab w:val="num" w:pos="1276" w:leader="none"/>
        </w:tabs>
        <w:rPr>
          <w:sz w:val="28"/>
          <w:szCs w:val="28"/>
          <w:lang w:val="en-US" w:eastAsia="ru-RU"/>
        </w:rPr>
      </w:pPr>
      <w:r>
        <w:rPr>
          <w:sz w:val="28"/>
          <w:szCs w:val="28"/>
          <w:lang w:eastAsia="ru-RU"/>
        </w:rPr>
        <w:t xml:space="preserve">При обращении заявителя за </w:t>
      </w:r>
      <w:r>
        <w:rPr>
          <w:sz w:val="28"/>
          <w:szCs w:val="28"/>
        </w:rPr>
        <w:t xml:space="preserve">предоставлением земельного участка в безвозмездное пользование</w:t>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r>
        <w:rPr>
          <w:sz w:val="28"/>
          <w:szCs w:val="28"/>
          <w:lang w:val="en-US"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73</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w:t>
      </w:r>
      <w:r>
        <w:rPr>
          <w:sz w:val="28"/>
          <w:szCs w:val="28"/>
          <w:lang w:val="en-US"/>
        </w:rPr>
        <w:t xml:space="preserve">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(пп.5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74</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некоммерческая организация (пп. 4.2, 5.1, 12, 15 п. 2 ст. 39.10 Земельного кодекса РФ)</w:t>
      </w:r>
      <w:r>
        <w:rPr>
          <w:sz w:val="28"/>
          <w:szCs w:val="28"/>
        </w:rPr>
        <w:t xml:space="preserve">, </w:t>
      </w:r>
      <w:r>
        <w:rPr>
          <w:sz w:val="28"/>
          <w:szCs w:val="28"/>
          <w:lang w:val="en-US"/>
        </w:rPr>
        <w:t xml:space="preserve">для осуществления строительства и (или) реконструкции объектов капитального строительства на испрашиваемом земельном участке полностью за счет средств, полученных в качестве субсидии из федерального бюджета (пп. 5.1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75</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некоммерческая организация (пп. 4.2, 5.1, 12, 15 п. 2 ст. 39.10 Земельного кодекса РФ)</w:t>
      </w:r>
      <w:r>
        <w:rPr>
          <w:sz w:val="28"/>
          <w:szCs w:val="28"/>
        </w:rPr>
        <w:t xml:space="preserve">, </w:t>
      </w:r>
      <w:r>
        <w:rPr>
          <w:sz w:val="28"/>
          <w:szCs w:val="28"/>
          <w:lang w:val="en-US"/>
        </w:rPr>
        <w:t xml:space="preserve">для жилищного строительства (пп. 12, 15 п. 2 ст. 39.10 Земельного кодекса РФ)</w:t>
      </w:r>
      <w:r>
        <w:rPr>
          <w:sz w:val="28"/>
          <w:szCs w:val="28"/>
        </w:rPr>
        <w:t xml:space="preserve">, </w:t>
      </w:r>
      <w:r>
        <w:rPr>
          <w:sz w:val="28"/>
          <w:szCs w:val="28"/>
          <w:lang w:val="en-US"/>
        </w:rPr>
        <w:t xml:space="preserve">некоммерческая организация, соз</w:t>
      </w:r>
      <w:r>
        <w:rPr>
          <w:sz w:val="28"/>
          <w:szCs w:val="28"/>
          <w:lang w:val="en-US"/>
        </w:rPr>
        <w:t xml:space="preserve">данная гражданами, в порядке, предусмотренном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(пп. 12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76</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некоммерческая организация (пп. 4.2, 5.1, 12, 15 п. 2 ст. 39.10 Земельного кодекса РФ)</w:t>
      </w:r>
      <w:r>
        <w:rPr>
          <w:sz w:val="28"/>
          <w:szCs w:val="28"/>
        </w:rPr>
        <w:t xml:space="preserve">, </w:t>
      </w:r>
      <w:r>
        <w:rPr>
          <w:sz w:val="28"/>
          <w:szCs w:val="28"/>
          <w:lang w:val="en-US"/>
        </w:rPr>
        <w:t xml:space="preserve">для жилищного строительства (пп. 12, 15 п. 2 ст. 39.10 Земельного кодекса РФ)</w:t>
      </w:r>
      <w:r>
        <w:rPr>
          <w:sz w:val="28"/>
          <w:szCs w:val="28"/>
        </w:rPr>
        <w:t xml:space="preserve">, </w:t>
      </w:r>
      <w:r>
        <w:rPr>
          <w:sz w:val="28"/>
          <w:szCs w:val="28"/>
          <w:lang w:val="en-US"/>
        </w:rPr>
        <w:t xml:space="preserve">некоммерческая организация, предусмотренная законом Новосибирской области и созданная Новосибирской областью  для обеспечения жилыми помещениями отдельных категорий граждан (пп. 15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77</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некоммерческая организация (пп. 4.2, 5.1, 12, 15 п. 2 ст. 39.10 Земельного кодекса РФ)</w:t>
      </w:r>
      <w:r>
        <w:rPr>
          <w:sz w:val="28"/>
          <w:szCs w:val="28"/>
        </w:rPr>
        <w:t xml:space="preserve">, </w:t>
      </w:r>
      <w:r>
        <w:rPr>
          <w:sz w:val="28"/>
          <w:szCs w:val="28"/>
          <w:lang w:val="en-US"/>
        </w:rPr>
        <w:t xml:space="preserve">для эксплуатации здания, сооружения, расположенных на указанных земельных участках (пп. 4.2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78</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(пп. 10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79</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садоводческое или огородническое некоммерческое товарищество (пп. 11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80</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право безвозмездного пользования которого на земельный участок, находящийся в государственной  собственности, прекращено в связи с изъятием для государственных нужд (пп. 16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81</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религиозная организация (пп. 3, 4, 4.1 п. 2 ст. 39.10 Земельного кодекса РФ)</w:t>
      </w:r>
      <w:r>
        <w:rPr>
          <w:sz w:val="28"/>
          <w:szCs w:val="28"/>
        </w:rPr>
        <w:t xml:space="preserve">, </w:t>
      </w:r>
      <w:r>
        <w:rPr>
          <w:sz w:val="28"/>
          <w:szCs w:val="28"/>
          <w:lang w:val="en-US"/>
        </w:rPr>
        <w:t xml:space="preserve">для размещения зданий, сооружений религиозного или благотворительного назначения (пп. 3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82</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религиозная организация (пп. 3, 4, 4.1 п. 2 ст. 39.10 Земельного кодекса РФ)</w:t>
      </w:r>
      <w:r>
        <w:rPr>
          <w:sz w:val="28"/>
          <w:szCs w:val="28"/>
        </w:rPr>
        <w:t xml:space="preserve">, </w:t>
      </w:r>
      <w:r>
        <w:rPr>
          <w:sz w:val="28"/>
          <w:szCs w:val="28"/>
          <w:lang w:val="en-US"/>
        </w:rPr>
        <w:t xml:space="preserve">для эксплуатации расположенных на земельном участке зданий, сооружений, п</w:t>
      </w:r>
      <w:r>
        <w:rPr>
          <w:sz w:val="28"/>
          <w:szCs w:val="28"/>
          <w:lang w:val="en-US"/>
        </w:rPr>
        <w:t xml:space="preserve">ринадлежащих религиозной организации на праве безвозмездного пользования либо зданий и сооружений религиозного или благотворительного назначения, принадлежащих религиозной организации на праве собственности (пп. 4, 4.1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83</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с которым в соответствии с Федеральным законом от 29 декабря 2012 года N 275</w:t>
      </w:r>
      <w:r>
        <w:rPr>
          <w:sz w:val="28"/>
          <w:szCs w:val="28"/>
          <w:lang w:val="en-US"/>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w:t>
      </w:r>
      <w:r>
        <w:rPr>
          <w:sz w:val="28"/>
          <w:szCs w:val="28"/>
          <w:lang w:val="en-US"/>
        </w:rPr>
        <w:t xml:space="preserve">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(пп. 14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84</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публично-правовая компания (пп. 21, 22, 23 п. 2 ст. 39.10 Земельного кодекса РФ)</w:t>
      </w:r>
      <w:r>
        <w:rPr>
          <w:sz w:val="28"/>
          <w:szCs w:val="28"/>
        </w:rPr>
        <w:t xml:space="preserve">, </w:t>
      </w:r>
      <w:r>
        <w:rPr>
          <w:sz w:val="28"/>
          <w:szCs w:val="28"/>
          <w:lang w:val="en-US"/>
        </w:rPr>
        <w:t xml:space="preserve">для обеспечения выполнения инженерных изы</w:t>
      </w:r>
      <w:r>
        <w:rPr>
          <w:sz w:val="28"/>
          <w:szCs w:val="28"/>
          <w:lang w:val="en-US"/>
        </w:rPr>
        <w:t xml:space="preserve">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w:t>
      </w:r>
      <w:r>
        <w:rPr>
          <w:sz w:val="28"/>
          <w:szCs w:val="28"/>
          <w:lang w:val="en-US"/>
        </w:rPr>
        <w:t xml:space="preserve">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21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85</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публично-правовая компания (пп. 21, 22, 23 п. 2 ст. 39.10 Земельного кодекса РФ)</w:t>
      </w:r>
      <w:r>
        <w:rPr>
          <w:sz w:val="28"/>
          <w:szCs w:val="28"/>
        </w:rPr>
        <w:t xml:space="preserve">, </w:t>
      </w:r>
      <w:r>
        <w:rPr>
          <w:sz w:val="28"/>
          <w:szCs w:val="28"/>
          <w:lang w:val="en-US"/>
        </w:rPr>
        <w:t xml:space="preserve">для осуществлени</w:t>
      </w:r>
      <w:r>
        <w:rPr>
          <w:sz w:val="28"/>
          <w:szCs w:val="28"/>
          <w:lang w:val="en-US"/>
        </w:rPr>
        <w:t xml:space="preserve">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Pr>
          <w:sz w:val="28"/>
          <w:szCs w:val="28"/>
          <w:lang w:val="en-US"/>
        </w:rPr>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w:t>
      </w:r>
      <w:r>
        <w:rPr>
          <w:sz w:val="28"/>
          <w:szCs w:val="28"/>
          <w:lang w:val="en-US"/>
        </w:rPr>
        <w:t xml:space="preserve">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w:t>
      </w:r>
      <w:r>
        <w:rPr>
          <w:sz w:val="28"/>
          <w:szCs w:val="28"/>
          <w:lang w:val="en-US"/>
        </w:rPr>
        <w:t xml:space="preserve">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 22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86</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публично-правовая компания (пп. 21, 22, 23 п. 2 ст. 39.10 Земельного кодекса РФ)</w:t>
      </w:r>
      <w:r>
        <w:rPr>
          <w:sz w:val="28"/>
          <w:szCs w:val="28"/>
        </w:rPr>
        <w:t xml:space="preserve">, </w:t>
      </w:r>
      <w:r>
        <w:rPr>
          <w:sz w:val="28"/>
          <w:szCs w:val="28"/>
          <w:lang w:val="en-US"/>
        </w:rPr>
        <w:t xml:space="preserve">для переоформления прав в отношении земельных участков, предоста</w:t>
      </w:r>
      <w:r>
        <w:rPr>
          <w:sz w:val="28"/>
          <w:szCs w:val="28"/>
          <w:lang w:val="en-US"/>
        </w:rPr>
        <w:t xml:space="preserve">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(пп. 23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87</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иное лицо, обладающее правом на предоставление земельного участка в безвозмездное пользование, в соответствии со ст. 39.10 Земельного кодекса РФ (пп. 17, 20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88</w:t>
      </w:r>
      <w:r>
        <w:rPr>
          <w:sz w:val="28"/>
          <w:szCs w:val="28"/>
          <w:lang w:val="en-US"/>
        </w:rPr>
        <w:t xml:space="preserve">: </w:t>
      </w:r>
      <w:r>
        <w:rPr>
          <w:sz w:val="28"/>
          <w:szCs w:val="28"/>
          <w:lang w:val="en-US"/>
        </w:rPr>
        <w:t xml:space="preserve">юридическое лицо</w:t>
      </w:r>
      <w:r>
        <w:rPr>
          <w:sz w:val="28"/>
          <w:szCs w:val="28"/>
        </w:rPr>
        <w:t xml:space="preserve">, </w:t>
      </w:r>
      <w:r>
        <w:rPr>
          <w:sz w:val="28"/>
          <w:szCs w:val="28"/>
          <w:lang w:val="en-US"/>
        </w:rPr>
        <w:t xml:space="preserve">из числа лиц, предусмотренных п. 2 ст. 39.9 Земельного кодекса РФ (пп. 1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89</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w:t>
      </w:r>
      <w:r>
        <w:rPr>
          <w:sz w:val="28"/>
          <w:szCs w:val="28"/>
          <w:lang w:val="en-US"/>
        </w:rPr>
        <w:t xml:space="preserve">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 5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90</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гражданин, которому предоставлено служебное жилое помещение в виде жилого дома (пп. 8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91</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гражданин (в т.ч. ИП), испрашивающий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(пп. 10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92</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право безвозмездного пользования которого на земельный участок, находящийся в государственной собственности, прекращено в связи с изъятием для государственных нужд (пп. 16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93</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гражданин (в т.ч. ИП), испрашивающий земельный участок для индивидуального жил</w:t>
      </w:r>
      <w:r>
        <w:rPr>
          <w:sz w:val="28"/>
          <w:szCs w:val="28"/>
          <w:lang w:val="en-US"/>
        </w:rPr>
        <w:t xml:space="preserve">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(пп. 6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94</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гражданин, работающий по основному месту работы в муниципальном образовании, определенном законом НСО, по профессии, специальности, установленным законом НСО
 (пп. 7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95</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с которым в соответствии с Федеральным законом от 29 декабря 2012 года N 275</w:t>
      </w:r>
      <w:r>
        <w:rPr>
          <w:sz w:val="28"/>
          <w:szCs w:val="28"/>
          <w:lang w:val="en-US"/>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w:t>
      </w:r>
      <w:r>
        <w:rPr>
          <w:sz w:val="28"/>
          <w:szCs w:val="28"/>
          <w:lang w:val="en-US"/>
        </w:rPr>
        <w:t xml:space="preserve">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(пп. 14 п. 2 ст. 39.10 Земельного кодекса РФ)</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96</w:t>
      </w:r>
      <w:r>
        <w:rPr>
          <w:sz w:val="28"/>
          <w:szCs w:val="28"/>
          <w:lang w:val="en-US"/>
        </w:rPr>
        <w:t xml:space="preserve">: </w:t>
      </w:r>
      <w:r>
        <w:rPr>
          <w:sz w:val="28"/>
          <w:szCs w:val="28"/>
          <w:lang w:val="en-US"/>
        </w:rPr>
        <w:t xml:space="preserve">физическое лицо</w:t>
      </w:r>
      <w:r>
        <w:rPr>
          <w:sz w:val="28"/>
          <w:szCs w:val="28"/>
        </w:rPr>
        <w:t xml:space="preserve">, </w:t>
      </w:r>
      <w:r>
        <w:rPr>
          <w:sz w:val="28"/>
          <w:szCs w:val="28"/>
          <w:lang w:val="en-US"/>
        </w:rPr>
        <w:t xml:space="preserve">лицо (в т.ч. ИП), в случае и в порядке, которые предусмотрены ФЗ от 24.07.2008 №161-ФЗ "О содействии развитию жилищного строительства, созданию объектов туристской инфраструктуры и иному развитию территорий" (пп. 17 п. 2 ст. 39.10 Земельного кодекса РФ)</w:t>
      </w:r>
      <w:r>
        <w:rPr>
          <w:sz w:val="28"/>
          <w:szCs w:val="28"/>
        </w:rPr>
        <w:t xml:space="preserve">.</w:t>
      </w:r>
      <w:r>
        <w:rPr>
          <w:sz w:val="28"/>
          <w:szCs w:val="28"/>
        </w:rPr>
      </w:r>
      <w:r>
        <w:rPr>
          <w:sz w:val="28"/>
          <w:szCs w:val="28"/>
          <w:lang w:eastAsia="ru-RU"/>
        </w:rPr>
      </w:r>
    </w:p>
    <w:p>
      <w:pPr>
        <w:numPr>
          <w:ilvl w:val="0"/>
          <w:numId w:val="33"/>
        </w:numPr>
        <w:contextualSpacing/>
        <w:ind w:firstLine="709"/>
        <w:jc w:val="both"/>
        <w:tabs>
          <w:tab w:val="num" w:pos="1276" w:leader="none"/>
        </w:tabs>
        <w:rPr>
          <w:sz w:val="28"/>
          <w:szCs w:val="28"/>
          <w:lang w:val="en-US" w:eastAsia="ru-RU"/>
        </w:rPr>
      </w:pPr>
      <w:r>
        <w:rPr>
          <w:sz w:val="28"/>
          <w:szCs w:val="28"/>
          <w:lang w:eastAsia="ru-RU"/>
        </w:rPr>
        <w:t xml:space="preserve">При обращении заявителя за </w:t>
      </w:r>
      <w:r>
        <w:rPr>
          <w:sz w:val="28"/>
          <w:szCs w:val="28"/>
        </w:rPr>
        <w:t xml:space="preserve">исправлением допущенных опечаток и (или) ошибок в выданных в результате предоставления Услуги документах и (или) созданных реестровых записях</w:t>
      </w:r>
      <w:r>
        <w:rPr>
          <w:sz w:val="28"/>
          <w:szCs w:val="28"/>
          <w:lang w:val="en-US"/>
        </w:rPr>
        <w:t xml:space="preserve"> </w:t>
      </w:r>
      <w:r>
        <w:rPr>
          <w:sz w:val="28"/>
          <w:szCs w:val="28"/>
        </w:rPr>
        <w:t xml:space="preserve">Услуга</w:t>
      </w:r>
      <w:r>
        <w:rPr>
          <w:sz w:val="28"/>
          <w:szCs w:val="28"/>
          <w:lang w:val="en-US"/>
        </w:rPr>
        <w:t xml:space="preserve"> </w:t>
      </w:r>
      <w:r>
        <w:rPr>
          <w:sz w:val="28"/>
          <w:szCs w:val="28"/>
        </w:rPr>
        <w:t xml:space="preserve">предоставляется</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соответствии</w:t>
      </w:r>
      <w:r>
        <w:rPr>
          <w:sz w:val="28"/>
          <w:szCs w:val="28"/>
          <w:lang w:val="en-US"/>
        </w:rPr>
        <w:t xml:space="preserve"> </w:t>
      </w:r>
      <w:r>
        <w:rPr>
          <w:sz w:val="28"/>
          <w:szCs w:val="28"/>
        </w:rPr>
        <w:t xml:space="preserve">со</w:t>
      </w:r>
      <w:r>
        <w:rPr>
          <w:sz w:val="28"/>
          <w:szCs w:val="28"/>
          <w:lang w:val="en-US"/>
        </w:rPr>
        <w:t xml:space="preserve"> </w:t>
      </w:r>
      <w:r>
        <w:rPr>
          <w:sz w:val="28"/>
          <w:szCs w:val="28"/>
        </w:rPr>
        <w:t xml:space="preserve">следующими</w:t>
      </w:r>
      <w:r>
        <w:rPr>
          <w:sz w:val="28"/>
          <w:szCs w:val="28"/>
          <w:lang w:val="en-US"/>
        </w:rPr>
        <w:t xml:space="preserve"> </w:t>
      </w:r>
      <w:r>
        <w:rPr>
          <w:sz w:val="28"/>
          <w:szCs w:val="28"/>
        </w:rPr>
        <w:t xml:space="preserve">вариантами</w:t>
      </w:r>
      <w:r>
        <w:rPr>
          <w:sz w:val="28"/>
          <w:szCs w:val="28"/>
          <w:lang w:val="en-US" w:eastAsia="ru-RU"/>
        </w:rPr>
        <w:t xml:space="preserve">:</w:t>
      </w:r>
      <w:r>
        <w:rPr>
          <w:sz w:val="28"/>
          <w:szCs w:val="28"/>
          <w:lang w:val="en-US"/>
        </w:rPr>
      </w:r>
      <w:r>
        <w:rPr>
          <w:sz w:val="28"/>
          <w:szCs w:val="28"/>
          <w:lang w:val="en-US"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97</w:t>
      </w:r>
      <w:r>
        <w:rPr>
          <w:sz w:val="28"/>
          <w:szCs w:val="28"/>
          <w:lang w:val="en-US"/>
        </w:rPr>
        <w:t xml:space="preserve">: </w:t>
      </w:r>
      <w:r>
        <w:rPr>
          <w:sz w:val="28"/>
          <w:szCs w:val="28"/>
          <w:lang w:val="en-US"/>
        </w:rPr>
        <w:t xml:space="preserve">юридическое лицо</w:t>
      </w:r>
      <w:r>
        <w:rPr>
          <w:sz w:val="28"/>
          <w:szCs w:val="28"/>
        </w:rPr>
        <w:t xml:space="preserve">;</w:t>
      </w:r>
      <w:r>
        <w:rPr>
          <w:sz w:val="28"/>
          <w:szCs w:val="28"/>
        </w:rPr>
      </w:r>
      <w:r>
        <w:rPr>
          <w:sz w:val="28"/>
          <w:szCs w:val="28"/>
          <w:lang w:eastAsia="ru-RU"/>
        </w:rPr>
      </w:r>
    </w:p>
    <w:p>
      <w:pPr>
        <w:ind w:firstLine="709"/>
        <w:jc w:val="both"/>
        <w:tabs>
          <w:tab w:val="left" w:pos="1276" w:leader="none"/>
          <w:tab w:val="left" w:pos="1985" w:leader="none"/>
        </w:tabs>
        <w:rPr>
          <w:sz w:val="28"/>
          <w:szCs w:val="28"/>
          <w:lang w:eastAsia="ru-RU"/>
        </w:rPr>
      </w:pPr>
      <w:r>
        <w:rPr>
          <w:sz w:val="28"/>
          <w:szCs w:val="28"/>
        </w:rPr>
        <w:t xml:space="preserve">Вариант</w:t>
      </w:r>
      <w:r>
        <w:rPr>
          <w:sz w:val="28"/>
          <w:szCs w:val="28"/>
        </w:rPr>
        <w:t xml:space="preserve"> </w:t>
      </w:r>
      <w:r>
        <w:rPr>
          <w:sz w:val="28"/>
          <w:szCs w:val="28"/>
          <w:lang w:val="en-US"/>
        </w:rPr>
        <w:t xml:space="preserve">98</w:t>
      </w:r>
      <w:r>
        <w:rPr>
          <w:sz w:val="28"/>
          <w:szCs w:val="28"/>
          <w:lang w:val="en-US"/>
        </w:rPr>
        <w:t xml:space="preserve">: </w:t>
      </w:r>
      <w:r>
        <w:rPr>
          <w:sz w:val="28"/>
          <w:szCs w:val="28"/>
          <w:lang w:val="en-US"/>
        </w:rPr>
        <w:t xml:space="preserve">физическое лицо</w:t>
      </w:r>
      <w:r>
        <w:rPr>
          <w:sz w:val="28"/>
          <w:szCs w:val="28"/>
        </w:rPr>
        <w:t xml:space="preserve">.</w:t>
      </w:r>
      <w:r>
        <w:rPr>
          <w:sz w:val="28"/>
          <w:szCs w:val="28"/>
        </w:rPr>
      </w:r>
      <w:r>
        <w:rPr>
          <w:sz w:val="28"/>
          <w:szCs w:val="28"/>
          <w:lang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rPr>
      </w:r>
      <w:r>
        <w:rPr>
          <w:sz w:val="28"/>
          <w:szCs w:val="28"/>
        </w:rPr>
        <w:t xml:space="preserve">Возможность</w:t>
      </w:r>
      <w:r>
        <w:rPr>
          <w:sz w:val="28"/>
          <w:szCs w:val="28"/>
          <w:lang w:val="en-US"/>
        </w:rPr>
        <w:t xml:space="preserve"> </w:t>
      </w:r>
      <w:r>
        <w:rPr>
          <w:sz w:val="28"/>
          <w:szCs w:val="28"/>
        </w:rPr>
        <w:t xml:space="preserve">оставления</w:t>
      </w:r>
      <w:r>
        <w:rPr>
          <w:sz w:val="28"/>
          <w:szCs w:val="28"/>
          <w:lang w:val="en-US"/>
        </w:rPr>
        <w:t xml:space="preserve"> </w:t>
      </w:r>
      <w:r>
        <w:rPr>
          <w:sz w:val="28"/>
          <w:szCs w:val="28"/>
          <w:lang w:eastAsia="ru-RU"/>
        </w:rPr>
        <w:t xml:space="preserve">заявления</w:t>
      </w:r>
      <w:r>
        <w:rPr>
          <w:sz w:val="28"/>
          <w:szCs w:val="28"/>
        </w:rPr>
        <w:t xml:space="preserve"> без рассмотрения не предусмотрена.</w:t>
      </w:r>
      <w:r>
        <w:rPr>
          <w:sz w:val="28"/>
          <w:szCs w:val="28"/>
          <w:lang w:eastAsia="ru-RU"/>
        </w:rPr>
        <w:t xml:space="preserve"> </w:t>
      </w:r>
      <w:r>
        <w:rPr>
          <w:sz w:val="28"/>
          <w:szCs w:val="28"/>
          <w:lang w:val="en-US" w:eastAsia="ru-RU"/>
        </w:rPr>
      </w:r>
    </w:p>
    <w:p>
      <w:pPr>
        <w:jc w:val="center"/>
        <w:keepLines/>
        <w:keepNext/>
        <w:spacing w:before="480" w:after="240"/>
        <w:rPr>
          <w:b/>
          <w:bCs/>
          <w:sz w:val="28"/>
          <w:szCs w:val="28"/>
          <w:lang w:val="en-US" w:eastAsia="ru-RU"/>
        </w:rPr>
        <w:outlineLvl w:val="1"/>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r>
        <w:rPr>
          <w:b/>
          <w:bCs/>
          <w:sz w:val="28"/>
          <w:szCs w:val="28"/>
          <w:lang w:val="en-US" w:eastAsia="ru-RU"/>
        </w:rPr>
      </w:r>
    </w:p>
    <w:p>
      <w:pPr>
        <w:numPr>
          <w:ilvl w:val="0"/>
          <w:numId w:val="33"/>
        </w:numPr>
        <w:contextualSpacing/>
        <w:ind w:firstLine="709"/>
        <w:jc w:val="both"/>
        <w:tabs>
          <w:tab w:val="num" w:pos="1276" w:leader="none"/>
        </w:tabs>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профилирования</w:t>
      </w:r>
      <w:r>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r>
      <w:r>
        <w:rPr>
          <w:sz w:val="28"/>
          <w:szCs w:val="28"/>
          <w:lang w:eastAsia="ru-RU"/>
        </w:rPr>
      </w:r>
    </w:p>
    <w:p>
      <w:pPr>
        <w:contextualSpacing/>
        <w:ind w:firstLine="709"/>
        <w:jc w:val="both"/>
        <w:tabs>
          <w:tab w:val="num" w:pos="1276" w:leader="none"/>
        </w:tabs>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r>
        <w:rPr>
          <w:sz w:val="28"/>
          <w:szCs w:val="28"/>
          <w:lang w:val="en-US" w:eastAsia="ru-RU"/>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eastAsia="ru-RU"/>
        </w:rPr>
        <w:t xml:space="preserve">посредством почтового отправления</w:t>
      </w:r>
      <w:r>
        <w:rPr>
          <w:sz w:val="28"/>
          <w:szCs w:val="28"/>
          <w:lang w:val="en-US" w:eastAsia="ru-RU"/>
        </w:rPr>
        <w:t xml:space="preserve">;</w:t>
      </w:r>
      <w:r>
        <w:rPr>
          <w:sz w:val="28"/>
          <w:szCs w:val="28"/>
          <w:lang w:val="en-US" w:eastAsia="ru-RU"/>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eastAsia="ru-RU"/>
        </w:rPr>
        <w:t xml:space="preserve">в Органе власти</w:t>
      </w:r>
      <w:r>
        <w:rPr>
          <w:sz w:val="28"/>
          <w:szCs w:val="28"/>
          <w:lang w:val="en-US" w:eastAsia="ru-RU"/>
        </w:rPr>
        <w:t xml:space="preserve">;</w:t>
      </w:r>
      <w:r>
        <w:rPr>
          <w:sz w:val="28"/>
          <w:szCs w:val="28"/>
          <w:lang w:val="en-US" w:eastAsia="ru-RU"/>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eastAsia="ru-RU"/>
        </w:rPr>
        <w:t xml:space="preserve">посредством Единого портала</w:t>
      </w:r>
      <w:r>
        <w:rPr>
          <w:sz w:val="28"/>
          <w:szCs w:val="28"/>
          <w:lang w:val="en-US" w:eastAsia="ru-RU"/>
        </w:rPr>
        <w:t xml:space="preserve">;</w:t>
      </w:r>
      <w:r>
        <w:rPr>
          <w:sz w:val="28"/>
          <w:szCs w:val="28"/>
          <w:lang w:val="en-US" w:eastAsia="ru-RU"/>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eastAsia="ru-RU"/>
        </w:rPr>
        <w:t xml:space="preserve">посредством электронной почты</w:t>
      </w:r>
      <w:r>
        <w:rPr>
          <w:sz w:val="28"/>
          <w:szCs w:val="28"/>
          <w:lang w:val="en-US" w:eastAsia="ru-RU"/>
        </w:rPr>
        <w:t xml:space="preserve">;</w:t>
      </w:r>
      <w:r>
        <w:rPr>
          <w:sz w:val="28"/>
          <w:szCs w:val="28"/>
          <w:lang w:val="en-US" w:eastAsia="ru-RU"/>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eastAsia="ru-RU"/>
        </w:rPr>
        <w:t xml:space="preserve">в МФЦ</w:t>
      </w:r>
      <w:r>
        <w:rPr>
          <w:sz w:val="28"/>
          <w:szCs w:val="28"/>
          <w:lang w:val="en-US" w:eastAsia="ru-RU"/>
        </w:rPr>
        <w:t xml:space="preserve">.</w:t>
      </w: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eastAsia="ru-RU"/>
        </w:rPr>
      </w:pPr>
      <w:r>
        <w:rPr>
          <w:sz w:val="28"/>
          <w:szCs w:val="28"/>
          <w:lang w:eastAsia="ru-RU"/>
        </w:rPr>
        <w:t xml:space="preserve">По результатам получения ответов от заявителя на вопросы </w:t>
      </w:r>
      <w:r>
        <w:rPr>
          <w:sz w:val="28"/>
          <w:szCs w:val="28"/>
          <w:lang w:eastAsia="ru-RU"/>
        </w:rPr>
        <w:t xml:space="preserve">профилирования</w:t>
      </w:r>
      <w:r>
        <w:rPr>
          <w:sz w:val="28"/>
          <w:szCs w:val="28"/>
          <w:lang w:eastAsia="ru-RU"/>
        </w:rPr>
        <w:t xml:space="preserve">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из которых соответствует одному варианту.</w:t>
      </w:r>
      <w:r>
        <w:rPr>
          <w:sz w:val="28"/>
          <w:szCs w:val="28"/>
          <w:lang w:eastAsia="ru-RU"/>
        </w:rPr>
      </w:r>
    </w:p>
    <w:p>
      <w:pPr>
        <w:numPr>
          <w:ilvl w:val="0"/>
          <w:numId w:val="33"/>
        </w:numPr>
        <w:contextualSpacing/>
        <w:ind w:firstLine="709"/>
        <w:jc w:val="both"/>
        <w:tabs>
          <w:tab w:val="num" w:pos="1276" w:leader="none"/>
        </w:tabs>
        <w:rPr>
          <w:sz w:val="28"/>
          <w:szCs w:val="28"/>
          <w:lang w:val="en-US"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lang w:eastAsia="ru-RU"/>
        </w:rPr>
        <w:t xml:space="preserve">Органом власти</w:t>
      </w:r>
      <w:r>
        <w:rPr>
          <w:sz w:val="28"/>
          <w:szCs w:val="28"/>
          <w:lang w:val="en-US"/>
        </w:rPr>
        <w:t xml:space="preserve"> </w:t>
      </w:r>
      <w:r>
        <w:rPr>
          <w:sz w:val="28"/>
          <w:szCs w:val="28"/>
          <w:lang w:eastAsia="ru-RU"/>
        </w:rPr>
        <w:t xml:space="preserve">в</w:t>
      </w:r>
      <w:r>
        <w:rPr>
          <w:sz w:val="28"/>
          <w:szCs w:val="28"/>
          <w:lang w:val="en-US" w:eastAsia="ru-RU"/>
        </w:rPr>
        <w:t xml:space="preserve"> </w:t>
      </w:r>
      <w:r>
        <w:rPr>
          <w:sz w:val="28"/>
          <w:szCs w:val="28"/>
          <w:lang w:eastAsia="ru-RU"/>
        </w:rPr>
        <w:t xml:space="preserve">общедоступном</w:t>
      </w:r>
      <w:r>
        <w:rPr>
          <w:sz w:val="28"/>
          <w:szCs w:val="28"/>
          <w:lang w:val="en-US" w:eastAsia="ru-RU"/>
        </w:rPr>
        <w:t xml:space="preserve"> </w:t>
      </w:r>
      <w:r>
        <w:rPr>
          <w:sz w:val="28"/>
          <w:szCs w:val="28"/>
          <w:lang w:eastAsia="ru-RU"/>
        </w:rPr>
        <w:t xml:space="preserve">для</w:t>
      </w:r>
      <w:r>
        <w:rPr>
          <w:sz w:val="28"/>
          <w:szCs w:val="28"/>
          <w:lang w:val="en-US" w:eastAsia="ru-RU"/>
        </w:rPr>
        <w:t xml:space="preserve"> </w:t>
      </w:r>
      <w:r>
        <w:rPr>
          <w:sz w:val="28"/>
          <w:szCs w:val="28"/>
          <w:lang w:eastAsia="ru-RU"/>
        </w:rPr>
        <w:t xml:space="preserve">ознакомления</w:t>
      </w:r>
      <w:r>
        <w:rPr>
          <w:sz w:val="28"/>
          <w:szCs w:val="28"/>
          <w:lang w:val="en-US" w:eastAsia="ru-RU"/>
        </w:rPr>
        <w:t xml:space="preserve"> </w:t>
      </w:r>
      <w:r>
        <w:rPr>
          <w:sz w:val="28"/>
          <w:szCs w:val="28"/>
          <w:lang w:eastAsia="ru-RU"/>
        </w:rPr>
        <w:t xml:space="preserve">месте</w:t>
      </w:r>
      <w:r>
        <w:rPr>
          <w:sz w:val="28"/>
          <w:szCs w:val="28"/>
          <w:lang w:val="en-US" w:eastAsia="ru-RU"/>
        </w:rPr>
        <w:t xml:space="preserve">.</w:t>
      </w:r>
      <w:r>
        <w:rPr>
          <w:sz w:val="28"/>
          <w:szCs w:val="28"/>
          <w:lang w:val="en-US"/>
        </w:rPr>
      </w:r>
      <w:r>
        <w:rPr>
          <w:sz w:val="28"/>
          <w:szCs w:val="28"/>
          <w:lang w:val="en-US"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w:t>
      </w:r>
      <w:r>
        <w:rPr>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решение общего собрания членов садоводческого или огороднического товарищества о распределении участка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членство заявителя в СНТ и ОНТ</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членство заявителя в садоводческом или огородническом некоммерческом товариществе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межевания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о предоставлении исходного земельного участка садоводческому или огородническому некоммерческому товариществу</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межевания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Документ о предоставлении исходного земельного участка садоводческому или огородническому товариществу</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w:t>
      </w:r>
      <w:r>
        <w:rPr>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право на такое здание, сооружение либо помещение не зарегистрировано в ЕГРН</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право на такое здание, сооружение либо помещение не зарегистрировано в ЕГРН</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право на такое здание, сооружение либо помещение не зарегистрировано в ЕГРН</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право на такое здание, сооружение либо помещение не зарегистрировано в ЕГРН</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право на такое здание, сооружение либо помещение не зарегистрировано в ЕГРН</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право на такое здание, сооружение либо помещение не зарегистрировано в ЕГРН</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5</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договор аренды исходного земельного участка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w:t>
      </w:r>
      <w:r>
        <w:rPr>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объект незавершенного строительства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 (заявителей), содержащее перечень всех зданий, сооружений, объектов незаверше</w:t>
      </w:r>
      <w:r>
        <w:rPr>
          <w:sz w:val="28"/>
          <w:szCs w:val="28"/>
        </w:rPr>
        <w:t xml:space="preserve">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техническая документация</w:t>
      </w:r>
      <w:r>
        <w:rPr>
          <w:sz w:val="28"/>
          <w:szCs w:val="28"/>
          <w:lang w:val="en-US"/>
        </w:rPr>
        <w:t xml:space="preserve">,</w:t>
      </w:r>
      <w:r>
        <w:rPr>
          <w:sz w:val="28"/>
          <w:szCs w:val="28"/>
          <w:lang w:val="en-US"/>
        </w:rPr>
        <w:t xml:space="preserve"> – </w:t>
      </w:r>
      <w:r>
        <w:rPr>
          <w:sz w:val="28"/>
          <w:szCs w:val="28"/>
          <w:lang w:val="en-US"/>
        </w:rPr>
        <w:t xml:space="preserve">охотхозяйственное соглашение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Охотхозяйственное соглашение</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МПР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договор пользования рыбоводным участком</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выписки из ЕГРЮЛ, ЕГРИП в форме электронного документа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пользования рыбоводным участком</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МПР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решение общего собрания членов садоводческого или огороднического товарищества о распределении участка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членство заявителя в СНТ и ОНТ</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членство заявителя в садоводческом или огородническом некоммерческом товариществе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акт о предоставлении исходного земельного участка СНТ или ОНТ</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межевания территории</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Документ о предоставлении исходного земельного участка садоводческому или огородническому товариществу</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межевания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право заявителя на предоставление земельного участка без проведения торгов</w:t>
      </w:r>
      <w:r>
        <w:rPr>
          <w:sz w:val="28"/>
          <w:szCs w:val="28"/>
          <w:lang w:val="en-US"/>
        </w:rPr>
        <w:t xml:space="preserve">,</w:t>
      </w:r>
      <w:r>
        <w:rPr>
          <w:sz w:val="28"/>
          <w:szCs w:val="28"/>
          <w:lang w:val="en-US"/>
        </w:rPr>
        <w:t xml:space="preserve"> – </w:t>
      </w:r>
      <w:r>
        <w:rPr>
          <w:sz w:val="28"/>
          <w:szCs w:val="28"/>
          <w:lang w:val="en-US"/>
        </w:rPr>
        <w:t xml:space="preserve">решение общего собрания членов садоводческого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межевания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акт о предоставлении исходного земельного участка СНТ или ОНТ</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межевания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строительства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Документ о предоставлении исходного земельного участка садоводческому или огородническому товариществу</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ДИиЗО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договор участия в долевом строительстве в отношении индивидуального жилого дома в границах территории малоэтажного жилого комплекса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планировки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межевания территории</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межевания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планировки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предоставление земельного участка в собственность без проведения торгов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выписка из системы государственного информационного обеспечения в сфере сельского хозяйства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Выписка из системы государственного информационного обеспечения в сфере сельского хозяйства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сельского хозяйства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решение публично-правовой компании "Фонд развития территорий" о финансировании мероприятий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договор аренды исходного земельного участка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межевания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планировки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договор аренды исходного земельного участка, в том числе предоставленного для комплексного развития территории</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межевания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строительства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w:t>
      </w:r>
      <w:r>
        <w:rPr>
          <w:sz w:val="28"/>
          <w:szCs w:val="28"/>
          <w:lang w:val="en-US"/>
        </w:rPr>
        <w:t xml:space="preserve"> </w:t>
      </w:r>
      <w:r>
        <w:rPr>
          <w:sz w:val="28"/>
          <w:szCs w:val="28"/>
          <w:lang w:val="en-US"/>
        </w:rPr>
        <w:t xml:space="preserve">часов</w:t>
      </w:r>
      <w:r>
        <w:rPr>
          <w:sz w:val="28"/>
          <w:szCs w:val="28"/>
          <w:lang w:val="en-US"/>
        </w:rPr>
        <w:t xml:space="preserve"> </w:t>
      </w:r>
      <w:r>
        <w:rPr>
          <w:sz w:val="28"/>
          <w:szCs w:val="28"/>
        </w:rPr>
        <w:t xml:space="preserve">с момента</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планировки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строительства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w:t>
      </w:r>
      <w:r>
        <w:rPr>
          <w:sz w:val="28"/>
          <w:szCs w:val="28"/>
          <w:lang w:val="en-US"/>
        </w:rPr>
        <w:t xml:space="preserve"> </w:t>
      </w:r>
      <w:r>
        <w:rPr>
          <w:sz w:val="28"/>
          <w:szCs w:val="28"/>
          <w:lang w:val="en-US"/>
        </w:rPr>
        <w:t xml:space="preserve">часов</w:t>
      </w:r>
      <w:r>
        <w:rPr>
          <w:sz w:val="28"/>
          <w:szCs w:val="28"/>
          <w:lang w:val="en-US"/>
        </w:rPr>
        <w:t xml:space="preserve"> </w:t>
      </w:r>
      <w:r>
        <w:rPr>
          <w:sz w:val="28"/>
          <w:szCs w:val="28"/>
        </w:rPr>
        <w:t xml:space="preserve">с момента</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аренды исходного земельного участка, в том числе предоставленного для комплексного развития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ДИиЗО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w:t>
      </w:r>
      <w:r>
        <w:rPr>
          <w:sz w:val="28"/>
          <w:szCs w:val="28"/>
          <w:lang w:val="en-US"/>
        </w:rPr>
        <w:t xml:space="preserve"> </w:t>
      </w:r>
      <w:r>
        <w:rPr>
          <w:sz w:val="28"/>
          <w:szCs w:val="28"/>
          <w:lang w:val="en-US"/>
        </w:rPr>
        <w:t xml:space="preserve">часов</w:t>
      </w:r>
      <w:r>
        <w:rPr>
          <w:sz w:val="28"/>
          <w:szCs w:val="28"/>
          <w:lang w:val="en-US"/>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w:t>
      </w:r>
      <w:r>
        <w:rPr>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объект незавершенного строительства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если право на такой объект незавершенного строительства не зарегистрировано в ЕГРН</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 (заявителей), содержащее перечень всех зданий, сооружений, объектов незаверше</w:t>
      </w:r>
      <w:r>
        <w:rPr>
          <w:sz w:val="28"/>
          <w:szCs w:val="28"/>
        </w:rPr>
        <w:t xml:space="preserve">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w:t>
      </w:r>
      <w:r>
        <w:rPr>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указ или распоряжение Президента Российской Федерации о заключении договора аренды без торгов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Указ Президента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Управление делами Президента Российской Федерации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распоряжение Правительства Российской Федерации о предоставлении земельного участка в аренду без торгов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Распоряжение Правительства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Аппарат Правительства Российской Федерации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распоряжение высшего должностного лица субъекта Российской Федерации о предоставлении земельного участка в аренду без торгов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Распоряжение Губернатора Новосибирской области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Администрация Губернатора Новосибирской области и Правительства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концессионное соглашение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Концессионное соглашение</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ЭКОНОМИЧЕСКОГО РАЗВИТИЯ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специальный инвестиционный контракт</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Специальный инвестиционный контракт</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Минпромторг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техническая документация</w:t>
      </w:r>
      <w:r>
        <w:rPr>
          <w:sz w:val="28"/>
          <w:szCs w:val="28"/>
          <w:lang w:val="en-US"/>
        </w:rPr>
        <w:t xml:space="preserve">,</w:t>
      </w:r>
      <w:r>
        <w:rPr>
          <w:sz w:val="28"/>
          <w:szCs w:val="28"/>
          <w:lang w:val="en-US"/>
        </w:rPr>
        <w:t xml:space="preserve"> – </w:t>
      </w:r>
      <w:r>
        <w:rPr>
          <w:sz w:val="28"/>
          <w:szCs w:val="28"/>
          <w:lang w:val="en-US"/>
        </w:rPr>
        <w:t xml:space="preserve">охотхозяйственное соглашение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Охотхозяйственное соглашение</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МПР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rPr>
        <w:t xml:space="preserve"> </w:t>
      </w:r>
      <w:r>
        <w:rPr>
          <w:sz w:val="28"/>
          <w:szCs w:val="28"/>
          <w:lang w:eastAsia="ru-RU"/>
        </w:rPr>
        <w:t xml:space="preserve">(несколько документов по </w:t>
      </w:r>
      <w:r>
        <w:rPr>
          <w:sz w:val="28"/>
          <w:szCs w:val="28"/>
          <w:lang w:eastAsia="ru-RU"/>
        </w:rPr>
        <w:t xml:space="preserve">выбору заявителя)</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межевания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планировки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решение о комплексном развитии территории</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сведения</w:t>
      </w:r>
      <w:r>
        <w:rPr>
          <w:sz w:val="28"/>
          <w:szCs w:val="28"/>
          <w:lang w:val="en-US"/>
        </w:rPr>
        <w:t xml:space="preserve">,</w:t>
      </w:r>
      <w:r>
        <w:rPr>
          <w:sz w:val="28"/>
          <w:szCs w:val="28"/>
          <w:lang w:val="en-US"/>
        </w:rPr>
        <w:t xml:space="preserve"> – </w:t>
      </w:r>
      <w:r>
        <w:rPr>
          <w:sz w:val="28"/>
          <w:szCs w:val="28"/>
          <w:lang w:val="en-US"/>
        </w:rPr>
        <w:t xml:space="preserve">договор о комплексном развитии территории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межевания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планировки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Решение о комплексном развитии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о развитии застроенной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rPr>
        <w:t xml:space="preserve"> </w:t>
      </w:r>
      <w:r>
        <w:rPr>
          <w:sz w:val="28"/>
          <w:szCs w:val="28"/>
          <w:lang w:eastAsia="ru-RU"/>
        </w:rPr>
        <w:t xml:space="preserve">(несколько документов по </w:t>
      </w:r>
      <w:r>
        <w:rPr>
          <w:sz w:val="28"/>
          <w:szCs w:val="28"/>
          <w:lang w:eastAsia="ru-RU"/>
        </w:rPr>
        <w:t xml:space="preserve">выбору заявителя)</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планировки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утвержденный проект межевания территории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договор об освоении территории в целях строительства и эксплуатации наемного дома</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межевания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проект планировки территории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об освоении территории в целях строительства и эксплуатации наемного дома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договор пользования рыбоводным участком</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пользования рыбоводным участком</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МПР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3</w:t>
      </w:r>
      <w:r>
        <w:rPr>
          <w:sz w:val="28"/>
          <w:szCs w:val="28"/>
          <w:lang w:val="en-US"/>
        </w:rPr>
        <w:t xml:space="preserve"> </w:t>
      </w:r>
      <w:r>
        <w:rPr>
          <w:sz w:val="28"/>
          <w:szCs w:val="28"/>
          <w:lang w:val="en-US"/>
        </w:rPr>
        <w:t xml:space="preserve">рабочих дня</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w:t>
      </w:r>
      <w:r>
        <w:rPr>
          <w:sz w:val="28"/>
          <w:szCs w:val="28"/>
          <w:lang w:val="en-US"/>
        </w:rPr>
        <w:t xml:space="preserve"> </w:t>
      </w:r>
      <w:r>
        <w:rPr>
          <w:sz w:val="28"/>
          <w:szCs w:val="28"/>
          <w:lang w:val="en-US"/>
        </w:rPr>
        <w:t xml:space="preserve">часов</w:t>
      </w:r>
      <w:r>
        <w:rPr>
          <w:sz w:val="28"/>
          <w:szCs w:val="28"/>
          <w:lang w:val="en-US"/>
        </w:rPr>
        <w:t xml:space="preserve"> </w:t>
      </w:r>
      <w:r>
        <w:rPr>
          <w:sz w:val="28"/>
          <w:szCs w:val="28"/>
        </w:rPr>
        <w:t xml:space="preserve">с момента</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право заявителя на предоставление земельного участка в аренду без проведения торгов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выписка из документа территориального планирования, подтверждающая отнесение объекта к объектам федерального, регионального или местного значения</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выписка из документации по планировке территории, подтверждающая отнесение объекта к объектам федерального, регионального или местного значения</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Выписка из документов территориального планирования, подтверждающая отнесение объекта к объектам федерального, регионального или местного значения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Выписка из документации по планировке территории, подтверждающая отнесение объекта к объектам федерального, регионального или местного значения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договор, соглашение или иной документ, предусматривающие выполнение международных обязательств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свидетельство о внесении казачьего общества в государственный реестр казачьих обществ в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Свидетельство о внесении казачьего общества в государственный реестр казачьих обществ в Российской Федерации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Минюст России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техническая документация</w:t>
      </w:r>
      <w:r>
        <w:rPr>
          <w:sz w:val="28"/>
          <w:szCs w:val="28"/>
          <w:lang w:val="en-US"/>
        </w:rPr>
        <w:t xml:space="preserve">,</w:t>
      </w:r>
      <w:r>
        <w:rPr>
          <w:sz w:val="28"/>
          <w:szCs w:val="28"/>
          <w:lang w:val="en-US"/>
        </w:rPr>
        <w:t xml:space="preserve"> – </w:t>
      </w:r>
      <w:r>
        <w:rPr>
          <w:sz w:val="28"/>
          <w:szCs w:val="28"/>
          <w:lang w:val="en-US"/>
        </w:rPr>
        <w:t xml:space="preserve">инвестиционная декларация, в составе которой представлен инвестиционный проект (Инвестиционная декларация)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Инвестиционная декларация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строительства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о предоставлении рыбопромыслового участка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МПР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Решение о предоставлении в пользование водных биологических ресурсов</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МПР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пользования водными биологическими ресурсами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МПР НСО</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решение Правительства</w:t>
      </w:r>
      <w:r>
        <w:rPr>
          <w:sz w:val="28"/>
          <w:szCs w:val="28"/>
          <w:lang w:val="en-US"/>
        </w:rPr>
        <w:t xml:space="preserve">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Решение Правительства</w:t>
      </w:r>
      <w:r>
        <w:rPr>
          <w:sz w:val="28"/>
          <w:szCs w:val="28"/>
        </w:rPr>
        <w:t xml:space="preserve">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Аппарат Правительства Российской Федерации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техническая документация</w:t>
      </w:r>
      <w:r>
        <w:rPr>
          <w:sz w:val="28"/>
          <w:szCs w:val="28"/>
          <w:lang w:val="en-US"/>
        </w:rPr>
        <w:t xml:space="preserve">,</w:t>
      </w:r>
      <w:r>
        <w:rPr>
          <w:sz w:val="28"/>
          <w:szCs w:val="28"/>
          <w:lang w:val="en-US"/>
        </w:rPr>
        <w:t xml:space="preserve"> – </w:t>
      </w:r>
      <w:r>
        <w:rPr>
          <w:sz w:val="28"/>
          <w:szCs w:val="28"/>
          <w:lang w:val="en-US"/>
        </w:rPr>
        <w:t xml:space="preserve">проектная документация на выполнение работ, связанных с пользованием недрами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государственный контракт на выполнение работ по геологическому изучению недр</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государственное задание, предусматривающее выполнение мероприятий по государственному геологическому изучению недр</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Государственное задание, предусматривающее выполнение мероприятий по государственному геологическому изучению недр</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Сибнедра</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Государственный контракт на выполнение работ по геологическому изучению недр (в том числе региональному)</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Сибнедра</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предоставление земельного участка в собственность без проведения торгов</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свидетельство, удостоверяющее регистрацию лица в  качестве резидента особой экономической зоны</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Выписка из реестра резидентов особой экономической зоны</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экономического развития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соглашение об управлении особой экономической зоной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Наличие соглашения об управлении особой экономической зоной с управляющей компанией особой экономической зоны</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Минэкономразвития России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соглашение о взаимодействии в сфере развития инфраструктуры особой экономической зоны</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Наличие заключенного соглашения о взаимодействии в сфере развития инфраструктуры особой экономической зоны для строительства объектов инфраструктуры этой зоны</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экономического развития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решение публично-правовой компании "Фонд развития территорий" о финансировании мероприятий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судебный акт о передаче прав застройщика на земельный участок с находящимися на нем объектом (объектами) незавершенного строительства, неотделимыми улучшениями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решение публично-правовой компании "Фонд развития территорий" о финансировании мероприятий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в сфере градостроительной деятельности</w:t>
      </w:r>
      <w:r>
        <w:rPr>
          <w:sz w:val="28"/>
          <w:szCs w:val="28"/>
          <w:lang w:val="en-US"/>
        </w:rPr>
        <w:t xml:space="preserve">,</w:t>
      </w:r>
      <w:r>
        <w:rPr>
          <w:sz w:val="28"/>
          <w:szCs w:val="28"/>
          <w:lang w:val="en-US"/>
        </w:rPr>
        <w:t xml:space="preserve"> – </w:t>
      </w:r>
      <w:r>
        <w:rPr>
          <w:sz w:val="28"/>
          <w:szCs w:val="28"/>
          <w:lang w:val="en-US"/>
        </w:rPr>
        <w:t xml:space="preserve">выписка из информационной системы обеспечения градостроительной деятельности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данных ИСОГД в ГИС ведения Единой электронной картографической основы</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сведения из документа, удостоверяющего личность заявителя, формируются при</w:t>
      </w:r>
      <w:r>
        <w:rPr>
          <w:sz w:val="28"/>
          <w:szCs w:val="28"/>
          <w:lang w:val="en-US"/>
        </w:rPr>
        <w:t xml:space="preserve">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и оригинал</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выписка из системы государственного информационного обеспечения в сфере сельского хозяйства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Выписка из системы государственного информационного обеспечения в сфере сельского хозяйства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сельского хозяйства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3</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w:t>
      </w:r>
      <w:r>
        <w:rPr>
          <w:sz w:val="28"/>
          <w:szCs w:val="28"/>
          <w:lang w:val="en-US"/>
        </w:rPr>
        <w:t xml:space="preserve">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w:t>
      </w:r>
      <w:r>
        <w:rPr>
          <w:sz w:val="28"/>
          <w:szCs w:val="28"/>
          <w:lang w:val="en-US"/>
        </w:rPr>
        <w:t xml:space="preserve">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t xml:space="preserve">приказ департамента</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право заявителя на предоставление земельного участка в соответствии с целями использования земельного участка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нахождения</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t xml:space="preserve">приказ департамента</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право заявителя на предоставление земельного участка в соответствии с целями использования земельного участка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нахождения</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t xml:space="preserve">приказ департамента</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право заявителя на предоставление земельного участка в соответствии с целями использования земельного участка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нахождения</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Документом</w:t>
      </w:r>
      <w:r>
        <w:rPr>
          <w:sz w:val="28"/>
          <w:szCs w:val="28"/>
        </w:rPr>
        <w:t xml:space="preserve">, содержащим решение о предоставлении Услуги</w:t>
      </w:r>
      <w:r>
        <w:rPr>
          <w:sz w:val="28"/>
          <w:szCs w:val="28"/>
        </w:rPr>
        <w:t xml:space="preserve">,</w:t>
      </w:r>
      <w:r>
        <w:rPr>
          <w:sz w:val="28"/>
          <w:szCs w:val="28"/>
        </w:rPr>
        <w:t xml:space="preserve"> </w:t>
      </w:r>
      <w:r>
        <w:rPr>
          <w:sz w:val="28"/>
          <w:szCs w:val="28"/>
        </w:rPr>
        <w:t xml:space="preserve">является </w:t>
      </w:r>
      <w:r>
        <w:rPr>
          <w:sz w:val="28"/>
          <w:szCs w:val="28"/>
        </w:rPr>
        <w:t xml:space="preserve">приказ департамента</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право заявителя на предоставление земельного участка в соответствии с целями использования земельного участка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нахождения</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договоры</w:t>
      </w:r>
      <w:r>
        <w:rPr>
          <w:sz w:val="28"/>
          <w:szCs w:val="28"/>
          <w:lang w:val="en-US"/>
        </w:rPr>
        <w:t xml:space="preserve">,</w:t>
      </w:r>
      <w:r>
        <w:rPr>
          <w:sz w:val="28"/>
          <w:szCs w:val="28"/>
          <w:lang w:val="en-US"/>
        </w:rPr>
        <w:t xml:space="preserve"> – </w:t>
      </w:r>
      <w:r>
        <w:rPr>
          <w:sz w:val="28"/>
          <w:szCs w:val="28"/>
          <w:lang w:val="en-US"/>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строительства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правовой статус</w:t>
      </w:r>
      <w:r>
        <w:rPr>
          <w:sz w:val="28"/>
          <w:szCs w:val="28"/>
          <w:lang w:val="en-US"/>
        </w:rPr>
        <w:t xml:space="preserve">,</w:t>
      </w:r>
      <w:r>
        <w:rPr>
          <w:sz w:val="28"/>
          <w:szCs w:val="28"/>
          <w:lang w:val="en-US"/>
        </w:rPr>
        <w:t xml:space="preserve"> – </w:t>
      </w:r>
      <w:r>
        <w:rPr>
          <w:sz w:val="28"/>
          <w:szCs w:val="28"/>
          <w:lang w:val="en-US"/>
        </w:rPr>
        <w:t xml:space="preserve">решение о создании некоммерческой организации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реестра зарегистрированных некоммерческих организаций ИСПФ</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юстиции Российской Федерации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решение субъекта Российской Федерации о создании некоммерческой организации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Решение субъекта Российской Федерации о создании некоммерческой организации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строительства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w:t>
      </w:r>
      <w:r>
        <w:rPr>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перечень земельных участков, предоставленных для нужд обороны и безопасности и временно не используемых для указанных нужд</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обороны Российской Федерации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правовой статус</w:t>
      </w:r>
      <w:r>
        <w:rPr>
          <w:sz w:val="28"/>
          <w:szCs w:val="28"/>
          <w:lang w:val="en-US"/>
        </w:rPr>
        <w:t xml:space="preserve">,</w:t>
      </w:r>
      <w:r>
        <w:rPr>
          <w:sz w:val="28"/>
          <w:szCs w:val="28"/>
          <w:lang w:val="en-US"/>
        </w:rPr>
        <w:t xml:space="preserve"> – </w:t>
      </w:r>
      <w:r>
        <w:rPr>
          <w:sz w:val="28"/>
          <w:szCs w:val="28"/>
          <w:lang w:val="en-US"/>
        </w:rPr>
        <w:t xml:space="preserve">реестр членов садового или огороднического некоммерческого товарищества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решение общего собрания членов товарищества о приобретении права безвозмездного пользования земельным участком</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rPr>
        <w:t xml:space="preserve"> </w:t>
      </w:r>
      <w:r>
        <w:rPr>
          <w:sz w:val="28"/>
          <w:szCs w:val="28"/>
          <w:lang w:eastAsia="ru-RU"/>
        </w:rPr>
        <w:t xml:space="preserve">(все документы из категории)</w:t>
      </w:r>
      <w:r>
        <w:rPr>
          <w:sz w:val="28"/>
          <w:szCs w:val="28"/>
        </w:rPr>
        <w:t xml:space="preserve">:</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сообщение заявителя</w:t>
      </w:r>
      <w:r>
        <w:rPr>
          <w:sz w:val="28"/>
          <w:szCs w:val="28"/>
        </w:rPr>
        <w:t xml:space="preserve">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(устанавливающий) права заявителя на здание, сооружение либо помещение</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право заявителя на испрашиваемый земельный участок</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государственный контракт</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обороны Российской Федерации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правоустанавливающие документы на земельный участок</w:t>
      </w:r>
      <w:r>
        <w:rPr>
          <w:sz w:val="28"/>
          <w:szCs w:val="28"/>
          <w:lang w:val="en-US"/>
        </w:rPr>
        <w:t xml:space="preserve">,</w:t>
      </w:r>
      <w:r>
        <w:rPr>
          <w:sz w:val="28"/>
          <w:szCs w:val="28"/>
          <w:lang w:val="en-US"/>
        </w:rPr>
        <w:t xml:space="preserve"> – </w:t>
      </w:r>
      <w:r>
        <w:rPr>
          <w:sz w:val="28"/>
          <w:szCs w:val="28"/>
          <w:lang w:val="en-US"/>
        </w:rPr>
        <w:t xml:space="preserve">решение публично-правовой компании "Фонд развития территорий" о финансировании мероприятий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судебный акт о передаче прав застройщика на земельный участок с находящимися на нем объектом (объектами) незавершенного строительства, неотделимыми улучшениями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в сфере градостроительной деятельности</w:t>
      </w:r>
      <w:r>
        <w:rPr>
          <w:sz w:val="28"/>
          <w:szCs w:val="28"/>
          <w:lang w:val="en-US"/>
        </w:rPr>
        <w:t xml:space="preserve">,</w:t>
      </w:r>
      <w:r>
        <w:rPr>
          <w:sz w:val="28"/>
          <w:szCs w:val="28"/>
          <w:lang w:val="en-US"/>
        </w:rPr>
        <w:t xml:space="preserve"> – </w:t>
      </w:r>
      <w:r>
        <w:rPr>
          <w:sz w:val="28"/>
          <w:szCs w:val="28"/>
          <w:lang w:val="en-US"/>
        </w:rPr>
        <w:t xml:space="preserve">выписка из информационной системы обеспечения градостроительной деятельности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данных ИСОГД в ГИС ведения Единой электронной картографической основы</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о государственной регистрации иностранного юридического лица</w:t>
      </w:r>
      <w:r>
        <w:rPr>
          <w:sz w:val="28"/>
          <w:szCs w:val="28"/>
          <w:lang w:val="en-US"/>
        </w:rPr>
        <w:t xml:space="preserve">,</w:t>
      </w:r>
      <w:r>
        <w:rPr>
          <w:sz w:val="28"/>
          <w:szCs w:val="28"/>
          <w:lang w:val="en-US"/>
        </w:rPr>
        <w:t xml:space="preserve"> – </w:t>
      </w:r>
      <w:r>
        <w:rPr>
          <w:sz w:val="28"/>
          <w:szCs w:val="28"/>
          <w:lang w:val="en-US"/>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предоставляется, если заявителем является иностранное юридическое лицо</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иной документ, подтверждающий право заявителя на предоставление земельного участка в соответствии с целями использования земельного участка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юридических лиц</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ЕГРЮЛ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договоры</w:t>
      </w:r>
      <w:r>
        <w:rPr>
          <w:sz w:val="28"/>
          <w:szCs w:val="28"/>
          <w:lang w:val="en-US"/>
        </w:rPr>
        <w:t xml:space="preserve">,</w:t>
      </w:r>
      <w:r>
        <w:rPr>
          <w:sz w:val="28"/>
          <w:szCs w:val="28"/>
          <w:lang w:val="en-US"/>
        </w:rPr>
        <w:t xml:space="preserve"> – </w:t>
      </w:r>
      <w:r>
        <w:rPr>
          <w:sz w:val="28"/>
          <w:szCs w:val="28"/>
          <w:lang w:val="en-US"/>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договоры</w:t>
      </w:r>
      <w:r>
        <w:rPr>
          <w:sz w:val="28"/>
          <w:szCs w:val="28"/>
          <w:lang w:val="en-US"/>
        </w:rPr>
        <w:t xml:space="preserve">,</w:t>
      </w:r>
      <w:r>
        <w:rPr>
          <w:sz w:val="28"/>
          <w:szCs w:val="28"/>
          <w:lang w:val="en-US"/>
        </w:rPr>
        <w:t xml:space="preserve"> – </w:t>
      </w:r>
      <w:r>
        <w:rPr>
          <w:sz w:val="28"/>
          <w:szCs w:val="28"/>
          <w:lang w:val="en-US"/>
        </w:rPr>
        <w:t xml:space="preserve">договор найма служебного жилого помещения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Договор найма жилого помещения</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органы местного самоуправления Новосибирской области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перечень земельных участков, предоставленных для нужд обороны и безопасности и временно не используемых для указанных нужд</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обороны Российской Федерации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xml:space="preserve">,</w:t>
      </w:r>
      <w:r>
        <w:rPr>
          <w:sz w:val="28"/>
          <w:szCs w:val="28"/>
          <w:lang w:val="en-US"/>
        </w:rPr>
        <w:t xml:space="preserve"> – </w:t>
      </w:r>
      <w:r>
        <w:rPr>
          <w:sz w:val="28"/>
          <w:szCs w:val="28"/>
          <w:lang w:val="en-US"/>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rPr>
        <w:t xml:space="preserve">Для</w:t>
      </w:r>
      <w:r>
        <w:rPr>
          <w:sz w:val="28"/>
          <w:szCs w:val="28"/>
          <w:lang w:val="en-US"/>
        </w:rPr>
        <w:t xml:space="preserve"> </w:t>
      </w:r>
      <w:r>
        <w:rPr>
          <w:sz w:val="28"/>
          <w:szCs w:val="28"/>
        </w:rPr>
        <w:t xml:space="preserve">получения</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необходимо</w:t>
      </w:r>
      <w:r>
        <w:rPr>
          <w:sz w:val="28"/>
          <w:szCs w:val="28"/>
          <w:lang w:val="en-US"/>
        </w:rPr>
        <w:t xml:space="preserve"> </w:t>
      </w:r>
      <w:r>
        <w:rPr>
          <w:sz w:val="28"/>
          <w:szCs w:val="28"/>
        </w:rPr>
        <w:t xml:space="preserve">направление</w:t>
      </w:r>
      <w:r>
        <w:rPr>
          <w:sz w:val="28"/>
          <w:szCs w:val="28"/>
          <w:lang w:val="en-US"/>
        </w:rPr>
        <w:t xml:space="preserve"> </w:t>
      </w:r>
      <w:r>
        <w:rPr>
          <w:sz w:val="28"/>
          <w:szCs w:val="28"/>
        </w:rPr>
        <w:t xml:space="preserve">межведомственного</w:t>
      </w:r>
      <w:r>
        <w:rPr>
          <w:sz w:val="28"/>
          <w:szCs w:val="28"/>
          <w:lang w:val="en-US"/>
        </w:rPr>
        <w:t xml:space="preserve"> </w:t>
      </w:r>
      <w:r>
        <w:rPr>
          <w:sz w:val="28"/>
          <w:szCs w:val="28"/>
        </w:rPr>
        <w:t xml:space="preserve">информационного</w:t>
      </w:r>
      <w:r>
        <w:rPr>
          <w:sz w:val="28"/>
          <w:szCs w:val="28"/>
          <w:lang w:val="en-US"/>
        </w:rPr>
        <w:t xml:space="preserve"> </w:t>
      </w:r>
      <w:r>
        <w:rPr>
          <w:sz w:val="28"/>
          <w:szCs w:val="28"/>
        </w:rPr>
        <w:t xml:space="preserve">запрос</w:t>
      </w:r>
      <w:r>
        <w:rPr>
          <w:sz w:val="28"/>
          <w:szCs w:val="28"/>
        </w:rPr>
        <w:t xml:space="preserve">а</w:t>
      </w:r>
      <w:r>
        <w:rPr>
          <w:sz w:val="28"/>
          <w:szCs w:val="28"/>
          <w:lang w:val="en-US"/>
        </w:rPr>
        <w:t xml:space="preserve"> </w:t>
      </w:r>
      <w:r>
        <w:rPr>
          <w:sz w:val="28"/>
          <w:szCs w:val="28"/>
          <w:lang w:val="en-US" w:eastAsia="ru-RU"/>
        </w:rPr>
        <w:t xml:space="preserve">«</w:t>
      </w:r>
      <w:r>
        <w:rPr>
          <w:sz w:val="28"/>
          <w:szCs w:val="28"/>
          <w:lang w:val="en-US"/>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сведения о трудовой деятельности физического лица</w:t>
      </w:r>
      <w:r>
        <w:rPr>
          <w:sz w:val="28"/>
          <w:szCs w:val="28"/>
          <w:lang w:val="en-US"/>
        </w:rPr>
        <w:t xml:space="preserve">,</w:t>
      </w:r>
      <w:r>
        <w:rPr>
          <w:sz w:val="28"/>
          <w:szCs w:val="28"/>
          <w:lang w:val="en-US"/>
        </w:rPr>
        <w:t xml:space="preserve"> – </w:t>
      </w:r>
      <w:r>
        <w:rPr>
          <w:sz w:val="28"/>
          <w:szCs w:val="28"/>
          <w:lang w:val="en-US"/>
        </w:rPr>
        <w:t xml:space="preserve">документы о трудовой деятельности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сведений о трудовой деятельности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Социальный фонд России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трудовой деятельности</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Социальный фонд России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w:t>
      </w:r>
      <w:r>
        <w:rPr>
          <w:sz w:val="28"/>
          <w:szCs w:val="28"/>
        </w:rPr>
        <w:t xml:space="preserve">щие право заявителя на приобретение земельного участка без проведения торгов, предусмотренные перечнем, утвержденным приказом Росреестра от 2 сентября 2020 г. № П/0321 «Об утверждении перечня документов, подтверждающих право заявителя на приобретение земел</w:t>
      </w:r>
      <w:r>
        <w:rPr>
          <w:sz w:val="28"/>
          <w:szCs w:val="28"/>
        </w:rPr>
        <w:t xml:space="preserve">ьного участка без проведения торгов» (зарегистрирован Минюстом России 1 октября 2020 г., регистрационный № 60174), с изменениями, внесенными приказами Росреестра от 19 января 2021 г. № П/0011 (зарегистрирован Минюстом России 3 марта 2021 г., регистрационны</w:t>
      </w:r>
      <w:r>
        <w:rPr>
          <w:sz w:val="28"/>
          <w:szCs w:val="28"/>
        </w:rPr>
        <w:t xml:space="preserve">й № 62653), от 27 октября 2021 г. № П/0484 (зарегистрирован Минюстом России 24 ноября 2021 г., регистрационный № 65959), от 30 марта 2022 г. № П/0111 (зарегистрирован Минюстом России 27 июня 2022 г., регистрационный № 68997), от 5 августа 2022 г. № П/0311 </w:t>
      </w:r>
      <w:r>
        <w:rPr>
          <w:sz w:val="28"/>
          <w:szCs w:val="28"/>
        </w:rPr>
        <w:t xml:space="preserve">(зарегистрирован Минюстом России 4 октября 2022 г., регистрационный № 70364), от 19 октября 2022 г. № П/0400 (зарегистрирован Минюстом России 23 ноября 2022 г., регистрационный № 71090), от 23 ноября 2022 г. № П/0446 (зарегистрирован Минюстом России 21 фев</w:t>
      </w:r>
      <w:r>
        <w:rPr>
          <w:sz w:val="28"/>
          <w:szCs w:val="28"/>
        </w:rPr>
        <w:t xml:space="preserve">раля 2023 г., регистрационный № 72430), от 16 августа 2023 г. № П/0307 (зарегистрирован Минюстом России 17 ноября 2023 г., регистрационный № 75997), от 22 ноября 2023 г. № П/0473 (зарегистрирован Минюстом России 27 декабря 2023 г., регистрационный № 76706)</w:t>
      </w:r>
      <w:r>
        <w:rPr>
          <w:sz w:val="28"/>
          <w:szCs w:val="28"/>
          <w:lang w:val="en-US"/>
        </w:rPr>
        <w:t xml:space="preserve">,</w:t>
      </w:r>
      <w:r>
        <w:rPr>
          <w:sz w:val="28"/>
          <w:szCs w:val="28"/>
          <w:lang w:val="en-US"/>
        </w:rPr>
        <w:t xml:space="preserve"> – </w:t>
      </w:r>
      <w:r>
        <w:rPr>
          <w:sz w:val="28"/>
          <w:szCs w:val="28"/>
          <w:lang w:val="en-US"/>
        </w:rPr>
        <w:t xml:space="preserve">государственный контракт</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lang w:val="en-US"/>
        </w:rPr>
        <w:t xml:space="preserve"> </w:t>
      </w:r>
      <w:r>
        <w:rPr>
          <w:sz w:val="28"/>
          <w:szCs w:val="28"/>
        </w:rPr>
        <w:t xml:space="preserve">информационный</w:t>
      </w:r>
      <w:r>
        <w:rPr>
          <w:sz w:val="28"/>
          <w:szCs w:val="28"/>
          <w:lang w:val="en-US"/>
        </w:rPr>
        <w:t xml:space="preserve"> </w:t>
      </w:r>
      <w:r>
        <w:rPr>
          <w:sz w:val="28"/>
          <w:szCs w:val="28"/>
        </w:rPr>
        <w:t xml:space="preserve">запрос</w:t>
      </w:r>
      <w:r>
        <w:rPr>
          <w:sz w:val="28"/>
          <w:szCs w:val="28"/>
          <w:lang w:val="en-US"/>
        </w:rPr>
        <w:t xml:space="preserve"> </w:t>
      </w:r>
      <w:r>
        <w:rPr>
          <w:sz w:val="28"/>
          <w:szCs w:val="28"/>
        </w:rPr>
        <w:t xml:space="preserve">направляется</w:t>
      </w:r>
      <w:r>
        <w:rPr>
          <w:sz w:val="28"/>
          <w:szCs w:val="28"/>
          <w:lang w:val="en-US"/>
        </w:rPr>
        <w:t xml:space="preserve"> </w:t>
      </w:r>
      <w:r>
        <w:rPr>
          <w:sz w:val="28"/>
          <w:szCs w:val="28"/>
        </w:rPr>
        <w:t xml:space="preserve">в</w:t>
      </w:r>
      <w:r>
        <w:rPr>
          <w:sz w:val="28"/>
          <w:szCs w:val="28"/>
          <w:lang w:val="en-US"/>
        </w:rPr>
        <w:t xml:space="preserve"> </w:t>
      </w:r>
      <w:r>
        <w:rPr>
          <w:sz w:val="28"/>
          <w:szCs w:val="28"/>
          <w:lang w:val="en-US" w:eastAsia="ru-RU"/>
        </w:rPr>
        <w:t xml:space="preserve">«</w:t>
      </w:r>
      <w:r>
        <w:rPr>
          <w:sz w:val="28"/>
          <w:szCs w:val="28"/>
          <w:lang w:val="en-US"/>
        </w:rPr>
        <w:t xml:space="preserve">Министерство обороны Российской Федерации</w:t>
      </w:r>
      <w:r>
        <w:rPr>
          <w:sz w:val="28"/>
          <w:szCs w:val="28"/>
          <w:lang w:val="en-US"/>
        </w:rPr>
        <w:t xml:space="preserve">»</w:t>
      </w:r>
      <w:r>
        <w:rPr>
          <w:sz w:val="28"/>
          <w:szCs w:val="28"/>
          <w:lang w:val="en-US" w:eastAsia="ru-RU"/>
        </w:rPr>
        <w:t xml:space="preserve">.</w:t>
      </w:r>
      <w:r>
        <w:rPr>
          <w:sz w:val="28"/>
          <w:szCs w:val="28"/>
          <w:lang w:val="en-US" w:eastAsia="ru-RU"/>
        </w:rP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регистрации</w:t>
      </w:r>
      <w:r>
        <w:rPr>
          <w:sz w:val="28"/>
          <w:szCs w:val="28"/>
          <w:lang w:val="en-US"/>
        </w:rPr>
        <w:t xml:space="preserve"> </w:t>
      </w:r>
      <w:r>
        <w:rPr>
          <w:sz w:val="28"/>
          <w:szCs w:val="28"/>
          <w:lang w:eastAsia="ru-RU"/>
        </w:rPr>
        <w:t xml:space="preserve">заявления</w:t>
      </w:r>
      <w:r>
        <w:rPr>
          <w:sz w:val="28"/>
          <w:szCs w:val="28"/>
        </w:rPr>
        <w:t xml:space="preserve">.</w:t>
      </w:r>
      <w:r>
        <w:rPr>
          <w:sz w:val="28"/>
          <w:szCs w:val="28"/>
        </w:rPr>
        <w:t xml:space="preserve"> </w:t>
      </w:r>
      <w:r>
        <w:rPr>
          <w:sz w:val="28"/>
          <w:szCs w:val="28"/>
        </w:rPr>
      </w:r>
    </w:p>
    <w:p>
      <w:pPr>
        <w:contextualSpacing/>
        <w:ind w:firstLine="709"/>
        <w:jc w:val="both"/>
        <w:spacing w:after="160"/>
        <w:tabs>
          <w:tab w:val="left" w:pos="1418" w:leader="none"/>
          <w:tab w:val="num" w:pos="1560" w:leader="none"/>
        </w:tabs>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5</w:t>
      </w:r>
      <w:r>
        <w:rPr>
          <w:sz w:val="28"/>
          <w:szCs w:val="28"/>
          <w:lang w:val="en-US"/>
        </w:rPr>
        <w:t xml:space="preserve"> </w:t>
      </w:r>
      <w:r>
        <w:rPr>
          <w:sz w:val="28"/>
          <w:szCs w:val="28"/>
          <w:lang w:val="en-US"/>
        </w:rPr>
        <w:t xml:space="preserve">рабочих дней</w:t>
      </w:r>
      <w:r>
        <w:rPr>
          <w:sz w:val="28"/>
          <w:szCs w:val="28"/>
          <w:lang w:val="en-US"/>
        </w:rPr>
        <w:t xml:space="preserve"> </w:t>
      </w:r>
      <w:r>
        <w:rPr>
          <w:sz w:val="28"/>
          <w:szCs w:val="28"/>
        </w:rPr>
        <w:t xml:space="preserve">с даты</w:t>
      </w:r>
      <w:r>
        <w:rPr>
          <w:sz w:val="28"/>
          <w:szCs w:val="28"/>
        </w:rPr>
        <w:t xml:space="preserve"> направления межведомственного запроса</w:t>
      </w:r>
      <w:r>
        <w:rPr>
          <w:sz w:val="28"/>
          <w:szCs w:val="28"/>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МФЦ</w:t>
      </w:r>
      <w:r>
        <w:rPr>
          <w:sz w:val="28"/>
          <w:szCs w:val="28"/>
        </w:rPr>
        <w:t xml:space="preserve">, </w:t>
      </w:r>
      <w:r>
        <w:rPr>
          <w:sz w:val="28"/>
          <w:szCs w:val="28"/>
        </w:rPr>
        <w:t xml:space="preserve">в Органе власти</w:t>
      </w:r>
      <w:r>
        <w:rPr>
          <w:sz w:val="28"/>
          <w:szCs w:val="28"/>
        </w:rPr>
        <w:t xml:space="preserve">, </w:t>
      </w:r>
      <w:r>
        <w:rPr>
          <w:sz w:val="28"/>
          <w:szCs w:val="28"/>
        </w:rPr>
        <w:t xml:space="preserve">посредством почтового отправления</w:t>
      </w:r>
      <w:r>
        <w:rPr>
          <w:sz w:val="28"/>
          <w:szCs w:val="28"/>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электронной почты</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Единая система идентификации и аутентификации</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документа</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 документа, заверенная в порядке, установленном законодательством Российской Федерации</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 подписанный усиленной квалифицированной электронной подписью заявителя</w:t>
      </w:r>
      <w:r>
        <w:rPr>
          <w:sz w:val="28"/>
          <w:szCs w:val="28"/>
        </w:rPr>
        <w:t xml:space="preserve">, </w:t>
      </w:r>
      <w:r>
        <w:rPr>
          <w:sz w:val="28"/>
          <w:szCs w:val="28"/>
          <w:lang w:val="en-US"/>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содержащие основные характеристики объекта недвижимости</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оригинал или копия</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w:t>
      </w:r>
      <w:r>
        <w:rPr>
          <w:sz w:val="28"/>
          <w:szCs w:val="28"/>
          <w:lang w:val="en-US"/>
        </w:rPr>
        <w:t xml:space="preserve">,</w:t>
      </w:r>
      <w:r>
        <w:rPr>
          <w:sz w:val="28"/>
          <w:szCs w:val="28"/>
          <w:lang w:val="en-US"/>
        </w:rPr>
        <w:t xml:space="preserve"> – </w:t>
      </w:r>
      <w:r>
        <w:rPr>
          <w:sz w:val="28"/>
          <w:szCs w:val="28"/>
          <w:lang w:val="en-US"/>
        </w:rPr>
        <w:t xml:space="preserve">выписка из Единого государственного реестра индивидуальных предпринимателей</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подаче</w:t>
      </w:r>
      <w:r>
        <w:rPr>
          <w:sz w:val="28"/>
          <w:szCs w:val="28"/>
          <w:lang w:val="en-US"/>
        </w:rPr>
        <w:t xml:space="preserve"> </w:t>
      </w:r>
      <w:r>
        <w:rPr>
          <w:sz w:val="28"/>
          <w:szCs w:val="28"/>
          <w:lang w:eastAsia="ru-RU"/>
        </w:rPr>
        <w:t xml:space="preserve">заявления</w:t>
      </w:r>
      <w:r>
        <w:rPr>
          <w:sz w:val="28"/>
          <w:szCs w:val="28"/>
          <w:lang w:val="en-US"/>
        </w:rPr>
        <w:t xml:space="preserve"> </w:t>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в МФЦ</w:t>
      </w:r>
      <w:r>
        <w:rPr>
          <w:sz w:val="28"/>
          <w:szCs w:val="28"/>
          <w:lang w:val="en-US"/>
        </w:rPr>
        <w:t xml:space="preserve">: </w:t>
      </w:r>
      <w:r>
        <w:rPr>
          <w:sz w:val="28"/>
          <w:szCs w:val="28"/>
          <w:lang w:val="en-US"/>
        </w:rPr>
        <w:t xml:space="preserve">копия документа</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rPr>
        <w:t xml:space="preserve">скан-образ</w:t>
      </w:r>
      <w:r>
        <w:rPr>
          <w:sz w:val="28"/>
          <w:szCs w:val="28"/>
        </w:rPr>
        <w:t xml:space="preserve">, </w:t>
      </w:r>
      <w:r>
        <w:rPr>
          <w:sz w:val="28"/>
          <w:szCs w:val="28"/>
          <w:lang w:val="en-US"/>
        </w:rPr>
        <w:t xml:space="preserve">документ предоставляется в случае, если в соответствии с Земельным кодексом Российской Федерации заявителем может выступать индивидуальный предприниматель</w:t>
      </w:r>
      <w:r>
        <w:rPr>
          <w:sz w:val="28"/>
          <w:szCs w:val="28"/>
        </w:rPr>
        <w:t xml:space="preserve">)</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 </w:t>
      </w:r>
      <w:r>
        <w:rPr>
          <w:sz w:val="28"/>
          <w:szCs w:val="28"/>
          <w:lang w:val="en-US"/>
        </w:rPr>
        <w:t xml:space="preserve">документ, удостоверяющий личность</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 </w:t>
      </w:r>
      <w:r>
        <w:rPr>
          <w:sz w:val="28"/>
          <w:szCs w:val="28"/>
          <w:lang w:val="en-US"/>
        </w:rPr>
        <w:t xml:space="preserve">установление личности не требуется</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 </w:t>
      </w:r>
      <w:r>
        <w:rPr>
          <w:sz w:val="28"/>
          <w:szCs w:val="28"/>
          <w:lang w:val="en-US"/>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 </w:t>
      </w:r>
      <w:r>
        <w:rPr>
          <w:sz w:val="28"/>
          <w:szCs w:val="28"/>
          <w:lang w:val="en-US"/>
        </w:rPr>
        <w:t xml:space="preserve">копия документа, удостоверяющего личность</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МФЦ отказывают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возможность</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 </w:t>
      </w:r>
      <w:r>
        <w:rPr>
          <w:sz w:val="28"/>
          <w:szCs w:val="28"/>
        </w:rPr>
        <w:t xml:space="preserve">в МФЦ</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lang w:eastAsia="ru-RU"/>
        </w:rPr>
        <w:t xml:space="preserve"> составляет</w:t>
      </w:r>
      <w:r>
        <w:rPr>
          <w:sz w:val="28"/>
          <w:szCs w:val="28"/>
          <w:lang w:eastAsia="ru-RU"/>
        </w:rPr>
        <w:t xml:space="preserve"> </w:t>
      </w:r>
      <w:r>
        <w:rPr>
          <w:sz w:val="28"/>
          <w:szCs w:val="28"/>
        </w:rPr>
        <w:t xml:space="preserve">с</w:t>
      </w:r>
      <w:r>
        <w:rPr>
          <w:sz w:val="28"/>
          <w:szCs w:val="28"/>
          <w:lang w:val="en-US"/>
        </w:rPr>
        <w:t xml:space="preserve"> </w:t>
      </w:r>
      <w:r>
        <w:rPr>
          <w:sz w:val="28"/>
          <w:szCs w:val="28"/>
        </w:rPr>
        <w:t xml:space="preserve">даты</w:t>
      </w:r>
      <w:r>
        <w:rPr>
          <w:sz w:val="28"/>
          <w:szCs w:val="28"/>
          <w:lang w:val="en-US"/>
        </w:rPr>
        <w:t xml:space="preserve"> </w:t>
      </w:r>
      <w:r>
        <w:rPr>
          <w:sz w:val="28"/>
          <w:szCs w:val="28"/>
        </w:rPr>
        <w:t xml:space="preserve">подачи</w:t>
      </w:r>
      <w:r>
        <w:rPr>
          <w:sz w:val="28"/>
          <w:szCs w:val="28"/>
          <w:lang w:val="en-US"/>
        </w:rPr>
        <w:t xml:space="preserve"> </w:t>
      </w:r>
      <w:r>
        <w:rPr>
          <w:sz w:val="28"/>
          <w:szCs w:val="28"/>
          <w:lang w:eastAsia="ru-RU"/>
        </w:rPr>
        <w:t xml:space="preserve">з</w:t>
      </w:r>
      <w:r>
        <w:rPr>
          <w:sz w:val="28"/>
          <w:szCs w:val="28"/>
          <w:lang w:eastAsia="ru-RU"/>
        </w:rPr>
        <w:t xml:space="preserve">аявления</w:t>
      </w:r>
      <w:r>
        <w:rPr>
          <w:sz w:val="28"/>
          <w:szCs w:val="28"/>
        </w:rPr>
        <w:t xml:space="preserve"> </w:t>
      </w:r>
      <w:r>
        <w:rPr>
          <w:sz w:val="28"/>
          <w:szCs w:val="28"/>
          <w:lang w:eastAsia="ru-RU"/>
        </w:rPr>
        <w:t xml:space="preserve">и документов, необходимых для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почтового отправления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Органе власти</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Единого портала</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МФЦ</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Межведомственное информационное взаимодействие</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Прием обращений в ФГИС ЕГРН</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служба государственной регистрации, кадастра и картографии</w:t>
      </w:r>
      <w:r>
        <w:rPr>
          <w:sz w:val="28"/>
          <w:szCs w:val="28"/>
        </w:rPr>
        <w:t xml:space="preserve">»</w:t>
      </w:r>
      <w:r>
        <w:rPr>
          <w:sz w:val="28"/>
          <w:szCs w:val="28"/>
          <w:lang w:eastAsia="ru-RU"/>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Выписки из ЕГРИП по запросам органов государственной власти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следующих</w:t>
      </w:r>
      <w:r>
        <w:rPr>
          <w:sz w:val="28"/>
          <w:szCs w:val="28"/>
          <w:lang w:val="en-US"/>
        </w:rPr>
        <w:t xml:space="preserve"> </w:t>
      </w:r>
      <w:r>
        <w:rPr>
          <w:sz w:val="28"/>
          <w:szCs w:val="28"/>
        </w:rPr>
        <w:t xml:space="preserve">оснований</w:t>
      </w:r>
      <w:r>
        <w:rPr>
          <w:sz w:val="28"/>
          <w:szCs w:val="28"/>
          <w:lang w:val="en-US" w:eastAsia="ru-RU"/>
        </w:rPr>
        <w:t xml:space="preserve">:</w:t>
      </w:r>
      <w:r>
        <w:rPr>
          <w:sz w:val="28"/>
          <w:szCs w:val="28"/>
          <w:lang w:val="en-US"/>
        </w:rPr>
        <w:t xml:space="preserve"> </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незавершенного строительства, находящиеся в государстве</w:t>
      </w:r>
      <w:r>
        <w:rPr>
          <w:sz w:val="28"/>
          <w:szCs w:val="28"/>
          <w:lang w:val="en-US"/>
        </w:rPr>
        <w:t xml:space="preserve">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Pr>
          <w:sz w:val="28"/>
          <w:szCs w:val="28"/>
          <w:lang w:val="en-US"/>
        </w:rPr>
        <w:t xml:space="preserve">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w:t>
      </w:r>
      <w:r>
        <w:rPr>
          <w:sz w:val="28"/>
          <w:szCs w:val="28"/>
          <w:lang w:val="en-US"/>
        </w:rPr>
        <w:t xml:space="preserve">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обратилось лицо, которое в соответствии с земельным законодательством не имеет права на приобретение земельного участка без проведения торгов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w:t>
      </w:r>
      <w:r>
        <w:rPr>
          <w:sz w:val="28"/>
          <w:szCs w:val="28"/>
          <w:lang w:val="en-US"/>
        </w:rPr>
        <w:t xml:space="preserve">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поступи</w:t>
      </w:r>
      <w:r>
        <w:rPr>
          <w:sz w:val="28"/>
          <w:szCs w:val="28"/>
          <w:lang w:val="en-US"/>
        </w:rPr>
        <w:t xml:space="preserve">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w:t>
      </w:r>
      <w:r>
        <w:rPr>
          <w:sz w:val="28"/>
          <w:szCs w:val="28"/>
          <w:lang w:val="en-US"/>
        </w:rPr>
        <w:t xml:space="preserve">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полностью расположен в границах зоны с особыми условиями использо</w:t>
      </w:r>
      <w:r>
        <w:rPr>
          <w:sz w:val="28"/>
          <w:szCs w:val="28"/>
          <w:lang w:val="en-US"/>
        </w:rPr>
        <w:t xml:space="preserve">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не установлен вид разрешенного использования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разрешенное использовани</w:t>
      </w:r>
      <w:r>
        <w:rPr>
          <w:sz w:val="28"/>
          <w:szCs w:val="28"/>
          <w:lang w:val="en-US"/>
        </w:rPr>
        <w:t xml:space="preserve">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земельного участка на заявленном виде прав не допускается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не отнесен к определенной категории земель</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w:t>
      </w:r>
      <w:r>
        <w:rPr>
          <w:sz w:val="28"/>
          <w:szCs w:val="28"/>
          <w:lang w:val="en-US"/>
        </w:rPr>
        <w:t xml:space="preserve">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в соответствии с утвержденными документами территориального планирования и (или) документацией по плани</w:t>
      </w:r>
      <w:r>
        <w:rPr>
          <w:sz w:val="28"/>
          <w:szCs w:val="28"/>
          <w:lang w:val="en-US"/>
        </w:rPr>
        <w:t xml:space="preserve">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Pr>
          <w:sz w:val="28"/>
          <w:szCs w:val="28"/>
          <w:lang w:val="en-US"/>
        </w:rPr>
        <w:t xml:space="preserve">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площадь земельного участка, указанного в заявлении о его</w:t>
      </w:r>
      <w:r>
        <w:rPr>
          <w:sz w:val="28"/>
          <w:szCs w:val="28"/>
          <w:lang w:val="en-US"/>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предназначен для размещения здания, соор</w:t>
      </w:r>
      <w:r>
        <w:rPr>
          <w:sz w:val="28"/>
          <w:szCs w:val="28"/>
          <w:lang w:val="en-US"/>
        </w:rPr>
        <w:t xml:space="preserve">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на земельном участке расположены здание, сооружение, объект нез</w:t>
      </w:r>
      <w:r>
        <w:rPr>
          <w:sz w:val="28"/>
          <w:szCs w:val="28"/>
          <w:lang w:val="en-US"/>
        </w:rPr>
        <w:t xml:space="preserve">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w:t>
      </w:r>
      <w:r>
        <w:rPr>
          <w:sz w:val="28"/>
          <w:szCs w:val="28"/>
          <w:lang w:val="en-US"/>
        </w:rPr>
        <w:t xml:space="preserve">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w:t>
      </w:r>
      <w:r>
        <w:rPr>
          <w:sz w:val="28"/>
          <w:szCs w:val="28"/>
          <w:lang w:val="en-US"/>
        </w:rPr>
        <w:t xml:space="preserve">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w:t>
      </w:r>
      <w:r>
        <w:rPr>
          <w:sz w:val="28"/>
          <w:szCs w:val="28"/>
          <w:lang w:val="en-US"/>
        </w:rPr>
        <w:t xml:space="preserve">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w:t>
      </w:r>
      <w:r>
        <w:rPr>
          <w:sz w:val="28"/>
          <w:szCs w:val="28"/>
          <w:lang w:val="en-US"/>
        </w:rPr>
        <w:t xml:space="preserve">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участок расположен в границах территории, </w:t>
      </w:r>
      <w:r>
        <w:rPr>
          <w:sz w:val="28"/>
          <w:szCs w:val="28"/>
          <w:lang w:val="en-US"/>
        </w:rPr>
        <w:t xml:space="preserve">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w:t>
      </w:r>
      <w:r>
        <w:rPr>
          <w:sz w:val="28"/>
          <w:szCs w:val="28"/>
          <w:lang w:val="en-US"/>
        </w:rPr>
        <w:t xml:space="preserve">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w:t>
      </w:r>
      <w:r>
        <w:rPr>
          <w:sz w:val="28"/>
          <w:szCs w:val="28"/>
          <w:lang w:val="en-US"/>
        </w:rPr>
        <w:t xml:space="preserve">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w:t>
      </w:r>
      <w:r>
        <w:rPr>
          <w:sz w:val="28"/>
          <w:szCs w:val="28"/>
          <w:lang w:val="en-US"/>
        </w:rPr>
        <w:t xml:space="preserve">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Pr>
          <w:sz w:val="28"/>
          <w:szCs w:val="28"/>
          <w:lang w:val="en-US"/>
        </w:rPr>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указанный в заявлении о предоставлении земельного участка земельный участ</w:t>
      </w:r>
      <w:r>
        <w:rPr>
          <w:sz w:val="28"/>
          <w:szCs w:val="28"/>
          <w:lang w:val="en-US"/>
        </w:rPr>
        <w:t xml:space="preserve">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w:t>
      </w:r>
      <w:r>
        <w:rPr>
          <w:sz w:val="28"/>
          <w:szCs w:val="28"/>
          <w:lang w:val="en-US"/>
        </w:rPr>
        <w:t xml:space="preserve">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sz w:val="28"/>
          <w:szCs w:val="28"/>
          <w:lang w:val="en-US"/>
        </w:rPr>
        <w:t xml:space="preserve">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в отношении земельного участка, указанного в заявлении о его предоставлении, размещен</w:t>
      </w:r>
      <w:r>
        <w:rPr>
          <w:sz w:val="28"/>
          <w:szCs w:val="28"/>
          <w:lang w:val="en-US"/>
        </w:rPr>
        <w:t xml:space="preserve">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sz w:val="28"/>
          <w:szCs w:val="28"/>
          <w:lang w:val="en-US"/>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9</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Единого портала</w:t>
      </w:r>
      <w:r>
        <w:rPr>
          <w:sz w:val="28"/>
          <w:szCs w:val="28"/>
          <w:lang w:val="en-US"/>
        </w:rPr>
        <w:t xml:space="preserve">, </w:t>
      </w:r>
      <w:r>
        <w:rPr>
          <w:sz w:val="28"/>
          <w:szCs w:val="28"/>
          <w:lang w:val="en-US"/>
        </w:rPr>
        <w:t xml:space="preserve">в МФЦ</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 </w:t>
      </w:r>
      <w:r>
        <w:rPr>
          <w:sz w:val="28"/>
          <w:szCs w:val="28"/>
        </w:rPr>
        <w:t xml:space="preserve">в МФЦ</w:t>
      </w:r>
      <w:r>
        <w:rPr>
          <w:sz w:val="28"/>
          <w:szCs w:val="28"/>
          <w:lang w:eastAsia="ru-RU"/>
        </w:rPr>
        <w:t xml:space="preserve">.</w:t>
      </w:r>
      <w:r>
        <w:rPr>
          <w:sz w:val="28"/>
          <w:szCs w:val="28"/>
          <w:lang w:val="en-US"/>
        </w:rPr>
      </w:r>
      <w:r>
        <w:rPr>
          <w:sz w:val="28"/>
          <w:szCs w:val="28"/>
          <w:lang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t xml:space="preserve">межведомственное информационное взаимодействие</w:t>
      </w:r>
      <w:r>
        <w:rPr>
          <w:sz w:val="28"/>
          <w:szCs w:val="28"/>
        </w:rPr>
        <w:t xml:space="preserve">, </w:t>
      </w:r>
      <w:r>
        <w:rPr>
          <w:sz w:val="28"/>
          <w:szCs w:val="28"/>
        </w:rPr>
        <w:t xml:space="preserve">приостановление предоставления Услуги</w:t>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Органе власти</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оригинал документа</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rPr>
        <w:t xml:space="preserve"> (</w:t>
      </w:r>
      <w:r>
        <w:rPr>
          <w:sz w:val="28"/>
          <w:szCs w:val="28"/>
        </w:rPr>
        <w:t xml:space="preserve">оригинал или копия документа, заверенная в порядке, установленном законодательством Российской Федерации</w:t>
      </w:r>
      <w:r>
        <w:rPr>
          <w:sz w:val="28"/>
          <w:szCs w:val="28"/>
          <w:lang w:val="en-US"/>
        </w:rPr>
        <w:t xml:space="preserve">, </w:t>
      </w:r>
      <w:r>
        <w:rPr>
          <w:sz w:val="28"/>
          <w:szCs w:val="28"/>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lang w:val="en-US"/>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left" w:pos="1276" w:leader="none"/>
        </w:tabs>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t xml:space="preserve">документ, удостоверяющий личность</w:t>
      </w:r>
      <w:r>
        <w:rPr>
          <w:sz w:val="28"/>
          <w:szCs w:val="28"/>
        </w:rPr>
        <w:t xml:space="preserve">.</w:t>
      </w:r>
      <w:r>
        <w:rPr>
          <w:sz w:val="28"/>
          <w:szCs w:val="28"/>
          <w:lang w:val="en-US"/>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eastAsia="ru-RU"/>
        </w:rPr>
        <w:t xml:space="preserve"> </w:t>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lang w:val="en-US"/>
        </w:rPr>
        <w:t xml:space="preserve">.</w:t>
      </w:r>
      <w:r>
        <w:rPr>
          <w:sz w:val="28"/>
          <w:szCs w:val="28"/>
        </w:rPr>
      </w:r>
      <w:r>
        <w:rPr>
          <w:sz w:val="28"/>
          <w:szCs w:val="28"/>
          <w:lang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следующего</w:t>
      </w:r>
      <w:r>
        <w:rPr>
          <w:sz w:val="28"/>
          <w:szCs w:val="28"/>
          <w:lang w:val="en-US"/>
        </w:rPr>
        <w:t xml:space="preserve"> </w:t>
      </w:r>
      <w:r>
        <w:rPr>
          <w:sz w:val="28"/>
          <w:szCs w:val="28"/>
        </w:rPr>
        <w:t xml:space="preserve">основания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в выданных в результате предоставления государственной услуги документах не содержатся опечатки и (или) ошибки</w:t>
      </w:r>
      <w:r>
        <w:rPr>
          <w:sz w:val="28"/>
          <w:szCs w:val="28"/>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11</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w:t>
      </w:r>
      <w:r>
        <w:rPr>
          <w:sz w:val="28"/>
          <w:szCs w:val="28"/>
          <w:lang w:eastAsia="ru-RU"/>
        </w:rPr>
        <w:t xml:space="preserve">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w:t>
      </w:r>
      <w:r>
        <w:rPr>
          <w:sz w:val="28"/>
          <w:szCs w:val="28"/>
          <w:lang w:val="en-US"/>
        </w:rPr>
      </w:r>
      <w:r>
        <w:rPr>
          <w:sz w:val="28"/>
          <w:szCs w:val="28"/>
          <w:lang w:val="en-US" w:eastAsia="ru-RU"/>
        </w:rPr>
      </w:r>
    </w:p>
    <w:p>
      <w:pPr>
        <w:contextualSpacing/>
        <w:ind w:left="709"/>
        <w:jc w:val="both"/>
        <w:tabs>
          <w:tab w:val="num" w:pos="1276" w:leader="none"/>
        </w:tabs>
        <w:rPr>
          <w:sz w:val="28"/>
          <w:szCs w:val="28"/>
          <w:lang w:val="en-US" w:eastAsia="ru-RU"/>
        </w:rPr>
      </w:pPr>
      <w:r>
        <w:rPr>
          <w:sz w:val="28"/>
          <w:szCs w:val="28"/>
          <w:lang w:val="en-US" w:eastAsia="ru-RU"/>
        </w:rPr>
      </w:r>
      <w:r>
        <w:rPr>
          <w:sz w:val="28"/>
          <w:szCs w:val="28"/>
          <w:lang w:val="en-US" w:eastAsia="ru-RU"/>
        </w:rPr>
      </w:r>
    </w:p>
    <w:p>
      <w:pPr>
        <w:pStyle w:val="852"/>
        <w:numPr>
          <w:ilvl w:val="0"/>
          <w:numId w:val="6"/>
        </w:numPr>
        <w:ind w:hanging="357"/>
        <w:jc w:val="center"/>
        <w:keepNext/>
        <w:rPr>
          <w:b/>
          <w:bCs/>
          <w:sz w:val="28"/>
          <w:szCs w:val="28"/>
          <w:lang w:val="en-US" w:eastAsia="ru-RU"/>
        </w:rPr>
        <w:outlineLvl w:val="1"/>
      </w:pPr>
      <w:r>
        <w:rPr>
          <w:b/>
          <w:bCs/>
          <w:sz w:val="28"/>
          <w:szCs w:val="28"/>
          <w:lang w:val="en-US" w:eastAsia="ru-RU"/>
        </w:rPr>
      </w:r>
      <w:r>
        <w:rPr>
          <w:b/>
          <w:bCs/>
          <w:sz w:val="28"/>
          <w:szCs w:val="28"/>
          <w:lang w:val="en-US" w:eastAsia="ru-RU"/>
        </w:rPr>
      </w:r>
    </w:p>
    <w:p>
      <w:pPr>
        <w:contextualSpacing/>
        <w:jc w:val="both"/>
        <w:keepNext/>
        <w:tabs>
          <w:tab w:val="num" w:pos="1276" w:leader="none"/>
        </w:tabs>
        <w:rPr>
          <w:sz w:val="28"/>
          <w:szCs w:val="28"/>
          <w:lang w:val="en-US" w:eastAsia="ru-RU"/>
        </w:rPr>
      </w:pPr>
      <w:r>
        <w:rPr>
          <w:sz w:val="28"/>
          <w:szCs w:val="28"/>
          <w:lang w:val="en-US" w:eastAsia="ru-RU"/>
        </w:rPr>
      </w:r>
      <w:r>
        <w:rPr>
          <w:sz w:val="28"/>
          <w:szCs w:val="28"/>
          <w:lang w:val="en-US" w:eastAsia="ru-RU"/>
        </w:rPr>
      </w:r>
    </w:p>
    <w:p>
      <w:pPr>
        <w:numPr>
          <w:ilvl w:val="0"/>
          <w:numId w:val="33"/>
        </w:numPr>
        <w:contextualSpacing/>
        <w:ind w:firstLine="709"/>
        <w:jc w:val="both"/>
        <w:tabs>
          <w:tab w:val="num" w:pos="1276" w:leader="none"/>
        </w:tabs>
        <w:rPr>
          <w:sz w:val="28"/>
          <w:szCs w:val="28"/>
          <w:lang w:val="en-US" w:eastAsia="ru-RU"/>
        </w:rPr>
      </w:pPr>
      <w:r>
        <w:rPr>
          <w:sz w:val="28"/>
          <w:szCs w:val="28"/>
          <w:lang w:val="en-US" w:eastAsia="ru-RU"/>
        </w:rPr>
      </w:r>
      <w:r>
        <w:rPr>
          <w:sz w:val="28"/>
          <w:szCs w:val="28"/>
          <w:lang w:eastAsia="ru-RU"/>
        </w:rPr>
        <w:t xml:space="preserve">Максимальный</w:t>
      </w:r>
      <w:r>
        <w:rPr>
          <w:sz w:val="28"/>
          <w:szCs w:val="28"/>
          <w:lang w:val="en-US" w:eastAsia="ru-RU"/>
        </w:rPr>
        <w:t xml:space="preserve"> </w:t>
      </w:r>
      <w:r>
        <w:rPr>
          <w:sz w:val="28"/>
          <w:szCs w:val="28"/>
          <w:lang w:eastAsia="ru-RU"/>
        </w:rPr>
        <w:t xml:space="preserve">срок</w:t>
      </w:r>
      <w:r>
        <w:rPr>
          <w:sz w:val="28"/>
          <w:szCs w:val="28"/>
          <w:lang w:val="en-US" w:eastAsia="ru-RU"/>
        </w:rPr>
        <w:t xml:space="preserve"> </w:t>
      </w:r>
      <w:r>
        <w:rPr>
          <w:sz w:val="28"/>
          <w:szCs w:val="28"/>
          <w:lang w:eastAsia="ru-RU"/>
        </w:rPr>
        <w:t xml:space="preserve">предоставления</w:t>
      </w:r>
      <w:r>
        <w:rPr>
          <w:sz w:val="28"/>
          <w:szCs w:val="28"/>
          <w:lang w:val="en-US" w:eastAsia="ru-RU"/>
        </w:rPr>
        <w:t xml:space="preserve"> </w:t>
      </w:r>
      <w:r>
        <w:rPr>
          <w:sz w:val="28"/>
          <w:szCs w:val="28"/>
          <w:lang w:eastAsia="ru-RU"/>
        </w:rPr>
        <w:t xml:space="preserve">варианта</w:t>
      </w:r>
      <w:r>
        <w:rPr>
          <w:sz w:val="28"/>
          <w:szCs w:val="28"/>
          <w:lang w:val="en-US" w:eastAsia="ru-RU"/>
        </w:rPr>
        <w:t xml:space="preserve"> </w:t>
      </w:r>
      <w:r>
        <w:rPr>
          <w:sz w:val="28"/>
          <w:szCs w:val="28"/>
          <w:lang w:eastAsia="ru-RU"/>
        </w:rPr>
        <w:t xml:space="preserve">Услуги</w:t>
      </w:r>
      <w:r>
        <w:rPr>
          <w:sz w:val="28"/>
          <w:szCs w:val="28"/>
          <w:lang w:val="en-US" w:eastAsia="ru-RU"/>
        </w:rPr>
        <w:t xml:space="preserve"> </w:t>
      </w:r>
      <w:r>
        <w:rPr>
          <w:sz w:val="28"/>
          <w:szCs w:val="28"/>
          <w:lang w:eastAsia="ru-RU"/>
        </w:rPr>
        <w:t xml:space="preserve">составляет</w:t>
      </w:r>
      <w:r>
        <w:rPr>
          <w:sz w:val="28"/>
          <w:szCs w:val="28"/>
          <w:lang w:val="en-US" w:eastAsia="ru-RU"/>
        </w:rPr>
        <w:t xml:space="preserve"> </w:t>
      </w:r>
      <w:r>
        <w:rPr>
          <w:sz w:val="28"/>
          <w:szCs w:val="28"/>
          <w:lang w:eastAsia="ru-RU"/>
        </w:rPr>
        <w:t xml:space="preserve">13</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rPr>
      </w:r>
      <w:r>
        <w:rPr>
          <w:sz w:val="28"/>
          <w:szCs w:val="28"/>
          <w:lang w:val="en-US" w:eastAsia="ru-RU"/>
        </w:rPr>
      </w:r>
    </w:p>
    <w:p>
      <w:pPr>
        <w:numPr>
          <w:ilvl w:val="0"/>
          <w:numId w:val="33"/>
        </w:numPr>
        <w:contextualSpacing/>
        <w:ind w:firstLine="709"/>
        <w:jc w:val="both"/>
        <w:spacing w:after="160"/>
        <w:tabs>
          <w:tab w:val="left" w:pos="1276" w:leader="none"/>
        </w:tabs>
        <w:rPr>
          <w:sz w:val="28"/>
          <w:szCs w:val="28"/>
          <w:lang w:val="en-US"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numPr>
          <w:ilvl w:val="1"/>
          <w:numId w:val="33"/>
        </w:numPr>
        <w:contextualSpacing/>
        <w:ind w:left="0" w:firstLine="709"/>
        <w:jc w:val="both"/>
        <w:tabs>
          <w:tab w:val="left" w:pos="1021" w:leader="none"/>
        </w:tabs>
        <w:rPr>
          <w:sz w:val="28"/>
          <w:szCs w:val="28"/>
          <w:lang w:val="en-US" w:eastAsia="ru-RU"/>
        </w:rPr>
      </w:pPr>
      <w:r>
        <w:rPr>
          <w:sz w:val="28"/>
          <w:szCs w:val="28"/>
          <w:lang w:val="en-US"/>
        </w:rPr>
        <w:t xml:space="preserve">решение об отказе в предоставлении Услуги</w:t>
      </w:r>
      <w:r>
        <w:rPr>
          <w:sz w:val="28"/>
          <w:szCs w:val="28"/>
          <w:lang w:val="en-US"/>
        </w:rPr>
        <w:t xml:space="preserve"> (</w:t>
      </w:r>
      <w:r>
        <w:rPr>
          <w:sz w:val="28"/>
          <w:szCs w:val="28"/>
          <w:lang w:val="en-US"/>
        </w:rPr>
        <w:t xml:space="preserve">документ на бумажном носителе или в форме электронного документа, подписанного усиленной квалифицированной электронной подписью</w:t>
      </w:r>
      <w:r>
        <w:rPr>
          <w:sz w:val="28"/>
          <w:szCs w:val="28"/>
        </w:rPr>
        <w:t xml:space="preserve">)</w:t>
      </w:r>
      <w:r>
        <w:rPr>
          <w:sz w:val="28"/>
          <w:szCs w:val="28"/>
        </w:rPr>
        <w:t xml:space="preserve">.</w:t>
      </w:r>
      <w:r>
        <w:rPr>
          <w:sz w:val="28"/>
          <w:szCs w:val="28"/>
          <w:lang w:val="en-US"/>
        </w:rPr>
      </w:r>
      <w:r>
        <w:rPr>
          <w:sz w:val="28"/>
          <w:szCs w:val="28"/>
          <w:lang w:val="en-US" w:eastAsia="ru-RU"/>
        </w:rPr>
      </w:r>
    </w:p>
    <w:p>
      <w:pPr>
        <w:contextualSpacing/>
        <w:ind w:firstLine="709"/>
        <w:jc w:val="both"/>
        <w:tabs>
          <w:tab w:val="left" w:pos="1021" w:leader="none"/>
        </w:tabs>
        <w:rPr>
          <w:sz w:val="28"/>
          <w:szCs w:val="28"/>
        </w:rPr>
      </w:pPr>
      <w:r>
        <w:rPr>
          <w:sz w:val="28"/>
          <w:szCs w:val="28"/>
        </w:rPr>
        <w:t xml:space="preserve">Формирование реестровой записи в качестве результата предоставления Услуги не предусмотрено.</w:t>
      </w:r>
      <w:r>
        <w:rPr>
          <w:sz w:val="28"/>
          <w:szCs w:val="28"/>
        </w:rPr>
      </w:r>
      <w:r>
        <w:rPr>
          <w:sz w:val="28"/>
          <w:szCs w:val="28"/>
        </w:rPr>
      </w:r>
    </w:p>
    <w:p>
      <w:pPr>
        <w:contextualSpacing/>
        <w:ind w:firstLine="709"/>
        <w:jc w:val="both"/>
        <w:rPr>
          <w:sz w:val="28"/>
          <w:szCs w:val="28"/>
        </w:rPr>
      </w:pPr>
      <w:r>
        <w:rPr>
          <w:sz w:val="28"/>
          <w:szCs w:val="28"/>
        </w:rPr>
        <w:t xml:space="preserve">Документ, содержащий решение о предоставлении Услуги, настоящим Административным регламентом не предусмотрен</w:t>
      </w:r>
      <w:r>
        <w:rPr>
          <w:sz w:val="28"/>
          <w:szCs w:val="28"/>
        </w:rPr>
        <w:t xml:space="preserve">.</w:t>
      </w:r>
      <w:r>
        <w:rPr>
          <w:sz w:val="28"/>
          <w:szCs w:val="28"/>
        </w:rPr>
      </w:r>
      <w:r>
        <w:rPr>
          <w:sz w:val="28"/>
          <w:szCs w:val="28"/>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прием заявления и документов и (или) информации, необходимых для предоставления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принятие решения о предоставлении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t xml:space="preserve">межведомственное информационное взаимодействие</w:t>
      </w:r>
      <w:r>
        <w:rPr>
          <w:sz w:val="28"/>
          <w:szCs w:val="28"/>
        </w:rPr>
        <w:t xml:space="preserve">, </w:t>
      </w:r>
      <w:r>
        <w:rPr>
          <w:sz w:val="28"/>
          <w:szCs w:val="28"/>
        </w:rPr>
        <w:t xml:space="preserve">приостановление предоставления Услуги</w:t>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r>
        <w:rPr>
          <w:sz w:val="28"/>
          <w:szCs w:val="28"/>
          <w:lang w:val="en-US"/>
        </w:rPr>
      </w:r>
      <w:r>
        <w:rPr>
          <w:sz w:val="28"/>
          <w:szCs w:val="28"/>
          <w:lang w:val="en-US" w:eastAsia="ru-RU"/>
        </w:rPr>
      </w:r>
    </w:p>
    <w:p>
      <w:pPr>
        <w:jc w:val="center"/>
        <w:keepLines/>
        <w:keepNext/>
        <w:spacing w:before="480" w:after="240"/>
        <w:rPr>
          <w:b/>
          <w:bCs/>
          <w:sz w:val="28"/>
          <w:szCs w:val="28"/>
          <w:lang w:val="en-US" w:eastAsia="ru-RU"/>
        </w:rPr>
        <w:outlineLvl w:val="2"/>
      </w:pPr>
      <w:r>
        <w:rPr>
          <w:b/>
          <w:sz w:val="28"/>
          <w:szCs w:val="28"/>
          <w:lang w:val="en-US"/>
        </w:rPr>
        <w:t xml:space="preserve">Прием заявления и документов и (или) информации, необходимых для предоставления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Представление</w:t>
      </w:r>
      <w:r>
        <w:rPr>
          <w:sz w:val="28"/>
          <w:szCs w:val="28"/>
          <w:lang w:val="en-US" w:eastAsia="ru-RU"/>
        </w:rPr>
        <w:t xml:space="preserve"> </w:t>
      </w:r>
      <w:r>
        <w:rPr>
          <w:sz w:val="28"/>
          <w:szCs w:val="28"/>
          <w:lang w:eastAsia="ru-RU"/>
        </w:rPr>
        <w:t xml:space="preserve">заявителем</w:t>
      </w:r>
      <w:r>
        <w:rPr>
          <w:sz w:val="28"/>
          <w:szCs w:val="28"/>
          <w:lang w:val="en-US" w:eastAsia="ru-RU"/>
        </w:rPr>
        <w:t xml:space="preserve"> </w:t>
      </w:r>
      <w:r>
        <w:rPr>
          <w:sz w:val="28"/>
          <w:szCs w:val="28"/>
          <w:lang w:eastAsia="ru-RU"/>
        </w:rPr>
        <w:t xml:space="preserve">документов</w:t>
      </w:r>
      <w:r>
        <w:rPr>
          <w:sz w:val="28"/>
          <w:szCs w:val="28"/>
          <w:lang w:val="en-US" w:eastAsia="ru-RU"/>
        </w:rPr>
        <w:t xml:space="preserve"> </w:t>
      </w:r>
      <w:r>
        <w:rPr>
          <w:sz w:val="28"/>
          <w:szCs w:val="28"/>
          <w:lang w:eastAsia="ru-RU"/>
        </w:rPr>
        <w:t xml:space="preserve">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Органе власти</w:t>
      </w:r>
      <w:r>
        <w:rPr>
          <w:sz w:val="28"/>
          <w:szCs w:val="28"/>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(представляются заявителем в зависимости от сложившейся конкретной жизненной ситуации)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оригинал документа</w:t>
      </w:r>
      <w:r>
        <w:rPr>
          <w:sz w:val="28"/>
          <w:szCs w:val="28"/>
          <w:lang w:val="en-US"/>
        </w:rPr>
        <w:t xml:space="preserve">)</w:t>
      </w:r>
      <w:r>
        <w:rPr>
          <w:sz w:val="28"/>
          <w:szCs w:val="28"/>
          <w:lang w:eastAsia="ru-RU"/>
        </w:rPr>
        <w:t xml:space="preserve"> (один из документов по выбору заявителя):</w:t>
      </w:r>
      <w:r>
        <w:rPr>
          <w:sz w:val="28"/>
          <w:szCs w:val="28"/>
        </w:rPr>
      </w:r>
      <w:r>
        <w:rPr>
          <w:sz w:val="28"/>
          <w:szCs w:val="28"/>
          <w:lang w:eastAsia="ru-RU"/>
        </w:rPr>
      </w:r>
    </w:p>
    <w:p>
      <w:pPr>
        <w:contextualSpacing/>
        <w:ind w:firstLine="709"/>
        <w:jc w:val="both"/>
        <w:spacing w:after="160"/>
        <w:rPr>
          <w:sz w:val="28"/>
          <w:szCs w:val="28"/>
          <w:lang w:eastAsia="ru-RU"/>
        </w:rPr>
      </w:pPr>
      <w:r>
        <w:rPr>
          <w:sz w:val="28"/>
          <w:szCs w:val="28"/>
        </w:rPr>
        <w:t xml:space="preserve">паспорт гражданина Российской Федерации</w:t>
      </w:r>
      <w:r>
        <w:rPr>
          <w:sz w:val="28"/>
          <w:szCs w:val="28"/>
          <w:lang w:val="en-US"/>
        </w:rPr>
        <w:t xml:space="preserve">;</w:t>
      </w:r>
      <w:r>
        <w:rPr>
          <w:sz w:val="28"/>
          <w:szCs w:val="28"/>
          <w:lang w:val="en-US"/>
        </w:rPr>
      </w:r>
      <w:r>
        <w:rPr>
          <w:sz w:val="28"/>
          <w:szCs w:val="28"/>
          <w:lang w:eastAsia="ru-RU"/>
        </w:rPr>
      </w:r>
    </w:p>
    <w:p>
      <w:pPr>
        <w:contextualSpacing/>
        <w:ind w:firstLine="709"/>
        <w:jc w:val="both"/>
        <w:spacing w:after="160"/>
        <w:rPr>
          <w:sz w:val="28"/>
          <w:szCs w:val="28"/>
          <w:lang w:eastAsia="ru-RU"/>
        </w:rPr>
      </w:pPr>
      <w:r>
        <w:rPr>
          <w:sz w:val="28"/>
          <w:szCs w:val="28"/>
        </w:rPr>
        <w:t xml:space="preserve">иной документ, удостоверяющий личность заявителя</w:t>
      </w:r>
      <w:r>
        <w:rPr>
          <w:sz w:val="28"/>
          <w:szCs w:val="28"/>
          <w:lang w:val="en-US"/>
        </w:rPr>
        <w:t xml:space="preserve">;</w:t>
      </w:r>
      <w:r>
        <w:rPr>
          <w:sz w:val="28"/>
          <w:szCs w:val="28"/>
          <w:lang w:val="en-US"/>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eastAsia="ru-RU"/>
        </w:rPr>
      </w:pPr>
      <w:r>
        <w:rPr>
          <w:sz w:val="28"/>
          <w:szCs w:val="28"/>
        </w:rPr>
        <w:t xml:space="preserve">документ, подтверждающий полномочия представителя заявителя</w:t>
      </w:r>
      <w:r>
        <w:rPr>
          <w:sz w:val="28"/>
          <w:szCs w:val="28"/>
          <w:lang w:val="en-US"/>
        </w:rPr>
        <w:t xml:space="preserve">,</w:t>
      </w:r>
      <w:r>
        <w:rPr>
          <w:sz w:val="28"/>
          <w:szCs w:val="28"/>
          <w:lang w:val="en-US"/>
        </w:rPr>
        <w:t xml:space="preserve"> – </w:t>
      </w:r>
      <w:r>
        <w:rPr>
          <w:sz w:val="28"/>
          <w:szCs w:val="28"/>
          <w:lang w:val="en-US"/>
        </w:rPr>
        <w:t xml:space="preserve">документ, подтверждающий полномочия представителя Заявителя</w:t>
      </w:r>
      <w:r>
        <w:rPr>
          <w:sz w:val="28"/>
          <w:szCs w:val="28"/>
        </w:rPr>
        <w:t xml:space="preserve"> (</w:t>
      </w:r>
      <w:r>
        <w:rPr>
          <w:sz w:val="28"/>
          <w:szCs w:val="28"/>
        </w:rPr>
        <w:t xml:space="preserve">оригинал или копия документа, заверенная в порядке, установленном законодательством Российской Федерации</w:t>
      </w:r>
      <w:r>
        <w:rPr>
          <w:sz w:val="28"/>
          <w:szCs w:val="28"/>
          <w:lang w:val="en-US"/>
        </w:rPr>
        <w:t xml:space="preserve">, </w:t>
      </w:r>
      <w:r>
        <w:rPr>
          <w:sz w:val="28"/>
          <w:szCs w:val="28"/>
        </w:rPr>
        <w:t xml:space="preserve">является обязательным для предоставления в случае, если с заявлением обращается уполномоченный представитель заявителя</w:t>
      </w:r>
      <w:r>
        <w:rPr>
          <w:sz w:val="28"/>
          <w:szCs w:val="28"/>
          <w:lang w:val="en-US"/>
        </w:rPr>
        <w:t xml:space="preserve">)</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left" w:pos="1276" w:leader="none"/>
        </w:tabs>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lang w:eastAsia="ru-RU"/>
        </w:rPr>
        <w:t xml:space="preserve"> </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lang w:eastAsia="ru-RU"/>
        </w:rPr>
        <w:t xml:space="preserve">Способом установления личности (идентификации)</w:t>
      </w:r>
      <w:r>
        <w:rPr>
          <w:sz w:val="28"/>
          <w:szCs w:val="28"/>
          <w:lang w:eastAsia="ru-RU"/>
        </w:rPr>
        <w:t xml:space="preserve"> заявителя</w:t>
      </w:r>
      <w:r>
        <w:rPr>
          <w:sz w:val="28"/>
          <w:szCs w:val="28"/>
          <w:lang w:eastAsia="ru-RU"/>
        </w:rPr>
        <w:t xml:space="preserve"> при взаимодействии с заявителями </w:t>
      </w:r>
      <w:r>
        <w:rPr>
          <w:sz w:val="28"/>
          <w:szCs w:val="28"/>
          <w:lang w:eastAsia="ru-RU"/>
        </w:rPr>
        <w:t xml:space="preserve">является </w:t>
      </w:r>
      <w:r>
        <w:rPr>
          <w:sz w:val="28"/>
          <w:szCs w:val="28"/>
        </w:rPr>
        <w:t xml:space="preserve">документ, удостоверяющий личность</w:t>
      </w:r>
      <w:r>
        <w:rPr>
          <w:sz w:val="28"/>
          <w:szCs w:val="28"/>
        </w:rPr>
        <w:t xml:space="preserve">.</w:t>
      </w:r>
      <w:r>
        <w:rPr>
          <w:sz w:val="28"/>
          <w:szCs w:val="28"/>
          <w:lang w:val="en-US"/>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lang w:val="en-US"/>
        </w:rPr>
        <w:t xml:space="preserve"> </w:t>
      </w:r>
      <w:r>
        <w:rPr>
          <w:sz w:val="28"/>
          <w:szCs w:val="28"/>
          <w:lang w:eastAsia="ru-RU"/>
        </w:rPr>
        <w:t xml:space="preserve">заявления</w:t>
      </w:r>
      <w:r>
        <w:rPr>
          <w:sz w:val="28"/>
          <w:szCs w:val="28"/>
        </w:rPr>
        <w:t xml:space="preserve"> и </w:t>
      </w:r>
      <w:r>
        <w:rPr>
          <w:sz w:val="28"/>
          <w:szCs w:val="28"/>
        </w:rPr>
        <w:t xml:space="preserve">документов</w:t>
      </w:r>
      <w:r>
        <w:rPr>
          <w:sz w:val="28"/>
          <w:szCs w:val="28"/>
        </w:rPr>
        <w:t xml:space="preserve"> при наличии</w:t>
      </w:r>
      <w:r>
        <w:rPr>
          <w:sz w:val="28"/>
          <w:szCs w:val="28"/>
        </w:rPr>
        <w:t xml:space="preserve"> </w:t>
      </w:r>
      <w:r>
        <w:rPr>
          <w:sz w:val="28"/>
          <w:szCs w:val="28"/>
          <w:lang w:eastAsia="ru-RU"/>
        </w:rPr>
        <w:t xml:space="preserve">следующих</w:t>
      </w:r>
      <w:r>
        <w:rPr>
          <w:sz w:val="28"/>
          <w:szCs w:val="28"/>
          <w:lang w:eastAsia="ru-RU"/>
        </w:rPr>
        <w:t xml:space="preserve"> </w:t>
      </w:r>
      <w:r>
        <w:rPr>
          <w:sz w:val="28"/>
          <w:szCs w:val="28"/>
          <w:lang w:eastAsia="ru-RU"/>
        </w:rPr>
        <w:t xml:space="preserve">оснований</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не представлен документ, подтверждающий полномочия представителя заявителя</w:t>
      </w:r>
      <w:r>
        <w:rPr>
          <w:sz w:val="28"/>
          <w:szCs w:val="28"/>
          <w:lang w:val="en-US"/>
        </w:rPr>
        <w:t xml:space="preserve">;</w:t>
      </w:r>
      <w:r>
        <w:rPr>
          <w:sz w:val="28"/>
          <w:szCs w:val="28"/>
          <w:lang w:val="en-US"/>
        </w:rPr>
      </w:r>
      <w:r>
        <w:rPr>
          <w:sz w:val="28"/>
          <w:szCs w:val="28"/>
          <w:lang w:val="en-US"/>
        </w:rPr>
      </w:r>
    </w:p>
    <w:p>
      <w:pPr>
        <w:numPr>
          <w:ilvl w:val="1"/>
          <w:numId w:val="33"/>
        </w:numPr>
        <w:contextualSpacing/>
        <w:ind w:left="0" w:firstLine="709"/>
        <w:jc w:val="both"/>
        <w:spacing w:after="160"/>
        <w:tabs>
          <w:tab w:val="left" w:pos="1021" w:leader="none"/>
        </w:tabs>
        <w:rPr>
          <w:sz w:val="28"/>
          <w:szCs w:val="28"/>
          <w:lang w:val="en-US"/>
        </w:rPr>
      </w:pPr>
      <w:r>
        <w:rPr>
          <w:sz w:val="28"/>
          <w:szCs w:val="28"/>
          <w:lang w:val="en-US"/>
        </w:rPr>
        <w:t xml:space="preserve">документ, удостоверяющий личность заявителя, не представлен</w:t>
      </w:r>
      <w:r>
        <w:rPr>
          <w:sz w:val="28"/>
          <w:szCs w:val="28"/>
          <w:lang w:val="en-US"/>
        </w:rPr>
        <w:t xml:space="preserve">.</w:t>
      </w:r>
      <w:r>
        <w:rPr>
          <w:sz w:val="28"/>
          <w:szCs w:val="28"/>
        </w:rPr>
      </w:r>
      <w:r>
        <w:rPr>
          <w:sz w:val="28"/>
          <w:szCs w:val="28"/>
          <w:lang w:val="en-US"/>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Услуга</w:t>
      </w:r>
      <w:r>
        <w:rPr>
          <w:sz w:val="28"/>
          <w:szCs w:val="28"/>
          <w:lang w:val="en-US" w:eastAsia="ru-RU"/>
        </w:rPr>
        <w:t xml:space="preserve"> </w:t>
      </w:r>
      <w:r>
        <w:rPr>
          <w:sz w:val="28"/>
          <w:szCs w:val="28"/>
          <w:lang w:eastAsia="ru-RU"/>
        </w:rPr>
        <w:t xml:space="preserve">не</w:t>
      </w:r>
      <w:r>
        <w:rPr>
          <w:sz w:val="28"/>
          <w:szCs w:val="28"/>
          <w:lang w:val="en-US" w:eastAsia="ru-RU"/>
        </w:rPr>
        <w:t xml:space="preserve"> </w:t>
      </w:r>
      <w:r>
        <w:rPr>
          <w:sz w:val="28"/>
          <w:szCs w:val="28"/>
          <w:lang w:eastAsia="ru-RU"/>
        </w:rPr>
        <w:t xml:space="preserve">предусматривает</w:t>
      </w:r>
      <w:r>
        <w:rPr>
          <w:sz w:val="28"/>
          <w:szCs w:val="28"/>
          <w:lang w:val="en-US" w:eastAsia="ru-RU"/>
        </w:rPr>
        <w:t xml:space="preserve"> </w:t>
      </w:r>
      <w:r>
        <w:rPr>
          <w:sz w:val="28"/>
          <w:szCs w:val="28"/>
          <w:lang w:eastAsia="ru-RU"/>
        </w:rPr>
        <w:t xml:space="preserve">возможности</w:t>
      </w:r>
      <w:r>
        <w:rPr>
          <w:sz w:val="28"/>
          <w:szCs w:val="28"/>
          <w:lang w:val="en-US" w:eastAsia="ru-RU"/>
        </w:rPr>
        <w:t xml:space="preserve"> </w:t>
      </w:r>
      <w:r>
        <w:rPr>
          <w:sz w:val="28"/>
          <w:szCs w:val="28"/>
          <w:lang w:eastAsia="ru-RU"/>
        </w:rPr>
        <w:t xml:space="preserve">приема</w:t>
      </w:r>
      <w:r>
        <w:rPr>
          <w:sz w:val="28"/>
          <w:szCs w:val="28"/>
          <w:lang w:val="en-US" w:eastAsia="ru-RU"/>
        </w:rPr>
        <w:t xml:space="preserve"> </w:t>
      </w:r>
      <w:r>
        <w:rPr>
          <w:sz w:val="28"/>
          <w:szCs w:val="28"/>
          <w:lang w:eastAsia="ru-RU"/>
        </w:rPr>
        <w:t xml:space="preserve">заявления</w:t>
      </w:r>
      <w:r>
        <w:rPr>
          <w:sz w:val="28"/>
          <w:szCs w:val="28"/>
          <w:lang w:eastAsia="ru-RU"/>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val="en-US"/>
        </w:rPr>
      </w:r>
      <w:r>
        <w:rPr>
          <w:sz w:val="28"/>
          <w:szCs w:val="28"/>
          <w:lang w:eastAsia="ru-RU"/>
        </w:rPr>
        <w:t xml:space="preserve">Срок</w:t>
      </w:r>
      <w:r>
        <w:rPr>
          <w:sz w:val="28"/>
          <w:szCs w:val="28"/>
          <w:lang w:val="en-US" w:eastAsia="ru-RU"/>
        </w:rPr>
        <w:t xml:space="preserve"> </w:t>
      </w:r>
      <w:r>
        <w:rPr>
          <w:sz w:val="28"/>
          <w:szCs w:val="28"/>
          <w:lang w:eastAsia="ru-RU"/>
        </w:rPr>
        <w:t xml:space="preserve">регистрации</w:t>
      </w:r>
      <w:r>
        <w:rPr>
          <w:sz w:val="28"/>
          <w:szCs w:val="28"/>
          <w:lang w:val="en-US"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val="en-US" w:eastAsia="ru-RU"/>
        </w:rPr>
        <w:t xml:space="preserve"> </w:t>
      </w:r>
      <w:r>
        <w:rPr>
          <w:sz w:val="28"/>
          <w:szCs w:val="28"/>
          <w:lang w:val="en-US"/>
        </w:rPr>
        <w:t xml:space="preserve">1</w:t>
      </w:r>
      <w:r>
        <w:rPr>
          <w:sz w:val="28"/>
          <w:szCs w:val="28"/>
          <w:lang w:val="en-US"/>
        </w:rPr>
        <w:t xml:space="preserve"> </w:t>
      </w:r>
      <w:r>
        <w:rPr>
          <w:sz w:val="28"/>
          <w:szCs w:val="28"/>
          <w:lang w:val="en-US"/>
        </w:rPr>
        <w:t xml:space="preserve">рабочий день</w:t>
      </w:r>
      <w:r>
        <w:rPr>
          <w:sz w:val="28"/>
          <w:szCs w:val="28"/>
          <w:lang w:val="en-US" w:eastAsia="ru-RU"/>
        </w:rPr>
        <w:t xml:space="preserve"> </w:t>
      </w:r>
      <w:r>
        <w:rPr>
          <w:sz w:val="28"/>
          <w:szCs w:val="28"/>
          <w:lang w:eastAsia="ru-RU"/>
        </w:rPr>
        <w:t xml:space="preserve">с</w:t>
      </w:r>
      <w:r>
        <w:rPr>
          <w:sz w:val="28"/>
          <w:szCs w:val="28"/>
          <w:lang w:val="en-US" w:eastAsia="ru-RU"/>
        </w:rPr>
        <w:t xml:space="preserve"> </w:t>
      </w:r>
      <w:r>
        <w:rPr>
          <w:sz w:val="28"/>
          <w:szCs w:val="28"/>
          <w:lang w:eastAsia="ru-RU"/>
        </w:rPr>
        <w:t xml:space="preserve">даты</w:t>
      </w:r>
      <w:r>
        <w:rPr>
          <w:sz w:val="28"/>
          <w:szCs w:val="28"/>
          <w:lang w:val="en-US" w:eastAsia="ru-RU"/>
        </w:rPr>
        <w:t xml:space="preserve"> </w:t>
      </w:r>
      <w:r>
        <w:rPr>
          <w:sz w:val="28"/>
          <w:szCs w:val="28"/>
          <w:lang w:eastAsia="ru-RU"/>
        </w:rPr>
        <w:t xml:space="preserve">подачи</w:t>
      </w:r>
      <w:r>
        <w:rPr>
          <w:sz w:val="28"/>
          <w:szCs w:val="28"/>
          <w:lang w:val="en-US"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lang w:val="en-US"/>
        </w:rPr>
        <w:t xml:space="preserve">.</w:t>
      </w:r>
      <w:r>
        <w:rPr>
          <w:sz w:val="28"/>
          <w:szCs w:val="28"/>
        </w:rPr>
      </w:r>
      <w:r>
        <w:rPr>
          <w:sz w:val="28"/>
          <w:szCs w:val="28"/>
          <w:lang w:eastAsia="ru-RU"/>
        </w:rPr>
      </w:r>
    </w:p>
    <w:p>
      <w:pPr>
        <w:jc w:val="center"/>
        <w:keepLines/>
        <w:keepNext/>
        <w:spacing w:before="480" w:after="240"/>
        <w:rPr>
          <w:b/>
          <w:bCs/>
          <w:sz w:val="28"/>
          <w:szCs w:val="28"/>
          <w:lang w:val="en-US" w:eastAsia="ru-RU"/>
        </w:rPr>
        <w:outlineLvl w:val="2"/>
      </w:pPr>
      <w:r>
        <w:rPr>
          <w:b/>
          <w:sz w:val="28"/>
          <w:szCs w:val="28"/>
          <w:lang w:val="en-US"/>
        </w:rPr>
        <w:t xml:space="preserve">Принятие решения о предоставлении (об отказе в предоставлении) Услуги</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val="en-US"/>
        </w:rPr>
      </w:r>
      <w:r>
        <w:rPr>
          <w:sz w:val="28"/>
          <w:szCs w:val="28"/>
          <w:lang w:val="en-US"/>
        </w:rPr>
        <w:t xml:space="preserve">Орган власти</w:t>
      </w:r>
      <w:r>
        <w:rPr>
          <w:sz w:val="28"/>
          <w:szCs w:val="28"/>
          <w:lang w:val="en-US"/>
        </w:rPr>
        <w:t xml:space="preserve"> </w:t>
      </w:r>
      <w:r>
        <w:rPr>
          <w:sz w:val="28"/>
          <w:szCs w:val="28"/>
        </w:rPr>
        <w:t xml:space="preserve">отказывает</w:t>
      </w:r>
      <w:r>
        <w:rPr>
          <w:sz w:val="28"/>
          <w:szCs w:val="28"/>
          <w:lang w:val="en-US"/>
        </w:rPr>
        <w:t xml:space="preserve"> </w:t>
      </w:r>
      <w:r>
        <w:rPr>
          <w:sz w:val="28"/>
          <w:szCs w:val="28"/>
        </w:rPr>
        <w:t xml:space="preserve">заявителю</w:t>
      </w:r>
      <w:r>
        <w:rPr>
          <w:sz w:val="28"/>
          <w:szCs w:val="28"/>
          <w:lang w:val="en-US"/>
        </w:rPr>
        <w:t xml:space="preserve"> </w:t>
      </w:r>
      <w:r>
        <w:rPr>
          <w:sz w:val="28"/>
          <w:szCs w:val="28"/>
        </w:rPr>
        <w:t xml:space="preserve">в</w:t>
      </w:r>
      <w:r>
        <w:rPr>
          <w:sz w:val="28"/>
          <w:szCs w:val="28"/>
          <w:lang w:val="en-US"/>
        </w:rPr>
        <w:t xml:space="preserve"> </w:t>
      </w:r>
      <w:r>
        <w:rPr>
          <w:sz w:val="28"/>
          <w:szCs w:val="28"/>
        </w:rPr>
        <w:t xml:space="preserve">предоставлении</w:t>
      </w:r>
      <w:r>
        <w:rPr>
          <w:sz w:val="28"/>
          <w:szCs w:val="28"/>
          <w:lang w:val="en-US"/>
        </w:rPr>
        <w:t xml:space="preserve"> </w:t>
      </w:r>
      <w:r>
        <w:rPr>
          <w:sz w:val="28"/>
          <w:szCs w:val="28"/>
        </w:rPr>
        <w:t xml:space="preserve">Услуги</w:t>
      </w:r>
      <w:r>
        <w:rPr>
          <w:sz w:val="28"/>
          <w:szCs w:val="28"/>
          <w:lang w:val="en-US"/>
        </w:rPr>
        <w:t xml:space="preserve"> </w:t>
      </w:r>
      <w:r>
        <w:rPr>
          <w:sz w:val="28"/>
          <w:szCs w:val="28"/>
        </w:rPr>
        <w:t xml:space="preserve">при</w:t>
      </w:r>
      <w:r>
        <w:rPr>
          <w:sz w:val="28"/>
          <w:szCs w:val="28"/>
          <w:lang w:val="en-US"/>
        </w:rPr>
        <w:t xml:space="preserve"> </w:t>
      </w:r>
      <w:r>
        <w:rPr>
          <w:sz w:val="28"/>
          <w:szCs w:val="28"/>
        </w:rPr>
        <w:t xml:space="preserve">наличии</w:t>
      </w:r>
      <w:r>
        <w:rPr>
          <w:sz w:val="28"/>
          <w:szCs w:val="28"/>
          <w:lang w:val="en-US"/>
        </w:rPr>
        <w:t xml:space="preserve"> </w:t>
      </w:r>
      <w:r>
        <w:rPr>
          <w:sz w:val="28"/>
          <w:szCs w:val="28"/>
        </w:rPr>
        <w:t xml:space="preserve">следующего</w:t>
      </w:r>
      <w:r>
        <w:rPr>
          <w:sz w:val="28"/>
          <w:szCs w:val="28"/>
          <w:lang w:val="en-US"/>
        </w:rPr>
        <w:t xml:space="preserve"> </w:t>
      </w:r>
      <w:r>
        <w:rPr>
          <w:sz w:val="28"/>
          <w:szCs w:val="28"/>
        </w:rPr>
        <w:t xml:space="preserve">основания</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в выданных в результате предоставления государственной услуги документах не содержатся опечатки и (или) ошибки</w:t>
      </w:r>
      <w:r>
        <w:rPr>
          <w:sz w:val="28"/>
          <w:szCs w:val="28"/>
        </w:rPr>
        <w:t xml:space="preserve">.</w:t>
      </w:r>
      <w:r>
        <w:rPr>
          <w:sz w:val="28"/>
          <w:szCs w:val="28"/>
          <w:lang w:eastAsia="ru-RU"/>
        </w:rPr>
        <w:t xml:space="preserve"> </w:t>
      </w:r>
      <w:r>
        <w:rPr>
          <w:sz w:val="28"/>
          <w:szCs w:val="28"/>
          <w:lang w:val="en-US" w:eastAsia="ru-RU"/>
        </w:rPr>
      </w:r>
    </w:p>
    <w:p>
      <w:pPr>
        <w:numPr>
          <w:ilvl w:val="0"/>
          <w:numId w:val="33"/>
        </w:numPr>
        <w:contextualSpacing/>
        <w:ind w:firstLine="709"/>
        <w:jc w:val="both"/>
        <w:spacing w:after="160"/>
        <w:tabs>
          <w:tab w:val="num" w:pos="1276" w:leader="none"/>
        </w:tabs>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11</w:t>
      </w:r>
      <w:r>
        <w:rPr>
          <w:sz w:val="28"/>
          <w:szCs w:val="28"/>
        </w:rPr>
        <w:t xml:space="preserve"> </w:t>
      </w:r>
      <w:r>
        <w:rPr>
          <w:sz w:val="28"/>
          <w:szCs w:val="28"/>
        </w:rPr>
        <w:t xml:space="preserve">рабочих дней</w:t>
      </w:r>
      <w:r>
        <w:rPr>
          <w:sz w:val="28"/>
          <w:szCs w:val="28"/>
          <w:lang w:eastAsia="ru-RU"/>
        </w:rPr>
        <w:t xml:space="preserve"> </w:t>
      </w:r>
      <w:r>
        <w:rPr>
          <w:sz w:val="28"/>
          <w:szCs w:val="28"/>
          <w:lang w:eastAsia="ru-RU"/>
        </w:rPr>
        <w:t xml:space="preserve">со дня получения</w:t>
      </w:r>
      <w:r>
        <w:rPr>
          <w:sz w:val="28"/>
          <w:szCs w:val="28"/>
          <w:lang w:val="en-US" w:eastAsia="ru-RU"/>
        </w:rPr>
        <w:t xml:space="preserve"> </w:t>
      </w:r>
      <w:r>
        <w:rPr>
          <w:sz w:val="28"/>
          <w:szCs w:val="28"/>
          <w:lang w:val="en-US"/>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r>
        <w:rPr>
          <w:sz w:val="28"/>
          <w:szCs w:val="28"/>
        </w:rPr>
      </w:r>
      <w:r>
        <w:rPr>
          <w:sz w:val="28"/>
          <w:szCs w:val="28"/>
        </w:rPr>
      </w:r>
    </w:p>
    <w:p>
      <w:pPr>
        <w:jc w:val="center"/>
        <w:keepLines/>
        <w:keepNext/>
        <w:spacing w:before="480" w:after="240"/>
        <w:rPr>
          <w:b/>
          <w:bCs/>
          <w:sz w:val="28"/>
          <w:szCs w:val="28"/>
          <w:lang w:val="en-US" w:eastAsia="ru-RU"/>
        </w:rPr>
        <w:outlineLvl w:val="2"/>
      </w:pPr>
      <w:r>
        <w:rPr>
          <w:b/>
          <w:sz w:val="28"/>
          <w:szCs w:val="28"/>
          <w:lang w:val="en-US"/>
        </w:rPr>
        <w:t xml:space="preserve">Предоставление результата Услуги</w:t>
      </w:r>
      <w:r>
        <w:rPr>
          <w:b/>
          <w:bCs/>
          <w:sz w:val="28"/>
          <w:szCs w:val="28"/>
          <w:lang w:val="en-US" w:eastAsia="ru-RU"/>
        </w:rPr>
        <w:t xml:space="preserve"> </w:t>
      </w:r>
      <w:r>
        <w:rPr>
          <w:b/>
          <w:bCs/>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rPr>
      </w:r>
      <w:r>
        <w:rPr>
          <w:sz w:val="28"/>
          <w:szCs w:val="28"/>
        </w:rPr>
        <w:t xml:space="preserve">Способы получения результата предоставления Услуги</w:t>
      </w:r>
      <w:r>
        <w:rPr>
          <w:sz w:val="28"/>
          <w:szCs w:val="28"/>
          <w:lang w:eastAsia="ru-RU"/>
        </w:rPr>
        <w:t xml:space="preserve">:</w:t>
      </w:r>
      <w:r>
        <w:rPr>
          <w:sz w:val="28"/>
          <w:szCs w:val="28"/>
        </w:rPr>
      </w:r>
      <w:r>
        <w:rPr>
          <w:sz w:val="28"/>
          <w:szCs w:val="28"/>
          <w:lang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 предоставлении Услуги</w:t>
      </w:r>
      <w:r>
        <w:rPr>
          <w:sz w:val="28"/>
          <w:szCs w:val="28"/>
          <w:lang w:val="en-US"/>
        </w:rPr>
        <w:t xml:space="preserve">;</w:t>
      </w:r>
      <w:r>
        <w:rPr>
          <w:sz w:val="28"/>
          <w:szCs w:val="28"/>
          <w:lang w:val="en-US"/>
        </w:rPr>
      </w:r>
      <w:r>
        <w:rPr>
          <w:sz w:val="28"/>
          <w:szCs w:val="28"/>
          <w:lang w:val="en-US" w:eastAsia="ru-RU"/>
        </w:rPr>
      </w:r>
    </w:p>
    <w:p>
      <w:pPr>
        <w:numPr>
          <w:ilvl w:val="1"/>
          <w:numId w:val="33"/>
        </w:numPr>
        <w:contextualSpacing/>
        <w:ind w:left="0" w:firstLine="709"/>
        <w:jc w:val="both"/>
        <w:spacing w:after="160"/>
        <w:tabs>
          <w:tab w:val="left" w:pos="1021" w:leader="none"/>
        </w:tabs>
        <w:rPr>
          <w:sz w:val="28"/>
          <w:szCs w:val="28"/>
          <w:lang w:val="en-US" w:eastAsia="ru-RU"/>
        </w:rPr>
      </w:pPr>
      <w:r>
        <w:rPr>
          <w:sz w:val="28"/>
          <w:szCs w:val="28"/>
          <w:lang w:val="en-US"/>
        </w:rPr>
      </w:r>
      <w:r>
        <w:rPr>
          <w:sz w:val="28"/>
          <w:szCs w:val="28"/>
          <w:lang w:val="en-US"/>
        </w:rPr>
        <w:t xml:space="preserve">посредством почтового отправления</w:t>
      </w:r>
      <w:r>
        <w:rPr>
          <w:sz w:val="28"/>
          <w:szCs w:val="28"/>
          <w:lang w:val="en-US"/>
        </w:rPr>
        <w:t xml:space="preserve">, </w:t>
      </w:r>
      <w:r>
        <w:rPr>
          <w:sz w:val="28"/>
          <w:szCs w:val="28"/>
          <w:lang w:val="en-US"/>
        </w:rPr>
        <w:t xml:space="preserve">в Органе власти</w:t>
      </w:r>
      <w:r>
        <w:rPr>
          <w:sz w:val="28"/>
          <w:szCs w:val="28"/>
          <w:lang w:val="en-US"/>
        </w:rPr>
        <w:t xml:space="preserve">, </w:t>
      </w:r>
      <w:r>
        <w:rPr>
          <w:sz w:val="28"/>
          <w:szCs w:val="28"/>
          <w:lang w:val="en-US"/>
        </w:rPr>
        <w:t xml:space="preserve">посредством электронной почты</w:t>
      </w:r>
      <w:r>
        <w:rPr>
          <w:sz w:val="28"/>
          <w:szCs w:val="28"/>
          <w:lang w:val="en-US"/>
        </w:rPr>
        <w:t xml:space="preserve"> </w:t>
      </w:r>
      <w:r>
        <w:rPr>
          <w:sz w:val="28"/>
          <w:szCs w:val="28"/>
          <w:lang w:val="en-US" w:eastAsia="ru-RU"/>
        </w:rPr>
        <w:t xml:space="preserve">–</w:t>
      </w:r>
      <w:r>
        <w:rPr>
          <w:sz w:val="28"/>
          <w:szCs w:val="28"/>
          <w:lang w:val="en-US"/>
        </w:rPr>
        <w:t xml:space="preserve"> </w:t>
      </w:r>
      <w:r>
        <w:rPr>
          <w:sz w:val="28"/>
          <w:szCs w:val="28"/>
          <w:lang w:val="en-US"/>
        </w:rPr>
        <w:t xml:space="preserve">решение об отказе в предоставлении Услуги</w:t>
      </w:r>
      <w:r>
        <w:rPr>
          <w:sz w:val="28"/>
          <w:szCs w:val="28"/>
          <w:lang w:val="en-US"/>
        </w:rPr>
        <w:t xml:space="preserve">.</w:t>
      </w:r>
      <w:r>
        <w:rPr>
          <w:sz w:val="28"/>
          <w:szCs w:val="28"/>
          <w:lang w:val="en-US"/>
        </w:rPr>
      </w:r>
      <w:r>
        <w:rPr>
          <w:sz w:val="28"/>
          <w:szCs w:val="28"/>
          <w:lang w:val="en-US"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рабочего дня</w:t>
      </w:r>
      <w:r>
        <w:rPr>
          <w:sz w:val="28"/>
          <w:szCs w:val="28"/>
          <w:lang w:eastAsia="ru-RU"/>
        </w:rPr>
        <w:t xml:space="preserve"> </w:t>
      </w:r>
      <w:r>
        <w:rPr>
          <w:sz w:val="28"/>
          <w:szCs w:val="28"/>
          <w:lang w:eastAsia="ru-RU"/>
        </w:rPr>
        <w:t xml:space="preserve">со дня принятия решения</w:t>
      </w:r>
      <w:r>
        <w:rPr>
          <w:sz w:val="28"/>
          <w:szCs w:val="28"/>
          <w:lang w:eastAsia="ru-RU"/>
        </w:rPr>
        <w:t xml:space="preserve"> о предоставлении Услуги</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w:t>
      </w:r>
      <w:r>
        <w:rPr>
          <w:sz w:val="28"/>
          <w:szCs w:val="28"/>
          <w:lang w:eastAsia="ru-RU"/>
        </w:rPr>
        <w:t xml:space="preserve">исимо </w:t>
      </w:r>
      <w:r>
        <w:rPr>
          <w:sz w:val="28"/>
          <w:szCs w:val="28"/>
        </w:rPr>
        <w:t xml:space="preserve">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 xml:space="preserve">.</w:t>
      </w:r>
      <w:r>
        <w:rPr>
          <w:sz w:val="28"/>
          <w:szCs w:val="28"/>
        </w:rPr>
      </w:r>
      <w:r>
        <w:rPr>
          <w:sz w:val="28"/>
          <w:szCs w:val="28"/>
          <w:lang w:val="en-US" w:eastAsia="ru-RU"/>
        </w:rPr>
      </w:r>
    </w:p>
    <w:p>
      <w:pPr>
        <w:jc w:val="center"/>
        <w:keepLines/>
        <w:keepNext/>
        <w:spacing w:before="480" w:after="240"/>
        <w:rPr>
          <w:b/>
          <w:bCs/>
          <w:sz w:val="28"/>
          <w:szCs w:val="28"/>
          <w:lang w:eastAsia="ru-RU"/>
        </w:rPr>
        <w:outlineLvl w:val="0"/>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r>
        <w:rPr>
          <w:b/>
          <w:bCs/>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lang w:eastAsia="ru-RU"/>
        </w:rPr>
        <w:t xml:space="preserve">Органа власти</w:t>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также</w:t>
      </w:r>
      <w:r>
        <w:rPr>
          <w:sz w:val="28"/>
          <w:szCs w:val="28"/>
          <w:lang w:val="en-US" w:eastAsia="ru-RU"/>
        </w:rPr>
        <w:t xml:space="preserve"> </w:t>
      </w:r>
      <w:r>
        <w:rPr>
          <w:sz w:val="28"/>
          <w:szCs w:val="28"/>
          <w:lang w:eastAsia="ru-RU"/>
        </w:rPr>
        <w:t xml:space="preserve">принятием</w:t>
      </w:r>
      <w:r>
        <w:rPr>
          <w:sz w:val="28"/>
          <w:szCs w:val="28"/>
          <w:lang w:val="en-US" w:eastAsia="ru-RU"/>
        </w:rPr>
        <w:t xml:space="preserve"> </w:t>
      </w:r>
      <w:r>
        <w:rPr>
          <w:sz w:val="28"/>
          <w:szCs w:val="28"/>
          <w:lang w:eastAsia="ru-RU"/>
        </w:rPr>
        <w:t xml:space="preserve">ими</w:t>
      </w:r>
      <w:r>
        <w:rPr>
          <w:sz w:val="28"/>
          <w:szCs w:val="28"/>
          <w:lang w:val="en-US" w:eastAsia="ru-RU"/>
        </w:rPr>
        <w:t xml:space="preserve"> </w:t>
      </w:r>
      <w:r>
        <w:rPr>
          <w:sz w:val="28"/>
          <w:szCs w:val="28"/>
          <w:lang w:eastAsia="ru-RU"/>
        </w:rPr>
        <w:t xml:space="preserve">решений</w:t>
      </w:r>
      <w:r>
        <w:rPr>
          <w:sz w:val="28"/>
          <w:szCs w:val="28"/>
          <w:lang w:val="en-US" w:eastAsia="ru-RU"/>
        </w:rPr>
        <w:t xml:space="preserve"> </w:t>
      </w:r>
      <w:r>
        <w:rPr>
          <w:sz w:val="28"/>
          <w:szCs w:val="28"/>
          <w:lang w:eastAsia="ru-RU"/>
        </w:rPr>
        <w:t xml:space="preserve">осуществляется</w:t>
      </w:r>
      <w:r>
        <w:rPr>
          <w:sz w:val="28"/>
          <w:szCs w:val="28"/>
          <w:lang w:val="en-US" w:eastAsia="ru-RU"/>
        </w:rPr>
        <w:t xml:space="preserve"> </w:t>
      </w:r>
      <w:r>
        <w:rPr>
          <w:sz w:val="28"/>
          <w:szCs w:val="28"/>
          <w:lang w:val="en-US"/>
        </w:rPr>
        <w:t xml:space="preserve">уполномоченным руководителем (заместителем руководителя)</w:t>
      </w:r>
      <w:r>
        <w:rPr>
          <w:sz w:val="28"/>
          <w:szCs w:val="28"/>
          <w:lang w:eastAsia="ru-RU"/>
        </w:rPr>
        <w:t xml:space="preserve">.</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lang w:eastAsia="ru-RU"/>
        </w:rPr>
        <w:t xml:space="preserve">.</w:t>
      </w:r>
      <w:r>
        <w:rPr>
          <w:sz w:val="28"/>
          <w:szCs w:val="28"/>
          <w:lang w:eastAsia="ru-RU"/>
        </w:rPr>
        <w:t xml:space="preserve"> </w:t>
      </w:r>
      <w:r>
        <w:rPr>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контроля за полнотой и качеством предоставления </w:t>
      </w:r>
      <w:r>
        <w:rPr>
          <w:b/>
          <w:bCs/>
          <w:sz w:val="28"/>
          <w:szCs w:val="28"/>
          <w:lang w:eastAsia="ru-RU"/>
        </w:rPr>
        <w:t xml:space="preserve">Услуги</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Плановые проверки проводятся на основе </w:t>
      </w:r>
      <w:r>
        <w:rPr>
          <w:sz w:val="28"/>
          <w:szCs w:val="28"/>
          <w:lang w:eastAsia="ru-RU"/>
        </w:rPr>
        <w:t xml:space="preserve">ежегодно</w:t>
      </w:r>
      <w:r>
        <w:rPr>
          <w:sz w:val="28"/>
          <w:szCs w:val="28"/>
          <w:lang w:val="en-US" w:eastAsia="ru-RU"/>
        </w:rPr>
        <w:t xml:space="preserve"> </w:t>
      </w:r>
      <w:r>
        <w:rPr>
          <w:sz w:val="28"/>
          <w:szCs w:val="28"/>
          <w:lang w:eastAsia="ru-RU"/>
        </w:rPr>
        <w:t xml:space="preserve">утверждаемого</w:t>
      </w:r>
      <w:r>
        <w:rPr>
          <w:sz w:val="28"/>
          <w:szCs w:val="28"/>
          <w:lang w:val="en-US" w:eastAsia="ru-RU"/>
        </w:rPr>
        <w:t xml:space="preserve"> </w:t>
      </w:r>
      <w:r>
        <w:rPr>
          <w:sz w:val="28"/>
          <w:szCs w:val="28"/>
          <w:lang w:eastAsia="ru-RU"/>
        </w:rPr>
        <w:t xml:space="preserve">плана</w:t>
      </w:r>
      <w:r>
        <w:rPr>
          <w:sz w:val="28"/>
          <w:szCs w:val="28"/>
          <w:lang w:val="en-US" w:eastAsia="ru-RU"/>
        </w:rPr>
        <w:t xml:space="preserve">, </w:t>
      </w:r>
      <w:r>
        <w:rPr>
          <w:sz w:val="28"/>
          <w:szCs w:val="28"/>
          <w:lang w:eastAsia="ru-RU"/>
        </w:rPr>
        <w:t xml:space="preserve">а</w:t>
      </w:r>
      <w:r>
        <w:rPr>
          <w:sz w:val="28"/>
          <w:szCs w:val="28"/>
          <w:lang w:val="en-US" w:eastAsia="ru-RU"/>
        </w:rPr>
        <w:t xml:space="preserve"> </w:t>
      </w:r>
      <w:r>
        <w:rPr>
          <w:sz w:val="28"/>
          <w:szCs w:val="28"/>
          <w:lang w:eastAsia="ru-RU"/>
        </w:rPr>
        <w:t xml:space="preserve">внеплановые</w:t>
      </w:r>
      <w:r>
        <w:rPr>
          <w:sz w:val="28"/>
          <w:szCs w:val="28"/>
          <w:lang w:val="en-US" w:eastAsia="ru-RU"/>
        </w:rPr>
        <w:t xml:space="preserve"> –</w:t>
      </w:r>
      <w:r>
        <w:rPr>
          <w:sz w:val="28"/>
          <w:szCs w:val="28"/>
          <w:lang w:val="en-US" w:eastAsia="ru-RU"/>
        </w:rPr>
        <w:t xml:space="preserve"> </w:t>
      </w:r>
      <w:r>
        <w:rPr>
          <w:sz w:val="28"/>
          <w:szCs w:val="28"/>
        </w:rPr>
        <w:t xml:space="preserve"> </w:t>
      </w:r>
      <w:r>
        <w:rPr>
          <w:sz w:val="28"/>
          <w:szCs w:val="28"/>
          <w:lang w:eastAsia="ru-RU"/>
        </w:rPr>
        <w:t xml:space="preserve">по решению лиц, ответственн</w:t>
      </w:r>
      <w:r>
        <w:rPr>
          <w:sz w:val="28"/>
          <w:szCs w:val="28"/>
          <w:lang w:eastAsia="ru-RU"/>
        </w:rPr>
        <w:t xml:space="preserve">ых</w:t>
      </w:r>
      <w:r>
        <w:rPr>
          <w:sz w:val="28"/>
          <w:szCs w:val="28"/>
          <w:lang w:eastAsia="ru-RU"/>
        </w:rPr>
        <w:t xml:space="preserve"> за проведение проверок.</w:t>
      </w:r>
      <w:r>
        <w:rPr>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Проверки проводятся уполномоченными лицами </w:t>
      </w:r>
      <w:r>
        <w:rPr>
          <w:sz w:val="28"/>
          <w:szCs w:val="28"/>
          <w:lang w:eastAsia="ru-RU"/>
        </w:rPr>
        <w:t xml:space="preserve">Органа</w:t>
      </w:r>
      <w:r>
        <w:rPr>
          <w:sz w:val="28"/>
          <w:szCs w:val="28"/>
          <w:lang w:eastAsia="ru-RU"/>
        </w:rPr>
        <w:t xml:space="preserve"> власти</w:t>
      </w:r>
      <w:r>
        <w:rPr>
          <w:sz w:val="28"/>
          <w:szCs w:val="28"/>
          <w:lang w:eastAsia="ru-RU"/>
        </w:rPr>
        <w:t xml:space="preserve">.</w:t>
      </w:r>
      <w:r>
        <w:rPr>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r>
        <w:rPr>
          <w:sz w:val="28"/>
          <w:szCs w:val="28"/>
          <w:lang w:eastAsia="ru-RU"/>
        </w:rPr>
      </w:r>
    </w:p>
    <w:p>
      <w:pPr>
        <w:jc w:val="center"/>
        <w:keepLines/>
        <w:keepNext/>
        <w:spacing w:before="480" w:after="240"/>
        <w:rPr>
          <w:b/>
          <w:bCs/>
          <w:sz w:val="28"/>
          <w:szCs w:val="28"/>
          <w:lang w:eastAsia="ru-RU"/>
        </w:rPr>
        <w:outlineLvl w:val="1"/>
      </w:pPr>
      <w:r>
        <w:rPr>
          <w:b/>
          <w:bCs/>
          <w:sz w:val="28"/>
          <w:szCs w:val="28"/>
          <w:lang w:eastAsia="ru-RU"/>
        </w:rPr>
        <w:t xml:space="preserve">Положения, характеризующие требования к порядку и формам контроля за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Контроль за предоставлением Услуги, в том ч</w:t>
      </w:r>
      <w:r>
        <w:rPr>
          <w:sz w:val="28"/>
          <w:szCs w:val="28"/>
          <w:lang w:eastAsia="ru-RU"/>
        </w:rPr>
        <w:t xml:space="preserve">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r>
        <w:rPr>
          <w:sz w:val="28"/>
          <w:szCs w:val="28"/>
          <w:lang w:eastAsia="ru-RU"/>
        </w:rPr>
      </w:r>
    </w:p>
    <w:p>
      <w:pPr>
        <w:jc w:val="center"/>
        <w:keepLines/>
        <w:keepNext/>
        <w:spacing w:before="480" w:after="240"/>
        <w:rPr>
          <w:b/>
          <w:bCs/>
          <w:sz w:val="28"/>
          <w:szCs w:val="28"/>
          <w:lang w:eastAsia="ru-RU"/>
        </w:rPr>
        <w:outlineLvl w:val="0"/>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Pr>
          <w:b/>
          <w:bCs/>
          <w:sz w:val="28"/>
          <w:szCs w:val="28"/>
          <w:lang w:eastAsia="ru-RU"/>
        </w:rPr>
      </w:r>
    </w:p>
    <w:p>
      <w:pPr>
        <w:numPr>
          <w:ilvl w:val="0"/>
          <w:numId w:val="33"/>
        </w:numPr>
        <w:contextualSpacing/>
        <w:ind w:firstLine="709"/>
        <w:jc w:val="both"/>
        <w:spacing w:after="160"/>
        <w:tabs>
          <w:tab w:val="num" w:pos="1276" w:leader="none"/>
        </w:tabs>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t xml:space="preserve">на официальном сайте Органа власти</w:t>
      </w:r>
      <w:r>
        <w:rPr>
          <w:sz w:val="28"/>
          <w:szCs w:val="28"/>
        </w:rPr>
        <w:t xml:space="preserve">, </w:t>
      </w:r>
      <w:r>
        <w:rPr>
          <w:sz w:val="28"/>
          <w:szCs w:val="28"/>
        </w:rPr>
        <w:t xml:space="preserve">посредством письменных разъяснений</w:t>
      </w:r>
      <w:r>
        <w:rPr>
          <w:sz w:val="28"/>
          <w:szCs w:val="28"/>
        </w:rPr>
        <w:t xml:space="preserve">, </w:t>
      </w:r>
      <w:r>
        <w:rPr>
          <w:sz w:val="28"/>
          <w:szCs w:val="28"/>
        </w:rPr>
        <w:t xml:space="preserve">на официальном сайте МФЦ в сети «Интернет»</w:t>
      </w:r>
      <w:r>
        <w:rPr>
          <w:sz w:val="28"/>
          <w:szCs w:val="28"/>
        </w:rPr>
        <w:t xml:space="preserve">, </w:t>
      </w:r>
      <w:r>
        <w:rPr>
          <w:sz w:val="28"/>
          <w:szCs w:val="28"/>
        </w:rPr>
        <w:t xml:space="preserve">в федеральной государственной информационной системе «Единый портал государственных и муниципальных услуг (функций)» (www.gosuslugi.ru)</w:t>
      </w:r>
      <w:r>
        <w:rPr>
          <w:sz w:val="28"/>
          <w:szCs w:val="28"/>
          <w:lang w:eastAsia="ru-RU"/>
        </w:rPr>
        <w:t xml:space="preserve">.</w:t>
      </w:r>
      <w:r>
        <w:rPr>
          <w:sz w:val="28"/>
          <w:szCs w:val="28"/>
        </w:rPr>
      </w:r>
      <w:r>
        <w:rPr>
          <w:sz w:val="28"/>
          <w:szCs w:val="28"/>
          <w:lang w:eastAsia="ru-RU"/>
        </w:rPr>
      </w:r>
    </w:p>
    <w:p>
      <w:pPr>
        <w:numPr>
          <w:ilvl w:val="0"/>
          <w:numId w:val="33"/>
        </w:numPr>
        <w:contextualSpacing/>
        <w:ind w:firstLine="709"/>
        <w:jc w:val="both"/>
        <w:spacing w:after="160"/>
        <w:tabs>
          <w:tab w:val="num" w:pos="1276" w:leader="none"/>
        </w:tabs>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t xml:space="preserve">официального сайта Губернатора Новосибирской области</w:t>
      </w:r>
      <w:r>
        <w:rPr>
          <w:sz w:val="28"/>
          <w:szCs w:val="28"/>
        </w:rPr>
        <w:t xml:space="preserve">, </w:t>
      </w:r>
      <w:r>
        <w:rPr>
          <w:sz w:val="28"/>
          <w:szCs w:val="28"/>
        </w:rPr>
        <w:t xml:space="preserve">посредством официального сайта Органа власти в сети «Интернет»</w:t>
      </w:r>
      <w:r>
        <w:rPr>
          <w:sz w:val="28"/>
          <w:szCs w:val="28"/>
        </w:rPr>
        <w:t xml:space="preserve">, </w:t>
      </w:r>
      <w:r>
        <w:rPr>
          <w:sz w:val="28"/>
          <w:szCs w:val="28"/>
        </w:rPr>
        <w:t xml:space="preserve">федеральной государственной информационной системы досудебного обжалования http://do.gosuslugi.ru</w:t>
      </w:r>
      <w:r>
        <w:rPr>
          <w:sz w:val="28"/>
          <w:szCs w:val="28"/>
        </w:rPr>
        <w:t xml:space="preserve">, </w:t>
      </w:r>
      <w:r>
        <w:rPr>
          <w:sz w:val="28"/>
          <w:szCs w:val="28"/>
        </w:rPr>
        <w:t xml:space="preserve">посредством официального сайта МФЦ в сети "Интернет"</w:t>
      </w:r>
      <w:r>
        <w:rPr>
          <w:sz w:val="28"/>
          <w:szCs w:val="28"/>
        </w:rPr>
        <w:t xml:space="preserve">.</w:t>
      </w:r>
      <w:r>
        <w:t xml:space="preserve"> </w:t>
      </w:r>
      <w:r/>
    </w:p>
    <w:p>
      <w:pPr>
        <w:contextualSpacing/>
        <w:ind w:firstLine="709"/>
        <w:jc w:val="both"/>
        <w:spacing w:after="160"/>
        <w:tabs>
          <w:tab w:val="left" w:pos="1418" w:leader="none"/>
          <w:tab w:val="num" w:pos="1560" w:leader="none"/>
        </w:tabs>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t xml:space="preserve">путем направления почтового отправления</w:t>
      </w:r>
      <w:r>
        <w:rPr>
          <w:sz w:val="28"/>
          <w:szCs w:val="28"/>
        </w:rPr>
        <w:t xml:space="preserve">, </w:t>
      </w:r>
      <w:r>
        <w:rPr>
          <w:sz w:val="28"/>
          <w:szCs w:val="28"/>
        </w:rPr>
        <w:t xml:space="preserve">в МФЦ</w:t>
      </w:r>
      <w:r>
        <w:rPr>
          <w:sz w:val="28"/>
          <w:szCs w:val="28"/>
        </w:rPr>
        <w:t xml:space="preserve">, </w:t>
      </w:r>
      <w:r>
        <w:rPr>
          <w:sz w:val="28"/>
          <w:szCs w:val="28"/>
        </w:rPr>
        <w:t xml:space="preserve">при личном обращении в Органе власти</w:t>
      </w:r>
      <w:r>
        <w:rPr>
          <w:sz w:val="28"/>
          <w:szCs w:val="28"/>
        </w:rPr>
        <w:t xml:space="preserve">.</w:t>
      </w:r>
      <w:r>
        <w:rPr>
          <w:sz w:val="28"/>
          <w:szCs w:val="28"/>
        </w:rPr>
      </w:r>
      <w:r>
        <w:rPr>
          <w:sz w:val="28"/>
          <w:szCs w:val="28"/>
        </w:rPr>
      </w:r>
    </w:p>
    <w:p>
      <w:pPr>
        <w:spacing w:after="160"/>
        <w:rPr>
          <w:sz w:val="28"/>
          <w:szCs w:val="28"/>
        </w:rPr>
      </w:pPr>
      <w:r>
        <w:rPr>
          <w:sz w:val="28"/>
          <w:szCs w:val="28"/>
        </w:rPr>
        <w:br w:type="page" w:clear="all"/>
      </w:r>
      <w:r>
        <w:rPr>
          <w:sz w:val="28"/>
          <w:szCs w:val="28"/>
        </w:rPr>
      </w:r>
    </w:p>
    <w:p>
      <w:pPr>
        <w:pStyle w:val="863"/>
        <w:ind w:left="6237"/>
        <w:rPr>
          <w:sz w:val="28"/>
          <w:szCs w:val="28"/>
        </w:rPr>
        <w:outlineLvl w:val="0"/>
      </w:pPr>
      <w:r>
        <w:rPr>
          <w:sz w:val="28"/>
          <w:szCs w:val="28"/>
        </w:rPr>
        <w:t xml:space="preserve">Приложение № 1</w:t>
      </w:r>
      <w:r>
        <w:rPr>
          <w:sz w:val="28"/>
          <w:szCs w:val="28"/>
        </w:rPr>
      </w:r>
    </w:p>
    <w:p>
      <w:pPr>
        <w:pStyle w:val="863"/>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t xml:space="preserve">приказом</w:t>
      </w:r>
      <w:r>
        <w:rPr>
          <w:sz w:val="28"/>
          <w:szCs w:val="28"/>
          <w:lang w:val="en-US"/>
        </w:rPr>
        <w:t xml:space="preserve"> </w:t>
      </w:r>
      <w:r>
        <w:rPr>
          <w:sz w:val="28"/>
          <w:szCs w:val="28"/>
          <w:lang w:val="en-US"/>
        </w:rPr>
        <w:t xml:space="preserve">ДИиЗО НСО</w:t>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r>
        <w:rPr>
          <w:sz w:val="28"/>
          <w:szCs w:val="28"/>
          <w:lang w:val="en-US"/>
        </w:rPr>
      </w:r>
    </w:p>
    <w:p>
      <w:pPr>
        <w:jc w:val="both"/>
        <w:rPr>
          <w:b/>
          <w:bCs/>
          <w:sz w:val="28"/>
          <w:szCs w:val="28"/>
          <w:lang w:val="en-US" w:eastAsia="ru-RU"/>
        </w:rPr>
      </w:pPr>
      <w:r>
        <w:rPr>
          <w:b/>
          <w:bCs/>
          <w:sz w:val="28"/>
          <w:szCs w:val="28"/>
          <w:lang w:val="en-US" w:eastAsia="ru-RU"/>
        </w:rPr>
      </w:r>
      <w:r>
        <w:rPr>
          <w:b/>
          <w:bCs/>
          <w:sz w:val="28"/>
          <w:szCs w:val="28"/>
          <w:lang w:val="en-US" w:eastAsia="ru-RU"/>
        </w:rPr>
      </w:r>
    </w:p>
    <w:p>
      <w:pPr>
        <w:jc w:val="center"/>
        <w:spacing w:after="240"/>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r>
        <w:rPr>
          <w:b/>
          <w:bCs/>
          <w:sz w:val="28"/>
          <w:szCs w:val="28"/>
          <w:lang w:eastAsia="ru-RU"/>
        </w:rPr>
      </w:r>
    </w:p>
    <w:p>
      <w:pPr>
        <w:ind w:firstLine="709"/>
        <w:jc w:val="both"/>
        <w:spacing w:before="240"/>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r>
        <w:rPr>
          <w:sz w:val="28"/>
          <w:szCs w:val="28"/>
          <w:lang w:eastAsia="ru-RU"/>
        </w:rPr>
      </w:r>
    </w:p>
    <w:tbl>
      <w:tblPr>
        <w:tblStyle w:val="850"/>
        <w:tblW w:w="10065" w:type="dxa"/>
        <w:tblInd w:w="-5" w:type="dxa"/>
        <w:tblLayout w:type="fixed"/>
        <w:tblLook w:val="04A0" w:firstRow="1" w:lastRow="0" w:firstColumn="1" w:lastColumn="0" w:noHBand="0" w:noVBand="1"/>
      </w:tblPr>
      <w:tblGrid>
        <w:gridCol w:w="1134"/>
        <w:gridCol w:w="8931"/>
      </w:tblGrid>
      <w:tr>
        <w:tblPrEx/>
        <w:trPr>
          <w:trHeight w:val="567"/>
        </w:trPr>
        <w:tc>
          <w:tcPr>
            <w:tcW w:w="1134" w:type="dxa"/>
            <w:vAlign w:val="center"/>
            <w:textDirection w:val="lrTb"/>
            <w:noWrap w:val="false"/>
          </w:tcPr>
          <w:p>
            <w:pPr>
              <w:jc w:val="center"/>
              <w:spacing w:after="160"/>
              <w:rPr>
                <w:b/>
                <w:bCs/>
                <w:szCs w:val="20"/>
                <w:lang w:eastAsia="ru-RU"/>
              </w:rPr>
            </w:pPr>
            <w:r>
              <w:rPr>
                <w:b/>
                <w:bCs/>
                <w:szCs w:val="20"/>
                <w:lang w:eastAsia="ru-RU"/>
              </w:rPr>
              <w:t xml:space="preserve">№ варианта</w:t>
            </w:r>
            <w:r>
              <w:rPr>
                <w:b/>
                <w:bCs/>
                <w:szCs w:val="20"/>
                <w:lang w:eastAsia="ru-RU"/>
              </w:rPr>
            </w:r>
          </w:p>
        </w:tc>
        <w:tc>
          <w:tcPr>
            <w:tcW w:w="8931" w:type="dxa"/>
            <w:vAlign w:val="center"/>
            <w:textDirection w:val="lrTb"/>
            <w:noWrap w:val="false"/>
          </w:tcPr>
          <w:p>
            <w:pPr>
              <w:jc w:val="center"/>
              <w:spacing w:after="160"/>
              <w:rPr>
                <w:b/>
                <w:bCs/>
                <w:szCs w:val="20"/>
                <w:lang w:eastAsia="ru-RU"/>
              </w:rPr>
            </w:pPr>
            <w:r>
              <w:rPr>
                <w:b/>
                <w:bCs/>
                <w:szCs w:val="20"/>
                <w:lang w:eastAsia="ru-RU"/>
              </w:rPr>
              <w:t xml:space="preserve">Комбинация значений признаков</w:t>
            </w:r>
            <w:r>
              <w:rPr>
                <w:b/>
                <w:bCs/>
                <w:szCs w:val="20"/>
                <w:lang w:eastAsia="ru-RU"/>
              </w:rPr>
            </w:r>
          </w:p>
        </w:tc>
      </w:tr>
      <w:tr>
        <w:tblPrEx/>
        <w:trPr>
          <w:trHeight w:val="426"/>
        </w:trPr>
        <w:tc>
          <w:tcPr>
            <w:gridSpan w:val="2"/>
            <w:tcW w:w="10065" w:type="dxa"/>
            <w:vAlign w:val="center"/>
            <w:textDirection w:val="lrTb"/>
            <w:noWrap w:val="false"/>
          </w:tcPr>
          <w:p>
            <w:pPr>
              <w:jc w:val="both"/>
              <w:spacing w:after="160"/>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земельного участка в собственность за плату без проведения торгов</w:t>
            </w:r>
            <w:r>
              <w:rPr>
                <w:i/>
                <w:szCs w:val="20"/>
              </w:rPr>
              <w:t xml:space="preserve">»</w:t>
            </w:r>
            <w:r>
              <w:rPr>
                <w:i/>
                <w:szCs w:val="20"/>
              </w:rPr>
            </w:r>
            <w:r>
              <w:rPr>
                <w:i/>
                <w:iCs/>
                <w:szCs w:val="20"/>
                <w:lang w:eastAsia="ru-RU"/>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планирующее приобрести земельный участок, образованный из земельного участка, предоставленного по договору аренды или договору безвозмездного пользования в целях комплексн</w:t>
            </w:r>
            <w:r>
              <w:rPr>
                <w:szCs w:val="20"/>
              </w:rPr>
              <w:t xml:space="preserve">ого освоения, развития территории, заключенных в соответствии с ФЗ от 24.07.2008 № 161-ФЗ "О содействии развитию жилищного строительства, созданию объектов туристской инфраструктуры и иному развитию территорий" (пп. 1.1 п. 2 ст. 39.3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собственник здания, сооружения либо помещения в здании, сооружении (пп. 6 п. 2 ст. 39.3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юридическое лицо, использующее земельный участок на праве постоянного (бессрочного) пользования (пп. 7 п. 2 ст. 39.3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(в т.ч. ИП), планирующее приобрести земельный участок, образованный из земельного участка, предоставленного по договору аренды или договору безвозмездного пользования в целях комплексн</w:t>
            </w:r>
            <w:r>
              <w:rPr>
                <w:szCs w:val="20"/>
              </w:rPr>
              <w:t xml:space="preserve">ого освоения, развития территории, заключенных в соответствии с ФЗ от 24.07.2008 № 161-ФЗ "О содействии развитию жилищного строительства, созданию объектов туристской инфраструктуры и иному развитию территорий" (пп. 1.1 п. 2 ст. 39.3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член</w:t>
            </w:r>
            <w:r>
              <w:rPr>
                <w:szCs w:val="20"/>
              </w:rPr>
              <w:t xml:space="preserve">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собственник (в т.ч. ИП) здания, сооружения либо помещения в здании, сооружении (пп. 6 п. 2 ст. 39.3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гражданин (в т.ч. ИП), являющиеся арендаторами земельного участка, предназначенного для ведения сельскохозяйственного производства (пп. 9 п. 2 ст. 39.3 Земельного кодекса РФ)</w:t>
            </w:r>
            <w:r>
              <w:rPr>
                <w:szCs w:val="20"/>
              </w:rPr>
            </w:r>
            <w:r>
              <w:rPr>
                <w:szCs w:val="20"/>
              </w:rPr>
            </w:r>
          </w:p>
        </w:tc>
      </w:tr>
      <w:tr>
        <w:tblPrEx/>
        <w:trPr>
          <w:trHeight w:val="426"/>
        </w:trPr>
        <w:tc>
          <w:tcPr>
            <w:gridSpan w:val="2"/>
            <w:tcW w:w="10065" w:type="dxa"/>
            <w:vAlign w:val="center"/>
            <w:textDirection w:val="lrTb"/>
            <w:noWrap w:val="false"/>
          </w:tcPr>
          <w:p>
            <w:pPr>
              <w:jc w:val="both"/>
              <w:spacing w:after="160"/>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земельного участка в аренду без проведения торгов</w:t>
            </w:r>
            <w:r>
              <w:rPr>
                <w:i/>
                <w:szCs w:val="20"/>
              </w:rPr>
              <w:t xml:space="preserve">»</w:t>
            </w:r>
            <w:r>
              <w:rPr>
                <w:i/>
                <w:szCs w:val="20"/>
              </w:rPr>
            </w:r>
            <w:r>
              <w:rPr>
                <w:i/>
                <w:iCs/>
                <w:szCs w:val="20"/>
                <w:lang w:eastAsia="ru-RU"/>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арендатор земельного участка (пп. 5, 16, 31 п. 2 ст. 39.6 Земельного кодекса РФ)</w:t>
            </w:r>
            <w:r>
              <w:rPr>
                <w:szCs w:val="20"/>
              </w:rPr>
              <w:t xml:space="preserve">, </w:t>
            </w:r>
            <w:r>
              <w:rPr>
                <w:szCs w:val="20"/>
              </w:rPr>
              <w:t xml:space="preserve">арендатор земельного участка, находящегося в государственной собственности Новосибирской области, из которого образован испрашиваемый земельный участок (пп. 5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арендатор земельного участка (пп. 5, 16, 31 п. 2 ст. 39.6 Земельного кодекса РФ)</w:t>
            </w:r>
            <w:r>
              <w:rPr>
                <w:szCs w:val="20"/>
              </w:rPr>
              <w:t xml:space="preserve">, </w:t>
            </w:r>
            <w:r>
              <w:rPr>
                <w:szCs w:val="20"/>
              </w:rPr>
              <w:t xml:space="preserve">лицо, у которого изъят для государственных нужд предоставленный на праве аренды земельный участок (пп. 16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арендатор земельного участка (пп. 5, 16, 31 п. 2 ст. 39.6 Земельного кодекса РФ)</w:t>
            </w:r>
            <w:r>
              <w:rPr>
                <w:szCs w:val="20"/>
              </w:rPr>
              <w:t xml:space="preserve">, </w:t>
            </w:r>
            <w:r>
              <w:rPr>
                <w:szCs w:val="20"/>
              </w:rPr>
              <w:t xml:space="preserve">арендатор (в т.ч. ИП) земельного участка, предназначенного для ведения сельскохозяйственного производства (пп. 31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арендатор земельного участка (пп. 5, 16, 31 п. 2 ст. 39.6 Земельного кодекса РФ)</w:t>
            </w:r>
            <w:r>
              <w:rPr>
                <w:szCs w:val="20"/>
              </w:rPr>
              <w:t xml:space="preserve">, </w:t>
            </w:r>
            <w:r>
              <w:rPr>
                <w:szCs w:val="20"/>
              </w:rPr>
              <w:t xml:space="preserve">арендатор земельного участка, имеющий право на заключение нового договора аренды (пп. 32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правообладатель объекта, расположенного на земельном участке (пп. 9, 10  п. 2 ст. 39.6 Земельного кодекса РФ)</w:t>
            </w:r>
            <w:r>
              <w:rPr>
                <w:szCs w:val="20"/>
              </w:rPr>
              <w:t xml:space="preserve">, </w:t>
            </w:r>
            <w:r>
              <w:rPr>
                <w:szCs w:val="20"/>
              </w:rPr>
              <w:t xml:space="preserve">обращает</w:t>
            </w:r>
            <w:r>
              <w:rPr>
                <w:szCs w:val="20"/>
              </w:rPr>
              <w:t xml:space="preserve">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(пп. 9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правообладатель объекта, расположенного на земельном участке (пп. 9, 10  п. 2 ст. 39.6 Земельного кодекса РФ)</w:t>
            </w:r>
            <w:r>
              <w:rPr>
                <w:szCs w:val="20"/>
              </w:rPr>
              <w:t xml:space="preserve">, </w:t>
            </w:r>
            <w:r>
              <w:rPr>
                <w:szCs w:val="20"/>
              </w:rPr>
              <w:t xml:space="preserve">обращается собственник объекта незавершенного строительства для завершения строительства (пп. 10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которому планируется предоставление земельного участка для определенных целей (пп. 19, 25  п. 2 ст. 39.6 Земельного кодекса РФ)</w:t>
            </w:r>
            <w:r>
              <w:rPr>
                <w:szCs w:val="20"/>
              </w:rPr>
              <w:t xml:space="preserve">, </w:t>
            </w:r>
            <w:r>
              <w:rPr>
                <w:szCs w:val="20"/>
              </w:rPr>
              <w:t xml:space="preserve">для сенокошения, выпаса сельскохозяйственных животных, ведения огородничества, а также для ведения личного подсобного хозяйства за границами населенного пункта (пп. 19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которому планируется предоставление земельного участка для определенных целей (пп. 19, 25  п. 2 ст. 39.6 Земельного кодекса РФ)</w:t>
            </w:r>
            <w:r>
              <w:rPr>
                <w:szCs w:val="20"/>
              </w:rPr>
              <w:t xml:space="preserve">, </w:t>
            </w:r>
            <w:r>
              <w:rPr>
                <w:szCs w:val="20"/>
              </w:rPr>
              <w:t xml:space="preserve">для размещения водохранилища и (или) гидротехнического сооружения
(пп. 25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которому планируется предоставление земельного участка на основании определенного документа (пп. 24, 29.1, 35  п. 2 ст. 39.6 Земельного кодекса РФ)</w:t>
            </w:r>
            <w:r>
              <w:rPr>
                <w:szCs w:val="20"/>
              </w:rPr>
              <w:t xml:space="preserve">, </w:t>
            </w:r>
            <w:r>
              <w:rPr>
                <w:szCs w:val="20"/>
              </w:rPr>
              <w:t xml:space="preserve">охотхозяйственное соглашение (пп. 24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которому планируется предоставление земельного участка на основании определенного документа (пп. 24, 29.1, 35  п. 2 ст. 39.6 Земельного кодекса РФ)</w:t>
            </w:r>
            <w:r>
              <w:rPr>
                <w:szCs w:val="20"/>
              </w:rPr>
              <w:t xml:space="preserve">, </w:t>
            </w:r>
            <w:r>
              <w:rPr>
                <w:szCs w:val="20"/>
              </w:rPr>
              <w:t xml:space="preserve">договор пользования рыбоводным участком, находящимся в государственной собственности Новосибирской области (пп. 29.1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которому планируется предоставление земельного участка на основании определенного документа (пп. 24, 29.1, 35  п. 2 ст. 39.6 Земельного кодекса РФ)</w:t>
            </w:r>
            <w:r>
              <w:rPr>
                <w:szCs w:val="20"/>
              </w:rPr>
              <w:t xml:space="preserve">, </w:t>
            </w:r>
            <w:r>
              <w:rPr>
                <w:szCs w:val="20"/>
              </w:rPr>
              <w:t xml:space="preserve">Федеральный закон от 24.07.2008 N 161-ФЗ "О содействии развитию жилищного строительства, созданию объектов туристской инфраструктуры и иному развитию территорий" (пп. 35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член садоводческого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7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гражданин, имеющий право на первоочередное или внеочередное приобретение земельных участков (пп. 14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иное физическое лицо (пп. 8, 8.2, 11, 12, 18  п. 2 ст. 39.6 Земельного кодекса РФ)</w:t>
            </w:r>
            <w:r>
              <w:rPr>
                <w:szCs w:val="20"/>
              </w:rPr>
              <w:t xml:space="preserve">, </w:t>
            </w:r>
            <w:r>
              <w:rPr>
                <w:szCs w:val="20"/>
              </w:rPr>
              <w:t xml:space="preserve">лицо, уполномоченное на подачу заявления решением общего собрания членов СНТ или ОНТ (образование земельного участка допускается исключительно в соответствии с утвержденным проектом межевания территории) (пп. 8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иное физическое лицо (пп. 8, 8.2, 11, 12, 18  п. 2 ст. 39.6 Земельного кодекса РФ)</w:t>
            </w:r>
            <w:r>
              <w:rPr>
                <w:szCs w:val="20"/>
              </w:rPr>
              <w:t xml:space="preserve">, </w:t>
            </w:r>
            <w:r>
              <w:rPr>
                <w:szCs w:val="20"/>
              </w:rPr>
              <w:t xml:space="preserve">участник долевого строительства (образование земельного участка допускается исключительно в соответствии с утвержденным проектом межевания территории) (пп. 8.2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иное физическое лицо (пп. 8, 8.2, 11, 12, 18  п. 2 ст. 39.6 Земельного кодекса РФ)</w:t>
            </w:r>
            <w:r>
              <w:rPr>
                <w:szCs w:val="20"/>
              </w:rPr>
              <w:t xml:space="preserve">, </w:t>
            </w:r>
            <w:r>
              <w:rPr>
                <w:szCs w:val="20"/>
              </w:rPr>
              <w:t xml:space="preserve">лицо, которому земельный участок пр</w:t>
            </w:r>
            <w:r>
              <w:rPr>
                <w:szCs w:val="20"/>
              </w:rPr>
              <w:t xml:space="preserve">едоставлен до дня введения в действие Земельного кодекса РФ и при этом такой земельный участок не может находиться в частной собственности, в постоянное (бессрочное) пользование, пожизненное наследуемое владение (пп. 11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иное физическое лицо (пп. 8, 8.2, 11, 12, 18  п. 2 ст. 39.6 Земельного кодекса РФ)</w:t>
            </w:r>
            <w:r>
              <w:rPr>
                <w:szCs w:val="20"/>
              </w:rPr>
              <w:t xml:space="preserve">, </w:t>
            </w:r>
            <w:r>
              <w:rPr>
                <w:szCs w:val="20"/>
              </w:rPr>
              <w:t xml:space="preserve">лицо, которое имеет право на приобретение в собственность </w:t>
            </w:r>
            <w:r>
              <w:rPr>
                <w:szCs w:val="20"/>
              </w:rPr>
              <w:t xml:space="preserve">земельного участка, находящегося в государственной собственности, без проведения торгов, в том числе бесплатно, и испрашиваемый земельный участок зарезервирован для государственных нужд либо ограничен в обороте  (пп. 18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иное физическое лицо (пп. 8, 8.2, 11, 12, 18  п. 2 ст. 39.6 Земельного кодекса РФ)</w:t>
            </w:r>
            <w:r>
              <w:rPr>
                <w:szCs w:val="20"/>
              </w:rPr>
              <w:t xml:space="preserve">, </w:t>
            </w:r>
            <w:r>
              <w:rPr>
                <w:szCs w:val="20"/>
              </w:rPr>
              <w:t xml:space="preserve">гражданин (в т.ч. ИП) осуществляющий деятельность крестьянского (фермерского) хозяйства на земельном уча</w:t>
            </w:r>
            <w:r>
              <w:rPr>
                <w:szCs w:val="20"/>
              </w:rPr>
              <w:t xml:space="preserve">стке, смежном с земельным участком,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(пп. 12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застройщик, признанный в соответствии с ФЗ от 26.10.2002 № 127-ФЗ "О несостоятельности (банкротстве)" банкротом (пп. 3.2 и 3.3 п. 2 ст. 39.6 Земельного кодекса РФ)</w:t>
            </w:r>
            <w:r>
              <w:rPr>
                <w:szCs w:val="20"/>
              </w:rPr>
              <w:t xml:space="preserve">, </w:t>
            </w:r>
            <w:r>
              <w:rPr>
                <w:szCs w:val="20"/>
              </w:rPr>
              <w:t xml:space="preserve">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w:t>
            </w:r>
            <w:r>
              <w:rPr>
                <w:szCs w:val="20"/>
              </w:rPr>
              <w:t xml:space="preserve">ветствии с ФЗ от 30.12.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w:t>
            </w:r>
            <w:r>
              <w:rPr>
                <w:szCs w:val="20"/>
              </w:rPr>
              <w:t xml:space="preserve">ым судом в отношении такого земельного участка мер по обеспечению требований кредиторов и интересов должника в соответствии с пунктом 1 статьи 201.3 ФЗ от 26.10.2002 № 127-ФЗ "О несостоятельности (банкротстве)" (пп. 3.2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застройщик, признанный в соответствии с ФЗ от 26.10.2002 № 127-ФЗ "О несостоятельности (банкротстве)" банкротом (пп. 3.2 и 3.3 п. 2 ст. 39.6 Земельного кодекса РФ)</w:t>
            </w:r>
            <w:r>
              <w:rPr>
                <w:szCs w:val="20"/>
              </w:rPr>
              <w:t xml:space="preserve">, </w:t>
            </w:r>
            <w:r>
              <w:rPr>
                <w:szCs w:val="20"/>
              </w:rPr>
              <w:t xml:space="preserve">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w:t>
            </w:r>
            <w:r>
              <w:rPr>
                <w:szCs w:val="20"/>
              </w:rPr>
              <w:t xml:space="preserve">и по выплате возмещения гражданам в соответствии с ФЗ от 29.07.2017 №218-ФЗ "О публично-правовой компании "Фонд развития территорий" и о внесении изменений в отдельные законодательные акты Российской Федерации" (пп. 3.3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арендатор земельного участка (пп. 5, 16, 31, 32 п. 2 ст. 39.6 Земельного кодекса РФ)</w:t>
            </w:r>
            <w:r>
              <w:rPr>
                <w:szCs w:val="20"/>
              </w:rPr>
              <w:t xml:space="preserve">, </w:t>
            </w:r>
            <w:r>
              <w:rPr>
                <w:szCs w:val="20"/>
              </w:rPr>
              <w:t xml:space="preserve">арендатор земельного участка, находящегося в государственной собственности Новосибирской области, из которого образован испрашиваемый земельный участок (пп. 5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арендатор земельного участка (пп. 5, 16, 31, 32 п. 2 ст. 39.6 Земельного кодекса РФ)</w:t>
            </w:r>
            <w:r>
              <w:rPr>
                <w:szCs w:val="20"/>
              </w:rPr>
              <w:t xml:space="preserve">, </w:t>
            </w:r>
            <w:r>
              <w:rPr>
                <w:szCs w:val="20"/>
              </w:rPr>
              <w:t xml:space="preserve">лицо, с которым был заключен договор аренды земельного участка, находящегося в гос</w:t>
            </w:r>
            <w:r>
              <w:rPr>
                <w:szCs w:val="20"/>
              </w:rPr>
              <w:t xml:space="preserve">ударственной собственности, в том числе предоставленного для комплексного развития территории (образование земельного участка допускается исключительно в соответствии с утвержденным проектом межевания территории) (пп. 5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арендатор земельного участка (пп. 5, 16, 31, 32 п. 2 ст. 39.6 Земельного кодекса РФ)</w:t>
            </w:r>
            <w:r>
              <w:rPr>
                <w:szCs w:val="20"/>
              </w:rPr>
              <w:t xml:space="preserve">, </w:t>
            </w:r>
            <w:r>
              <w:rPr>
                <w:szCs w:val="20"/>
              </w:rPr>
              <w:t xml:space="preserve">лицо, у которого изъят для государственных нужд предоставленный на праве аренды земельный участок (пп. 16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арендатор земельного участка (пп. 5, 16, 31, 32 п. 2 ст. 39.6 Земельного кодекса РФ)</w:t>
            </w:r>
            <w:r>
              <w:rPr>
                <w:szCs w:val="20"/>
              </w:rPr>
              <w:t xml:space="preserve">, </w:t>
            </w:r>
            <w:r>
              <w:rPr>
                <w:szCs w:val="20"/>
              </w:rPr>
              <w:t xml:space="preserve">арендатор земельного участка, предназначенного для ведения сельскохозяйственного производства (пп. 31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арендатор земельного участка (пп. 5, 16, 31, 32 п. 2 ст. 39.6 Земельного кодекса РФ)</w:t>
            </w:r>
            <w:r>
              <w:rPr>
                <w:szCs w:val="20"/>
              </w:rPr>
              <w:t xml:space="preserve">, </w:t>
            </w:r>
            <w:r>
              <w:rPr>
                <w:szCs w:val="20"/>
              </w:rPr>
              <w:t xml:space="preserve">арендатор земельного участка, имеющий право на заключение нового договора аренды земельного участка (пп. 32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правообладатель объекта, расположенного на земельном участке (пп. 9, 10, 44 п. 2 ст. 39.6 Земельного кодекса РФ)</w:t>
            </w:r>
            <w:r>
              <w:rPr>
                <w:szCs w:val="20"/>
              </w:rPr>
              <w:t xml:space="preserve">, </w:t>
            </w:r>
            <w:r>
              <w:rPr>
                <w:szCs w:val="20"/>
              </w:rPr>
              <w:t xml:space="preserve">обращается собственник здания, сооружения, помещений в них и (или) лицо, которому здания, сооружения, находящ</w:t>
            </w:r>
            <w:r>
              <w:rPr>
                <w:szCs w:val="20"/>
              </w:rPr>
              <w:t xml:space="preserve">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 9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правообладатель объекта, расположенного на земельном участке (пп. 9, 10, 44 п. 2 ст. 39.6 Земельного кодекса РФ)</w:t>
            </w:r>
            <w:r>
              <w:rPr>
                <w:szCs w:val="20"/>
              </w:rPr>
              <w:t xml:space="preserve">, </w:t>
            </w:r>
            <w:r>
              <w:rPr>
                <w:szCs w:val="20"/>
              </w:rPr>
              <w:t xml:space="preserve">обращается собственник объекта незавершенного строительства для завершения строительства (пп. 10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правообладатель объекта, расположенного на земельном участке (пп. 9, 10, 44 п. 2 ст. 39.6 Земельного кодекса РФ)</w:t>
            </w:r>
            <w:r>
              <w:rPr>
                <w:szCs w:val="20"/>
              </w:rPr>
              <w:t xml:space="preserve">, </w:t>
            </w:r>
            <w:r>
              <w:rPr>
                <w:szCs w:val="20"/>
              </w:rPr>
              <w:t xml:space="preserve">обращается организация, являющаяся в соответствии с Федеральным </w:t>
            </w:r>
            <w:r>
              <w:rPr>
                <w:szCs w:val="20"/>
              </w:rPr>
              <w:t xml:space="preserve">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(пп. 44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указ или распоряжение Президента РФ (пп. 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распоряжение Правительства Российской Федерации для размещения объектов социально-культурного назначения, реализации масштабных инвестиционных проектов (пп. 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распоряжение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(пп. 3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концессионное соглашение, соглашение о государственно-частном партнерстве (пп. 23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специальный инвестиционный контракт (пп. 23.2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охотхозяйственное соглашение (пп. 24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Федеральный закон от 24.07.2008 № 161-ФЗ "О содействии развитию жилищного строительства, созданию объектов туристской инфраструктуры и иному развитию территорий" (пп. 35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договор</w:t>
            </w:r>
            <w:r>
              <w:rPr>
                <w:szCs w:val="20"/>
              </w:rPr>
              <w:t xml:space="preserve">, </w:t>
            </w:r>
            <w:r>
              <w:rPr>
                <w:szCs w:val="20"/>
              </w:rPr>
              <w:t xml:space="preserve">договор о комплексном развитии территории в соответствии с Градостроительным кодексом РФ (образование земельного участка допускается исключительно в соответствии с утвержденным проектом межевания территории) (пп. 13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договор</w:t>
            </w:r>
            <w:r>
              <w:rPr>
                <w:szCs w:val="20"/>
              </w:rPr>
              <w:t xml:space="preserve">, </w:t>
            </w:r>
            <w:r>
              <w:rPr>
                <w:szCs w:val="20"/>
              </w:rPr>
              <w:t xml:space="preserve">договор об освоении территории в целях строительства и эксплуатации наемного дома (образование земельного участка допускается исключительно в соответствии с утвержденным проектом межевания территории) (пп. 23.1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 </w:t>
            </w:r>
            <w:r>
              <w:rPr>
                <w:szCs w:val="20"/>
              </w:rPr>
              <w:t xml:space="preserve">договор</w:t>
            </w:r>
            <w:r>
              <w:rPr>
                <w:szCs w:val="20"/>
              </w:rPr>
              <w:t xml:space="preserve">, </w:t>
            </w:r>
            <w:r>
              <w:rPr>
                <w:szCs w:val="20"/>
              </w:rPr>
              <w:t xml:space="preserve">договор пользования рыбоводным участком (пп. 29.1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выполнения международных обязательств РФ (пп. 4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РФ (пп. 17 п. 2 ст. 39.6 Земельного кодекса РФ)</w:t>
            </w:r>
            <w:r>
              <w:rPr>
                <w:szCs w:val="20"/>
              </w:rPr>
              <w:t xml:space="preserve">, </w:t>
            </w:r>
            <w:r>
              <w:rPr>
                <w:szCs w:val="20"/>
              </w:rPr>
              <w:t xml:space="preserve">религиозная организация</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РФ (пп. 17 п. 2 ст. 39.6 Земельного кодекса РФ)</w:t>
            </w:r>
            <w:r>
              <w:rPr>
                <w:szCs w:val="20"/>
              </w:rPr>
              <w:t xml:space="preserve">, </w:t>
            </w:r>
            <w:r>
              <w:rPr>
                <w:szCs w:val="20"/>
              </w:rPr>
              <w:t xml:space="preserve">казачье общество, внесенное в государственный реестр казачьих обществ в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разме</w:t>
            </w:r>
            <w:r>
              <w:rPr>
                <w:szCs w:val="20"/>
              </w:rPr>
              <w:t xml:space="preserve">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осуществления деятельности ОАО "Российские железные дороги" для размещения объектов инфраструктуры железнодорожного транспорта общего пользования (пп. 27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w:t>
            </w:r>
            <w:r>
              <w:rPr>
                <w:szCs w:val="20"/>
              </w:rPr>
              <w:t xml:space="preserve">реализации инвестиционного проекта в соответствии с инвестиционной декларацией, резиденту зоны территориального развития, включенному в реестр резидентов зоны территориального развития, в границах указанной зоны (пп. 28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осуще</w:t>
            </w:r>
            <w:r>
              <w:rPr>
                <w:szCs w:val="20"/>
              </w:rPr>
              <w:t xml:space="preserve">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или договором пользования водными биологическими ресурсами (пп. 29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размещения ядерных установок, радиационных источников, пунктов хранения ядерных материалов и</w:t>
            </w:r>
            <w:r>
              <w:rPr>
                <w:szCs w:val="20"/>
              </w:rPr>
              <w:t xml:space="preserve">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 </w:t>
            </w:r>
            <w:r>
              <w:rPr>
                <w:szCs w:val="20"/>
              </w:rPr>
              <w:t xml:space="preserve">для осуществления пользования недрами (пп. 20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которое в соответствии с Земельным кодексом РФ имеет право на приобретение в собственность земельного участка, находящегося в государственной собственности, без проведения торгов, в том числе бесплатно (пп. 18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осуществляющее действия в границах особой экономической зоны или на прилегающей к ней территории (пп. 21, 22 п. 2 ст. 39.6 Земельного кодекса РФ)</w:t>
            </w:r>
            <w:r>
              <w:rPr>
                <w:szCs w:val="20"/>
              </w:rPr>
              <w:t xml:space="preserve">, </w:t>
            </w:r>
            <w:r>
              <w:rPr>
                <w:szCs w:val="20"/>
              </w:rPr>
              <w:t xml:space="preserve">резиденту особой экономической зоны для выполнения функций по созданию за счет </w:t>
            </w:r>
            <w:r>
              <w:rPr>
                <w:szCs w:val="20"/>
              </w:rPr>
              <w:t xml:space="preserve">средств федерального бюджета, бюджета субъекта Российской Федерации, местного бюджета, внебюджетных источников финансирования объектов недвижимости и по управлению этими и ранее созданными объектами недвижимости (пп. 21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осуществляющее действия в границах особой экономической зоны или на прилегающей к ней территории (пп. 21, 22 п. 2 ст. 39.6 Земельного кодекса РФ)</w:t>
            </w:r>
            <w:r>
              <w:rPr>
                <w:szCs w:val="20"/>
              </w:rPr>
              <w:t xml:space="preserve">, </w:t>
            </w:r>
            <w:r>
              <w:rPr>
                <w:szCs w:val="20"/>
              </w:rPr>
              <w:t xml:space="preserve">управляющей компании для выполнения функций по созданию за счет </w:t>
            </w:r>
            <w:r>
              <w:rPr>
                <w:szCs w:val="20"/>
              </w:rPr>
              <w:t xml:space="preserve">средств федерального бюджета, бюджета субъекта Российской Федерации, местного бюджета, внебюджетных источников финансирования объектов недвижимости
и по управлению этими и ранее созданными объектами недвижимости (пп. 21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лицо, осуществляющее действия в границах особой экономической зоны или на прилегающей к ней территории (пп. 21, 22 п. 2 ст. 39.6 Земельного кодекса РФ)</w:t>
            </w:r>
            <w:r>
              <w:rPr>
                <w:szCs w:val="20"/>
              </w:rPr>
              <w:t xml:space="preserve">, </w:t>
            </w:r>
            <w:r>
              <w:rPr>
                <w:szCs w:val="20"/>
              </w:rPr>
              <w:t xml:space="preserve">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(пп. 22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публично-правовая компания  (пп. 40, 41, 42 п. 2 ст. 39.6 Земельного кодекса РФ)</w:t>
            </w:r>
            <w:r>
              <w:rPr>
                <w:szCs w:val="20"/>
              </w:rPr>
              <w:t xml:space="preserve">, </w:t>
            </w:r>
            <w:r>
              <w:rPr>
                <w:szCs w:val="20"/>
              </w:rPr>
              <w:t xml:space="preserve">Единый заказчик в сфере строительства (пп. 40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публично-правовая компания  (пп. 40, 41, 42 п. 2 ст. 39.6 Земельного кодекса РФ)</w:t>
            </w:r>
            <w:r>
              <w:rPr>
                <w:szCs w:val="20"/>
              </w:rPr>
              <w:t xml:space="preserve">, </w:t>
            </w:r>
            <w:r>
              <w:rPr>
                <w:szCs w:val="20"/>
              </w:rPr>
              <w:t xml:space="preserve">Фонд развития территорий (пп. 41, 42 п. 2 ст. 39.6 Земельного кодекса РФ)</w:t>
            </w:r>
            <w:r>
              <w:rPr>
                <w:szCs w:val="20"/>
              </w:rPr>
              <w:t xml:space="preserve">, </w:t>
            </w:r>
            <w:r>
              <w:rPr>
                <w:szCs w:val="20"/>
              </w:rPr>
              <w:t xml:space="preserve">для осуществления функций и полномочий, предусмотренных Федеральным законом от 29.07.2017  N 218-ФЗ "О публично-правов</w:t>
            </w:r>
            <w:r>
              <w:rPr>
                <w:szCs w:val="20"/>
              </w:rPr>
              <w:t xml:space="preserve">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(пп. 41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публично-правовая компания  (пп. 40, 41, 42 п. 2 ст. 39.6 Земельного кодекса РФ)</w:t>
            </w:r>
            <w:r>
              <w:rPr>
                <w:szCs w:val="20"/>
              </w:rPr>
              <w:t xml:space="preserve">, </w:t>
            </w:r>
            <w:r>
              <w:rPr>
                <w:szCs w:val="20"/>
              </w:rPr>
              <w:t xml:space="preserve">Фонд развития территорий (пп. 41, 42 п. 2 ст. 39.6 Земельного кодекса РФ)</w:t>
            </w:r>
            <w:r>
              <w:rPr>
                <w:szCs w:val="20"/>
              </w:rPr>
              <w:t xml:space="preserve">, </w:t>
            </w:r>
            <w:r>
              <w:rPr>
                <w:szCs w:val="20"/>
              </w:rPr>
              <w:t xml:space="preserve">для осуществления функций и полномочий, предусмотренных Федеральным законом от 29.07.2017  N 218-ФЗ "О публично-правовой компании "Фонд развития территорий" и о внесении изменений в отдельные законодательные</w:t>
            </w:r>
            <w:r>
              <w:rPr>
                <w:szCs w:val="20"/>
              </w:rPr>
              <w:t xml:space="preserve">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невозможно в связи с наличием ограничений (пп. 41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публично-правовая компания  (пп. 40, 41, 42 п. 2 ст. 39.6 Земельного кодекса РФ)</w:t>
            </w:r>
            <w:r>
              <w:rPr>
                <w:szCs w:val="20"/>
              </w:rPr>
              <w:t xml:space="preserve">, </w:t>
            </w:r>
            <w:r>
              <w:rPr>
                <w:szCs w:val="20"/>
              </w:rPr>
              <w:t xml:space="preserve">Фонд развития территорий (пп. 41, 42 п. 2 ст. 39.6 Земельного кодекса РФ)</w:t>
            </w:r>
            <w:r>
              <w:rPr>
                <w:szCs w:val="20"/>
              </w:rPr>
              <w:t xml:space="preserve">, </w:t>
            </w:r>
            <w:r>
              <w:rPr>
                <w:szCs w:val="20"/>
              </w:rPr>
              <w:t xml:space="preserve">по основаниям, предусмотренным Федеральным законом от 26.10.2002 N 127-ФЗ "О несостоятельности (банкротстве)" (пп. 42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иное лицо в случаях, предусмотренных (пп. 11, 12, 37  п. 2 ст. 39.6 Земельного кодекса РФ)</w:t>
            </w:r>
            <w:r>
              <w:rPr>
                <w:szCs w:val="20"/>
              </w:rPr>
              <w:t xml:space="preserve">, </w:t>
            </w:r>
            <w:r>
              <w:rPr>
                <w:szCs w:val="20"/>
              </w:rPr>
              <w:t xml:space="preserve">землепользователь, у которог</w:t>
            </w:r>
            <w:r>
              <w:rPr>
                <w:szCs w:val="20"/>
              </w:rPr>
              <w:t xml:space="preserve">о земельный участок находиться в постоянном (бессрочном) пользовании, предоставлен до дня введения в действие Земельного кодекса РФ и при этом такой земельный участок не может находиться в частной собственности  (пп. 11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иное лицо в случаях, предусмотренных (пп. 11, 12, 37  п. 2 ст. 39.6 Земельного кодекса РФ)</w:t>
            </w:r>
            <w:r>
              <w:rPr>
                <w:szCs w:val="20"/>
              </w:rPr>
              <w:t xml:space="preserve">, </w:t>
            </w:r>
            <w:r>
              <w:rPr>
                <w:szCs w:val="20"/>
              </w:rPr>
              <w:t xml:space="preserve">фонд, созданный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иное лицо в случаях, предусмотренных (пп. 11, 12, 37  п. 2 ст. 39.6 Земельного кодекса РФ)</w:t>
            </w:r>
            <w:r>
              <w:rPr>
                <w:szCs w:val="20"/>
              </w:rPr>
              <w:t xml:space="preserve">, </w:t>
            </w:r>
            <w:r>
              <w:rPr>
                <w:szCs w:val="20"/>
              </w:rPr>
              <w:t xml:space="preserve">сельскохозяйственная организация осуществляющая сельскохозяйственное производство на земельном уча</w:t>
            </w:r>
            <w:r>
              <w:rPr>
                <w:szCs w:val="20"/>
              </w:rPr>
              <w:t xml:space="preserve">стке, смежном с земельным участком,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(пп. 12 п. 2 ст. 39.6 Земельного кодекса РФ)</w:t>
            </w:r>
            <w:r>
              <w:rPr>
                <w:szCs w:val="20"/>
              </w:rPr>
            </w:r>
            <w:r>
              <w:rPr>
                <w:szCs w:val="20"/>
              </w:rPr>
            </w:r>
          </w:p>
        </w:tc>
      </w:tr>
      <w:tr>
        <w:tblPrEx/>
        <w:trPr>
          <w:trHeight w:val="426"/>
        </w:trPr>
        <w:tc>
          <w:tcPr>
            <w:gridSpan w:val="2"/>
            <w:tcW w:w="10065" w:type="dxa"/>
            <w:vAlign w:val="center"/>
            <w:textDirection w:val="lrTb"/>
            <w:noWrap w:val="false"/>
          </w:tcPr>
          <w:p>
            <w:pPr>
              <w:jc w:val="both"/>
              <w:spacing w:after="160"/>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земельного участка в постоянное (бессрочное) пользование</w:t>
            </w:r>
            <w:r>
              <w:rPr>
                <w:i/>
                <w:szCs w:val="20"/>
              </w:rPr>
              <w:t xml:space="preserve">»</w:t>
            </w:r>
            <w:r>
              <w:rPr>
                <w:i/>
                <w:szCs w:val="20"/>
              </w:rPr>
            </w:r>
            <w:r>
              <w:rPr>
                <w:i/>
                <w:iCs/>
                <w:szCs w:val="20"/>
                <w:lang w:eastAsia="ru-RU"/>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государственное или муниципальное учреждение (бюджетное, казенное, автономное) (пп. 2 п. 2 ст. 39.9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казенное предприятие (пп. 3 п. 2 ст. 39.9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центр исторического наследия президентов Российской Федерации, прекративший исполнение своих полномочий (пп. 4 п. 2 ст. 39.9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Банк России</w:t>
            </w:r>
            <w:r>
              <w:rPr>
                <w:szCs w:val="20"/>
              </w:rPr>
            </w:r>
            <w:r>
              <w:rPr>
                <w:szCs w:val="20"/>
              </w:rPr>
            </w:r>
          </w:p>
        </w:tc>
      </w:tr>
      <w:tr>
        <w:tblPrEx/>
        <w:trPr>
          <w:trHeight w:val="426"/>
        </w:trPr>
        <w:tc>
          <w:tcPr>
            <w:gridSpan w:val="2"/>
            <w:tcW w:w="10065" w:type="dxa"/>
            <w:vAlign w:val="center"/>
            <w:textDirection w:val="lrTb"/>
            <w:noWrap w:val="false"/>
          </w:tcPr>
          <w:p>
            <w:pPr>
              <w:jc w:val="both"/>
              <w:spacing w:after="160"/>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Предоставление земельного участка в безвозмездное пользование</w:t>
            </w:r>
            <w:r>
              <w:rPr>
                <w:i/>
                <w:szCs w:val="20"/>
              </w:rPr>
              <w:t xml:space="preserve">»</w:t>
            </w:r>
            <w:r>
              <w:rPr>
                <w:i/>
                <w:szCs w:val="20"/>
              </w:rPr>
            </w:r>
            <w:r>
              <w:rPr>
                <w:i/>
                <w:iCs/>
                <w:szCs w:val="20"/>
                <w:lang w:eastAsia="ru-RU"/>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w:t>
            </w:r>
            <w:r>
              <w:rPr>
                <w:szCs w:val="20"/>
              </w:rPr>
              <w:t xml:space="preserve">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(пп.5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некоммерческая организация (пп. 4.2, 5.1, 12, 15 п. 2 ст. 39.10 Земельного кодекса РФ)</w:t>
            </w:r>
            <w:r>
              <w:rPr>
                <w:szCs w:val="20"/>
              </w:rPr>
              <w:t xml:space="preserve">, </w:t>
            </w:r>
            <w:r>
              <w:rPr>
                <w:szCs w:val="20"/>
              </w:rPr>
              <w:t xml:space="preserve">для осуществления строительства и (или) реконструкции объектов капитального строительства на испрашиваемом земельном участке полностью за счет средств, полученных в качестве субсидии из федерального бюджета (пп. 5.1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некоммерческая организация (пп. 4.2, 5.1, 12, 15 п. 2 ст. 39.10 Земельного кодекса РФ)</w:t>
            </w:r>
            <w:r>
              <w:rPr>
                <w:szCs w:val="20"/>
              </w:rPr>
              <w:t xml:space="preserve">, </w:t>
            </w:r>
            <w:r>
              <w:rPr>
                <w:szCs w:val="20"/>
              </w:rPr>
              <w:t xml:space="preserve">для жилищного строительства (пп. 12, 15 п. 2 ст. 39.10 Земельного кодекса РФ)</w:t>
            </w:r>
            <w:r>
              <w:rPr>
                <w:szCs w:val="20"/>
              </w:rPr>
              <w:t xml:space="preserve">, </w:t>
            </w:r>
            <w:r>
              <w:rPr>
                <w:szCs w:val="20"/>
              </w:rPr>
              <w:t xml:space="preserve">некоммерческая организация, соз</w:t>
            </w:r>
            <w:r>
              <w:rPr>
                <w:szCs w:val="20"/>
              </w:rPr>
              <w:t xml:space="preserve">данная гражданами, в порядке, предусмотренном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(пп. 12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некоммерческая организация (пп. 4.2, 5.1, 12, 15 п. 2 ст. 39.10 Земельного кодекса РФ)</w:t>
            </w:r>
            <w:r>
              <w:rPr>
                <w:szCs w:val="20"/>
              </w:rPr>
              <w:t xml:space="preserve">, </w:t>
            </w:r>
            <w:r>
              <w:rPr>
                <w:szCs w:val="20"/>
              </w:rPr>
              <w:t xml:space="preserve">для жилищного строительства (пп. 12, 15 п. 2 ст. 39.10 Земельного кодекса РФ)</w:t>
            </w:r>
            <w:r>
              <w:rPr>
                <w:szCs w:val="20"/>
              </w:rPr>
              <w:t xml:space="preserve">, </w:t>
            </w:r>
            <w:r>
              <w:rPr>
                <w:szCs w:val="20"/>
              </w:rPr>
              <w:t xml:space="preserve">некоммерческая организация, предусмотренная законом Новосибирской области и созданная Новосибирской областью  для обеспечения жилыми помещениями отдельных категорий граждан (пп. 15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некоммерческая организация (пп. 4.2, 5.1, 12, 15 п. 2 ст. 39.10 Земельного кодекса РФ)</w:t>
            </w:r>
            <w:r>
              <w:rPr>
                <w:szCs w:val="20"/>
              </w:rPr>
              <w:t xml:space="preserve">, </w:t>
            </w:r>
            <w:r>
              <w:rPr>
                <w:szCs w:val="20"/>
              </w:rPr>
              <w:t xml:space="preserve">для эксплуатации здания, сооружения, расположенных на указанных земельных участках (пп. 4.2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(пп. 10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садоводческое или огородническое некоммерческое товарищество (пп. 11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право безвозмездного пользования которого на земельный участок, находящийся в государственной  собственности, прекращено в связи с изъятием для государственных нужд (пп. 16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религиозная организация (пп. 3, 4, 4.1 п. 2 ст. 39.10 Земельного кодекса РФ)</w:t>
            </w:r>
            <w:r>
              <w:rPr>
                <w:szCs w:val="20"/>
              </w:rPr>
              <w:t xml:space="preserve">, </w:t>
            </w:r>
            <w:r>
              <w:rPr>
                <w:szCs w:val="20"/>
              </w:rPr>
              <w:t xml:space="preserve">для размещения зданий, сооружений религиозного или благотворительного назначения (пп. 3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религиозная организация (пп. 3, 4, 4.1 п. 2 ст. 39.10 Земельного кодекса РФ)</w:t>
            </w:r>
            <w:r>
              <w:rPr>
                <w:szCs w:val="20"/>
              </w:rPr>
              <w:t xml:space="preserve">, </w:t>
            </w:r>
            <w:r>
              <w:rPr>
                <w:szCs w:val="20"/>
              </w:rPr>
              <w:t xml:space="preserve">для эксплуатации расположенных на земельном участке зданий, сооружений, п</w:t>
            </w:r>
            <w:r>
              <w:rPr>
                <w:szCs w:val="20"/>
              </w:rPr>
              <w:t xml:space="preserve">ринадлежащих религиозной организации на праве безвозмездного пользования либо зданий и сооружений религиозного или благотворительного назначения, принадлежащих религиозной организации на праве собственности (пп. 4, 4.1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с которым в соответствии с Федеральным законом от 29 декабря 2012 года N 275</w:t>
            </w:r>
            <w:r>
              <w:rPr>
                <w:szCs w:val="20"/>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w:t>
            </w:r>
            <w:r>
              <w:rPr>
                <w:szCs w:val="20"/>
              </w:rPr>
              <w:t xml:space="preserve">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(пп. 14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публично-правовая компания (пп. 21, 22, 23 п. 2 ст. 39.10 Земельного кодекса РФ)</w:t>
            </w:r>
            <w:r>
              <w:rPr>
                <w:szCs w:val="20"/>
              </w:rPr>
              <w:t xml:space="preserve">, </w:t>
            </w:r>
            <w:r>
              <w:rPr>
                <w:szCs w:val="20"/>
              </w:rPr>
              <w:t xml:space="preserve">для обеспечения выполнения инженерных изы</w:t>
            </w:r>
            <w:r>
              <w:rPr>
                <w:szCs w:val="20"/>
              </w:rPr>
              <w:t xml:space="preserve">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w:t>
            </w:r>
            <w:r>
              <w:rPr>
                <w:szCs w:val="20"/>
              </w:rPr>
              <w:t xml:space="preserve">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21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публично-правовая компания (пп. 21, 22, 23 п. 2 ст. 39.10 Земельного кодекса РФ)</w:t>
            </w:r>
            <w:r>
              <w:rPr>
                <w:szCs w:val="20"/>
              </w:rPr>
              <w:t xml:space="preserve">, </w:t>
            </w:r>
            <w:r>
              <w:rPr>
                <w:szCs w:val="20"/>
              </w:rPr>
              <w:t xml:space="preserve">для осуществлени</w:t>
            </w:r>
            <w:r>
              <w:rPr>
                <w:szCs w:val="20"/>
              </w:rPr>
              <w:t xml:space="preserve">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Pr>
                <w:szCs w:val="20"/>
              </w:rPr>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w:t>
            </w:r>
            <w:r>
              <w:rPr>
                <w:szCs w:val="20"/>
              </w:rPr>
              <w:t xml:space="preserve">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w:t>
            </w:r>
            <w:r>
              <w:rPr>
                <w:szCs w:val="20"/>
              </w:rPr>
              <w:t xml:space="preserve">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 22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публично-правовая компания (пп. 21, 22, 23 п. 2 ст. 39.10 Земельного кодекса РФ)</w:t>
            </w:r>
            <w:r>
              <w:rPr>
                <w:szCs w:val="20"/>
              </w:rPr>
              <w:t xml:space="preserve">, </w:t>
            </w:r>
            <w:r>
              <w:rPr>
                <w:szCs w:val="20"/>
              </w:rPr>
              <w:t xml:space="preserve">для переоформления прав в отношении земельных участков, предоста</w:t>
            </w:r>
            <w:r>
              <w:rPr>
                <w:szCs w:val="20"/>
              </w:rPr>
              <w:t xml:space="preserve">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(пп. 23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иное лицо, обладающее правом на предоставление земельного участка в безвозмездное пользование, в соответствии со ст. 39.10 Земельного кодекса РФ (пп. 17, 20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t xml:space="preserve">, </w:t>
            </w:r>
            <w:r>
              <w:rPr>
                <w:szCs w:val="20"/>
              </w:rPr>
              <w:t xml:space="preserve">из числа лиц, предусмотренных п. 2 ст. 39.9 Земельного кодекса РФ (пп. 1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w:t>
            </w:r>
            <w:r>
              <w:rPr>
                <w:szCs w:val="20"/>
              </w:rPr>
              <w:t xml:space="preserve">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 5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гражданин, которому предоставлено служебное жилое помещение в виде жилого дома (пп. 8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гражданин (в т.ч. ИП), испрашивающий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(пп. 10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право безвозмездного пользования которого на земельный участок, находящийся в государственной собственности, прекращено в связи с изъятием для государственных нужд (пп. 16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гражданин (в т.ч. ИП), испрашивающий земельный участок для индивидуального жил</w:t>
            </w:r>
            <w:r>
              <w:rPr>
                <w:szCs w:val="20"/>
              </w:rPr>
              <w:t xml:space="preserve">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(пп. 6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гражданин, работающий по основному месту работы в муниципальном образовании, определенном законом НСО, по профессии, специальности, установленным законом НСО
 (пп. 7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с которым в соответствии с Федеральным законом от 29 декабря 2012 года N 275</w:t>
            </w:r>
            <w:r>
              <w:rPr>
                <w:szCs w:val="20"/>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w:t>
            </w:r>
            <w:r>
              <w:rPr>
                <w:szCs w:val="20"/>
              </w:rPr>
              <w:t xml:space="preserve">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(пп. 14 п. 2 ст. 39.10 Земельного кодекса РФ)</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t xml:space="preserve">, </w:t>
            </w:r>
            <w:r>
              <w:rPr>
                <w:szCs w:val="20"/>
              </w:rPr>
              <w:t xml:space="preserve">лицо (в т.ч. ИП), в случае и в порядке, которые предусмотрены ФЗ от 24.07.2008 №161-ФЗ "О содействии развитию жилищного строительства, созданию объектов туристской инфраструктуры и иному развитию территорий" (пп. 17 п. 2 ст. 39.10 Земельного кодекса РФ)</w:t>
            </w:r>
            <w:r>
              <w:rPr>
                <w:szCs w:val="20"/>
              </w:rPr>
            </w:r>
            <w:r>
              <w:rPr>
                <w:szCs w:val="20"/>
              </w:rPr>
            </w:r>
          </w:p>
        </w:tc>
      </w:tr>
      <w:tr>
        <w:tblPrEx/>
        <w:trPr>
          <w:trHeight w:val="426"/>
        </w:trPr>
        <w:tc>
          <w:tcPr>
            <w:gridSpan w:val="2"/>
            <w:tcW w:w="10065" w:type="dxa"/>
            <w:vAlign w:val="center"/>
            <w:textDirection w:val="lrTb"/>
            <w:noWrap w:val="false"/>
          </w:tcPr>
          <w:p>
            <w:pPr>
              <w:jc w:val="both"/>
              <w:spacing w:after="160"/>
              <w:rPr>
                <w:i/>
                <w:iCs/>
                <w:szCs w:val="20"/>
                <w:lang w:eastAsia="ru-RU"/>
              </w:rPr>
            </w:pPr>
            <w:r>
              <w:rPr>
                <w:i/>
                <w:szCs w:val="20"/>
              </w:rPr>
              <w:t xml:space="preserve">Результат</w:t>
            </w:r>
            <w:r>
              <w:rPr>
                <w:i/>
                <w:szCs w:val="20"/>
              </w:rPr>
              <w:t xml:space="preserve"> 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szCs w:val="20"/>
              </w:rPr>
              <w:t xml:space="preserve">»</w:t>
            </w:r>
            <w:r>
              <w:rPr>
                <w:i/>
                <w:szCs w:val="20"/>
              </w:rPr>
            </w:r>
            <w:r>
              <w:rPr>
                <w:i/>
                <w:iCs/>
                <w:szCs w:val="20"/>
                <w:lang w:eastAsia="ru-RU"/>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Юридическое лицо</w:t>
            </w:r>
            <w:r>
              <w:rPr>
                <w:szCs w:val="20"/>
              </w:rPr>
            </w:r>
            <w:r>
              <w:rPr>
                <w:szCs w:val="20"/>
              </w:rPr>
            </w:r>
          </w:p>
        </w:tc>
      </w:tr>
      <w:tr>
        <w:tblPrEx/>
        <w:trPr>
          <w:trHeight w:val="435"/>
        </w:trPr>
        <w:tc>
          <w:tcPr>
            <w:tcW w:w="1134" w:type="dxa"/>
            <w:vAlign w:val="center"/>
            <w:textDirection w:val="lrTb"/>
            <w:noWrap w:val="false"/>
          </w:tcPr>
          <w:p>
            <w:pPr>
              <w:numPr>
                <w:ilvl w:val="0"/>
                <w:numId w:val="7"/>
              </w:numPr>
              <w:ind w:right="-536"/>
              <w:keepNext/>
              <w:tabs>
                <w:tab w:val="clear" w:pos="1077" w:leader="none"/>
              </w:tabs>
              <w:rPr>
                <w:sz w:val="28"/>
                <w:szCs w:val="28"/>
                <w:lang w:eastAsia="ru-RU"/>
              </w:rPr>
            </w:pPr>
            <w:r>
              <w:rPr>
                <w:sz w:val="28"/>
                <w:szCs w:val="28"/>
                <w:lang w:eastAsia="ru-RU"/>
              </w:rPr>
            </w:r>
            <w:r>
              <w:rPr>
                <w:sz w:val="28"/>
                <w:szCs w:val="28"/>
                <w:lang w:eastAsia="ru-RU"/>
              </w:rPr>
            </w:r>
          </w:p>
        </w:tc>
        <w:tc>
          <w:tcPr>
            <w:tcW w:w="8931" w:type="dxa"/>
            <w:textDirection w:val="lrTb"/>
            <w:noWrap w:val="false"/>
          </w:tcPr>
          <w:p>
            <w:pPr>
              <w:keepNext/>
              <w:spacing w:after="160"/>
              <w:rPr>
                <w:szCs w:val="20"/>
              </w:rPr>
            </w:pPr>
            <w:r>
              <w:rPr>
                <w:szCs w:val="20"/>
                <w:lang w:val="en-US"/>
              </w:rPr>
            </w:r>
            <w:r>
              <w:rPr>
                <w:szCs w:val="20"/>
                <w:lang w:val="en-US"/>
              </w:rPr>
              <w:t xml:space="preserve">Физическое лицо</w:t>
            </w:r>
            <w:r>
              <w:rPr>
                <w:szCs w:val="20"/>
              </w:rPr>
            </w:r>
            <w:r>
              <w:rPr>
                <w:szCs w:val="20"/>
              </w:rPr>
            </w:r>
          </w:p>
        </w:tc>
      </w:tr>
    </w:tbl>
    <w:p>
      <w:pPr>
        <w:ind w:firstLine="709"/>
        <w:jc w:val="both"/>
        <w:rPr>
          <w:sz w:val="28"/>
          <w:szCs w:val="28"/>
          <w:lang w:eastAsia="ru-RU"/>
        </w:rPr>
      </w:pPr>
      <w:r>
        <w:rPr>
          <w:sz w:val="28"/>
          <w:szCs w:val="28"/>
          <w:lang w:eastAsia="ru-RU"/>
        </w:rPr>
      </w:r>
      <w:r>
        <w:rPr>
          <w:sz w:val="28"/>
          <w:szCs w:val="28"/>
          <w:lang w:eastAsia="ru-RU"/>
        </w:rPr>
      </w: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r>
        <w:rPr>
          <w:sz w:val="28"/>
          <w:szCs w:val="28"/>
          <w:lang w:eastAsia="ru-RU"/>
        </w:rPr>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blPrEx/>
        <w:trPr>
          <w:trHeight w:val="815"/>
        </w:trPr>
        <w:tc>
          <w:tcPr>
            <w:shd w:val="clear" w:color="auto" w:fill="auto"/>
            <w:tcW w:w="1134" w:type="dxa"/>
            <w:vAlign w:val="center"/>
            <w:textDirection w:val="lrTb"/>
            <w:noWrap w:val="false"/>
          </w:tcPr>
          <w:p>
            <w:pPr>
              <w:jc w:val="center"/>
              <w:rPr>
                <w:b/>
                <w:bCs/>
                <w:szCs w:val="20"/>
                <w:lang w:eastAsia="ru-RU"/>
              </w:rPr>
            </w:pPr>
            <w:r>
              <w:rPr>
                <w:b/>
                <w:bCs/>
                <w:szCs w:val="20"/>
                <w:lang w:eastAsia="ru-RU"/>
              </w:rPr>
              <w:t xml:space="preserve">№ п/п</w:t>
            </w:r>
            <w:r>
              <w:rPr>
                <w:b/>
                <w:bCs/>
                <w:szCs w:val="20"/>
                <w:lang w:eastAsia="ru-RU"/>
              </w:rPr>
            </w:r>
          </w:p>
        </w:tc>
        <w:tc>
          <w:tcPr>
            <w:shd w:val="clear" w:color="auto" w:fill="auto"/>
            <w:tcW w:w="2977" w:type="dxa"/>
            <w:vAlign w:val="center"/>
            <w:textDirection w:val="lrTb"/>
            <w:noWrap w:val="false"/>
          </w:tcPr>
          <w:p>
            <w:pPr>
              <w:jc w:val="center"/>
              <w:rPr>
                <w:b/>
                <w:bCs/>
                <w:szCs w:val="20"/>
                <w:lang w:eastAsia="ru-RU"/>
              </w:rPr>
            </w:pPr>
            <w:r>
              <w:rPr>
                <w:b/>
                <w:bCs/>
                <w:szCs w:val="20"/>
                <w:lang w:eastAsia="ru-RU"/>
              </w:rPr>
              <w:t xml:space="preserve">Признак заявителя</w:t>
            </w:r>
            <w:r>
              <w:rPr>
                <w:b/>
                <w:bCs/>
                <w:szCs w:val="20"/>
                <w:lang w:eastAsia="ru-RU"/>
              </w:rPr>
            </w:r>
          </w:p>
        </w:tc>
        <w:tc>
          <w:tcPr>
            <w:shd w:val="clear" w:color="auto" w:fill="auto"/>
            <w:tcW w:w="5954" w:type="dxa"/>
            <w:vAlign w:val="center"/>
            <w:textDirection w:val="lrTb"/>
            <w:noWrap w:val="false"/>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r>
              <w:rPr>
                <w:b/>
                <w:bCs/>
                <w:szCs w:val="20"/>
                <w:lang w:eastAsia="ru-RU"/>
              </w:rPr>
            </w:r>
          </w:p>
        </w:tc>
      </w:tr>
      <w:tr>
        <w:tblPrEx/>
        <w:trPr>
          <w:trHeight w:val="339"/>
        </w:trPr>
        <w:tc>
          <w:tcPr>
            <w:gridSpan w:val="3"/>
            <w:shd w:val="clear" w:color="auto" w:fill="auto"/>
            <w:tcW w:w="10065" w:type="dxa"/>
            <w:vAlign w:val="center"/>
            <w:textDirection w:val="lrTb"/>
            <w:noWrap w:val="false"/>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в собственность за плату без проведения торгов</w:t>
            </w:r>
            <w:r>
              <w:rPr>
                <w:i/>
                <w:szCs w:val="20"/>
                <w:lang w:val="en-US"/>
              </w:rPr>
              <w:t xml:space="preserve">»</w:t>
            </w:r>
            <w:r>
              <w:rPr>
                <w:i/>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Категория заявителя</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Юридическое лицо</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Физическое лицо</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Категория заявителя юридического лица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Лицо, планирующее приобрести земельный участок, образованный из земельного участка, предоставленного по договору аренды или договору безвозмездного пользования в целях комплексн</w:t>
            </w:r>
            <w:r>
              <w:rPr>
                <w:szCs w:val="20"/>
                <w:lang w:val="en-US"/>
              </w:rPr>
              <w:t xml:space="preserve">ого освоения, развития территории, заключенных в соответствии с ФЗ от 24.07.2008 № 161-ФЗ "О содействии развитию жилищного строительства, созданию объектов туристской инфраструктуры и иному развитию территорий" (пп. 1.1 п. 2 ст. 39.3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Собственник здания, сооружения либо помещения в здании, сооружении (пп. 6 п. 2 ст. 39.3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Юридическое лицо, использующее земельный участок на праве постоянного (бессрочного) пользования (пп. 7 п. 2 ст. 39.3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Юридическое лицо, являющееся арендатором испрашиваемого земельного участка, предназначенного для ведения сельскохозяйственного производства (пп. 9 п. 2 ст. 39.3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Категория заявителя физического лица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Лицо (в т.ч. ИП), планирующее приобрести земельный участок, образованный из земельного участка, предоставленного по договору аренды или договору безвозмездного пользования в целях комплексн</w:t>
            </w:r>
            <w:r>
              <w:rPr>
                <w:szCs w:val="20"/>
                <w:lang w:val="en-US"/>
              </w:rPr>
              <w:t xml:space="preserve">ого освоения, развития территории, заключенных в соответствии с ФЗ от 24.07.2008 № 161-ФЗ "О содействии развитию жилищного строительства, созданию объектов туристской инфраструктуры и иному развитию территорий" (пп. 1.1 п. 2 ст. 39.3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Член</w:t>
            </w:r>
            <w:r>
              <w:rPr>
                <w:szCs w:val="20"/>
                <w:lang w:val="en-US"/>
              </w:rPr>
              <w:t xml:space="preserve"> садоводческого некоммерческого товарищества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3 п. 2 ст. 39.3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Собственник (в т.ч. ИП) здания, сооружения либо помещения в здании, сооружении (пп. 6 п. 2 ст. 39.3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Гражданин (в т.ч. ИП), являющиеся арендаторами земельного участка, предназначенного для ведения сельскохозяйственного производства (пп. 9 п. 2 ст. 39.3 Земельного кодекса РФ)</w:t>
            </w:r>
            <w:r>
              <w:rPr>
                <w:szCs w:val="20"/>
              </w:rPr>
            </w:r>
            <w:r>
              <w:rPr>
                <w:szCs w:val="20"/>
              </w:rPr>
            </w:r>
          </w:p>
        </w:tc>
      </w:tr>
      <w:tr>
        <w:tblPrEx/>
        <w:trPr>
          <w:trHeight w:val="339"/>
        </w:trPr>
        <w:tc>
          <w:tcPr>
            <w:gridSpan w:val="3"/>
            <w:shd w:val="clear" w:color="auto" w:fill="auto"/>
            <w:tcW w:w="10065" w:type="dxa"/>
            <w:vAlign w:val="center"/>
            <w:textDirection w:val="lrTb"/>
            <w:noWrap w:val="false"/>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в аренду без проведения торгов</w:t>
            </w:r>
            <w:r>
              <w:rPr>
                <w:i/>
                <w:szCs w:val="20"/>
                <w:lang w:val="en-US"/>
              </w:rPr>
              <w:t xml:space="preserve">»</w:t>
            </w:r>
            <w:r>
              <w:rPr>
                <w:i/>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Категория заявителя</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Физическое лицо</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Юридическое лицо</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какой категории физического лица (в т.ч. ИП), предусмотренного пунктом 2 статьи 39.6 Земельного кодекса РФ,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Арендатор земельного участка (пп. 5, 16, 31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Правообладатель объекта, расположенного на земельном участке (пп. 9, 10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Лицо, которому планируется предоставление земельного участка для определенных целей (пп. 19, 25  п. 2 ст. 39.6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Лицо, которому планируется предоставление земельного участка на основании определенного документа (пп. 24, 29.1, 35  п. 2 ст. 39.6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Член садоводческого или огороднического некоммерческого товарищества (образование земельного участка допускается исключительно в соответствии с утвержденным проектом межевания территории) 
(пп. 7  п. 2 ст. 39.6 Земельного кодекса РФ)</w:t>
            </w:r>
            <w:r>
              <w:rPr>
                <w:szCs w:val="20"/>
              </w:rPr>
              <w:t xml:space="preserve">.</w:t>
            </w:r>
            <w:r>
              <w:rPr>
                <w:szCs w:val="20"/>
              </w:rPr>
            </w:r>
            <w:r>
              <w:rPr>
                <w:szCs w:val="20"/>
              </w:rPr>
            </w:r>
          </w:p>
          <w:p>
            <w:pPr>
              <w:rPr>
                <w:szCs w:val="20"/>
              </w:rPr>
            </w:pPr>
            <w:r>
              <w:rPr>
                <w:szCs w:val="20"/>
                <w:lang w:val="en-US"/>
              </w:rPr>
              <w:t xml:space="preserve">6</w:t>
            </w:r>
            <w:r>
              <w:rPr>
                <w:szCs w:val="20"/>
                <w:lang w:val="en-US"/>
              </w:rPr>
              <w:t xml:space="preserve">. </w:t>
            </w:r>
            <w:r>
              <w:rPr>
                <w:szCs w:val="20"/>
                <w:lang w:val="en-US"/>
              </w:rPr>
              <w:t xml:space="preserve">Гражданин, имеющий право на первоочередное или внеочередное приобретение земельных участков (пп. 14 п. 2 ст. 39.6 Земельного кодекса РФ)</w:t>
            </w:r>
            <w:r>
              <w:rPr>
                <w:szCs w:val="20"/>
              </w:rPr>
              <w:t xml:space="preserve">.</w:t>
            </w:r>
            <w:r>
              <w:rPr>
                <w:szCs w:val="20"/>
              </w:rPr>
            </w:r>
            <w:r>
              <w:rPr>
                <w:szCs w:val="20"/>
              </w:rPr>
            </w:r>
          </w:p>
          <w:p>
            <w:pPr>
              <w:rPr>
                <w:szCs w:val="20"/>
              </w:rPr>
            </w:pPr>
            <w:r>
              <w:rPr>
                <w:szCs w:val="20"/>
                <w:lang w:val="en-US"/>
              </w:rPr>
              <w:t xml:space="preserve">7</w:t>
            </w:r>
            <w:r>
              <w:rPr>
                <w:szCs w:val="20"/>
                <w:lang w:val="en-US"/>
              </w:rPr>
              <w:t xml:space="preserve">. </w:t>
            </w:r>
            <w:r>
              <w:rPr>
                <w:szCs w:val="20"/>
                <w:lang w:val="en-US"/>
              </w:rPr>
              <w:t xml:space="preserve">Иное физическое лицо (пп. 8, 8.2, 11, 12, 18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какой категории заявителя - юридического лица, предусмотренного пунктом 2 статьи 39.6 Земельного кодекса РФ,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Застройщик, признанный в соответствии с ФЗ от 26.10.2002 № 127-ФЗ "О несостоятельности (банкротстве)" банкротом (пп. 3.2 и 3.3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Арендатор земельного участка (пп. 5, 16, 31, 32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Правообладатель объекта, расположенного на земельном участке (пп. 9, 10, 44 п. 2 ст. 39.6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Лицо, которому планируется предоставление земельного участка в соответствии с определенным документом (пп. 1-3, 13, 23, 23.1, 23.2, 24, 29.1, 35 п. 2 ст. 39.6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Лицо, которому планируется предоставить земельный участок в определенных целях (пп. 4, 17, 20, 25-29, 30 п. 2 ст. 39.6 Земельного кодекса РФ)</w:t>
            </w:r>
            <w:r>
              <w:rPr>
                <w:szCs w:val="20"/>
              </w:rPr>
              <w:t xml:space="preserve">.</w:t>
            </w:r>
            <w:r>
              <w:rPr>
                <w:szCs w:val="20"/>
              </w:rPr>
            </w:r>
            <w:r>
              <w:rPr>
                <w:szCs w:val="20"/>
              </w:rPr>
            </w:r>
          </w:p>
          <w:p>
            <w:pPr>
              <w:rPr>
                <w:szCs w:val="20"/>
              </w:rPr>
            </w:pPr>
            <w:r>
              <w:rPr>
                <w:szCs w:val="20"/>
                <w:lang w:val="en-US"/>
              </w:rPr>
              <w:t xml:space="preserve">6</w:t>
            </w:r>
            <w:r>
              <w:rPr>
                <w:szCs w:val="20"/>
                <w:lang w:val="en-US"/>
              </w:rPr>
              <w:t xml:space="preserve">. </w:t>
            </w:r>
            <w:r>
              <w:rPr>
                <w:szCs w:val="20"/>
                <w:lang w:val="en-US"/>
              </w:rPr>
              <w:t xml:space="preserve">Лицо, которое в соответствии с Земельным кодексом РФ имеет право на приобретение в собственность земельного участка, находящегося в государственной собственности, без проведения торгов, в том числе бесплатно (пп. 18 п. 2 ст. 39.6 Земельного кодекса РФ)</w:t>
            </w:r>
            <w:r>
              <w:rPr>
                <w:szCs w:val="20"/>
              </w:rPr>
              <w:t xml:space="preserve">.</w:t>
            </w:r>
            <w:r>
              <w:rPr>
                <w:szCs w:val="20"/>
              </w:rPr>
            </w:r>
            <w:r>
              <w:rPr>
                <w:szCs w:val="20"/>
              </w:rPr>
            </w:r>
          </w:p>
          <w:p>
            <w:pPr>
              <w:rPr>
                <w:szCs w:val="20"/>
              </w:rPr>
            </w:pPr>
            <w:r>
              <w:rPr>
                <w:szCs w:val="20"/>
                <w:lang w:val="en-US"/>
              </w:rPr>
              <w:t xml:space="preserve">7</w:t>
            </w:r>
            <w:r>
              <w:rPr>
                <w:szCs w:val="20"/>
                <w:lang w:val="en-US"/>
              </w:rPr>
              <w:t xml:space="preserve">. </w:t>
            </w:r>
            <w:r>
              <w:rPr>
                <w:szCs w:val="20"/>
                <w:lang w:val="en-US"/>
              </w:rPr>
              <w:t xml:space="preserve">Лицо, осуществляющее действия в границах особой экономической зоны или на прилегающей к ней территории (пп. 21, 22 п. 2 ст. 39.6 Земельного кодекса РФ)</w:t>
            </w:r>
            <w:r>
              <w:rPr>
                <w:szCs w:val="20"/>
              </w:rPr>
              <w:t xml:space="preserve">.</w:t>
            </w:r>
            <w:r>
              <w:rPr>
                <w:szCs w:val="20"/>
              </w:rPr>
            </w:r>
            <w:r>
              <w:rPr>
                <w:szCs w:val="20"/>
              </w:rPr>
            </w:r>
          </w:p>
          <w:p>
            <w:pPr>
              <w:rPr>
                <w:szCs w:val="20"/>
              </w:rPr>
            </w:pPr>
            <w:r>
              <w:rPr>
                <w:szCs w:val="20"/>
                <w:lang w:val="en-US"/>
              </w:rPr>
              <w:t xml:space="preserve">8</w:t>
            </w:r>
            <w:r>
              <w:rPr>
                <w:szCs w:val="20"/>
                <w:lang w:val="en-US"/>
              </w:rPr>
              <w:t xml:space="preserve">. </w:t>
            </w:r>
            <w:r>
              <w:rPr>
                <w:szCs w:val="20"/>
                <w:lang w:val="en-US"/>
              </w:rPr>
              <w:t xml:space="preserve">Публично-правовая компания  (пп. 40, 41, 42 п. 2 ст. 39.6 Земельного кодекса РФ)</w:t>
            </w:r>
            <w:r>
              <w:rPr>
                <w:szCs w:val="20"/>
              </w:rPr>
              <w:t xml:space="preserve">.</w:t>
            </w:r>
            <w:r>
              <w:rPr>
                <w:szCs w:val="20"/>
              </w:rPr>
            </w:r>
            <w:r>
              <w:rPr>
                <w:szCs w:val="20"/>
              </w:rPr>
            </w:r>
          </w:p>
          <w:p>
            <w:pPr>
              <w:rPr>
                <w:szCs w:val="20"/>
              </w:rPr>
            </w:pPr>
            <w:r>
              <w:rPr>
                <w:szCs w:val="20"/>
                <w:lang w:val="en-US"/>
              </w:rPr>
              <w:t xml:space="preserve">9</w:t>
            </w:r>
            <w:r>
              <w:rPr>
                <w:szCs w:val="20"/>
                <w:lang w:val="en-US"/>
              </w:rPr>
              <w:t xml:space="preserve">. </w:t>
            </w:r>
            <w:r>
              <w:rPr>
                <w:szCs w:val="20"/>
                <w:lang w:val="en-US"/>
              </w:rPr>
              <w:t xml:space="preserve">Иное лицо в случаях, предусмотренных (пп. 11, 12, 37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какой категории арендатора-физического лица (в т.ч ИП),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Арендатор земельного участка, находящегося в государственной собственности Новосибирской области, из которого образован испрашиваемый земельный участок (пп. 5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Лицо, у которого изъят для государственных нужд предоставленный на праве аренды земельный участок (пп. 16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Арендатор (в т.ч. ИП) земельного участка, предназначенного для ведения сельскохозяйственного производства (пп. 31 п. 2 ст. 39.6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Арендатор земельного участка, имеющий право на заключение нового договора аренды (пп. 32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Правообладателем какого объекта недвижимости вы являетесь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Обращает</w:t>
            </w:r>
            <w:r>
              <w:rPr>
                <w:szCs w:val="20"/>
                <w:lang w:val="en-US"/>
              </w:rPr>
              <w:t xml:space="preserve">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(пп. 9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Обращается собственник объекта незавершенного строительства для завершения строительства (пп. 10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Какова цель предоставления земельного участка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Для сенокошения, выпаса сельскохозяйственных животных, ведения огородничества, а также для ведения личного подсобного хозяйства за границами населенного пункта (пп. 19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Для размещения водохранилища и (или) гидротехнического сооружения
(пп. 25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Какой документ служит основанием для последующего предоставления земельного участка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Охотхозяйственное соглашение (пп. 24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Договор пользования рыбоводным участком, находящимся в государственной собственности Новосибирской области (пп. 29.1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Федеральный закон от 24.07.2008 N 161-ФЗ "О содействии развитию жилищного строительства, созданию объектов туристской инфраструктуры и иному развитию территорий" (пп. 35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какому физическому лицу (в т.ч. ИП)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Лицо, уполномоченное на подачу заявления решением общего собрания членов СНТ или ОНТ (образование земельного участка допускается исключительно в соответствии с утвержденным проектом межевания территории) (пп. 8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Участник долевого строительства (образование земельного участка допускается исключительно в соответствии с утвержденным проектом межевания территории) (пп. 8.2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Лицо, которому земельный участок пр</w:t>
            </w:r>
            <w:r>
              <w:rPr>
                <w:szCs w:val="20"/>
                <w:lang w:val="en-US"/>
              </w:rPr>
              <w:t xml:space="preserve">едоставлен до дня введения в действие Земельного кодекса РФ и при этом такой земельный участок не может находиться в частной собственности, в постоянное (бессрочное) пользование, пожизненное наследуемое владение (пп. 11 п. 2 ст. 39.6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Лицо, которое имеет право на приобретение в собственность </w:t>
            </w:r>
            <w:r>
              <w:rPr>
                <w:szCs w:val="20"/>
                <w:lang w:val="en-US"/>
              </w:rPr>
              <w:t xml:space="preserve">земельного участка, находящегося в государственной собственности, без проведения торгов, в том числе бесплатно, и испрашиваемый земельный участок зарезервирован для государственных нужд либо ограничен в обороте  (пп. 18 п. 2 ст. 39.6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Гражданин (в т.ч. ИП) осуществляющий деятельность крестьянского (фермерского) хозяйства на земельном уча</w:t>
            </w:r>
            <w:r>
              <w:rPr>
                <w:szCs w:val="20"/>
                <w:lang w:val="en-US"/>
              </w:rPr>
              <w:t xml:space="preserve">стке, смежном с земельным участком,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(пп. 12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С какой целью предоставляется земельный участок застройщику</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w:t>
            </w:r>
            <w:r>
              <w:rPr>
                <w:szCs w:val="20"/>
                <w:lang w:val="en-US"/>
              </w:rPr>
              <w:t xml:space="preserve">ветствии с ФЗ от 30.12.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w:t>
            </w:r>
            <w:r>
              <w:rPr>
                <w:szCs w:val="20"/>
                <w:lang w:val="en-US"/>
              </w:rPr>
              <w:t xml:space="preserve">ым судом в отношении такого земельного участка мер по обеспечению требований кредиторов и интересов должника в соответствии с пунктом 1 статьи 201.3 ФЗ от 26.10.2002 № 127-ФЗ "О несостоятельности (банкротстве)" (пп. 3.2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w:t>
            </w:r>
            <w:r>
              <w:rPr>
                <w:szCs w:val="20"/>
                <w:lang w:val="en-US"/>
              </w:rPr>
              <w:t xml:space="preserve">и по выплате возмещения гражданам в соответствии с ФЗ от 29.07.2017 №218-ФЗ "О публично-правовой компании "Фонд развития территорий" и о внесении изменений в отдельные законодательные акты Российской Федерации" (пп. 3.3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какой категории арендатора-юридического лица,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Арендатор земельного участка, находящегося в государственной собственности Новосибирской области, из которого образован испрашиваемый земельный участок (пп. 5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Лицо, с которым был заключен договор аренды земельного участка, находящегося в гос</w:t>
            </w:r>
            <w:r>
              <w:rPr>
                <w:szCs w:val="20"/>
                <w:lang w:val="en-US"/>
              </w:rPr>
              <w:t xml:space="preserve">ударственной собственности, в том числе предоставленного для комплексного развития территории (образование земельного участка допускается исключительно в соответствии с утвержденным проектом межевания территории) (пп. 5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Лицо, у которого изъят для государственных нужд предоставленный на праве аренды земельный участок (пп. 16 п. 2 ст. 39.6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Арендатор земельного участка, предназначенного для ведения сельскохозяйственного производства (пп. 31 п. 2 ст. 39.6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Арендатор земельного участка, имеющий право на заключение нового договора аренды земельного участка (пп. 32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Правообладателем какого объекта недвижимости вы являетесь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Обращается собственник здания, сооружения, помещений в них и (или) лицо, которому здания, сооружения, находящ</w:t>
            </w:r>
            <w:r>
              <w:rPr>
                <w:szCs w:val="20"/>
                <w:lang w:val="en-US"/>
              </w:rPr>
              <w:t xml:space="preserve">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 9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Обращается собственник объекта незавершенного строительства для завершения строительства (пп. 10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Обращается организация, являющаяся в соответствии с Федеральным </w:t>
            </w:r>
            <w:r>
              <w:rPr>
                <w:szCs w:val="20"/>
                <w:lang w:val="en-US"/>
              </w:rPr>
              <w:t xml:space="preserve">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  (пп. 44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Какой документ служит основанием для последующего предоставления земельного участка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Указ или распоряжение Президента РФ (пп. 1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Распоряжение Правительства Российской Федерации для размещения объектов социально-культурного назначения, реализации масштабных инвестиционных проектов (пп. 2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Распоряжение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(пп. 3 п. 2 ст. 39.6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Концессионное соглашение, соглашение о государственно-частном партнерстве (пп. 23 п. 2 ст. 39.6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Специальный инвестиционный контракт (пп. 23.2 п. 2 ст. 39.6 Земельного кодекса РФ)</w:t>
            </w:r>
            <w:r>
              <w:rPr>
                <w:szCs w:val="20"/>
              </w:rPr>
              <w:t xml:space="preserve">.</w:t>
            </w:r>
            <w:r>
              <w:rPr>
                <w:szCs w:val="20"/>
              </w:rPr>
            </w:r>
            <w:r>
              <w:rPr>
                <w:szCs w:val="20"/>
              </w:rPr>
            </w:r>
          </w:p>
          <w:p>
            <w:pPr>
              <w:rPr>
                <w:szCs w:val="20"/>
              </w:rPr>
            </w:pPr>
            <w:r>
              <w:rPr>
                <w:szCs w:val="20"/>
                <w:lang w:val="en-US"/>
              </w:rPr>
              <w:t xml:space="preserve">6</w:t>
            </w:r>
            <w:r>
              <w:rPr>
                <w:szCs w:val="20"/>
                <w:lang w:val="en-US"/>
              </w:rPr>
              <w:t xml:space="preserve">. </w:t>
            </w:r>
            <w:r>
              <w:rPr>
                <w:szCs w:val="20"/>
                <w:lang w:val="en-US"/>
              </w:rPr>
              <w:t xml:space="preserve">Охотхозяйственное соглашение (пп. 24 п. 2 ст. 39.6 Земельного кодекса РФ)</w:t>
            </w:r>
            <w:r>
              <w:rPr>
                <w:szCs w:val="20"/>
              </w:rPr>
              <w:t xml:space="preserve">.</w:t>
            </w:r>
            <w:r>
              <w:rPr>
                <w:szCs w:val="20"/>
              </w:rPr>
            </w:r>
            <w:r>
              <w:rPr>
                <w:szCs w:val="20"/>
              </w:rPr>
            </w:r>
          </w:p>
          <w:p>
            <w:pPr>
              <w:rPr>
                <w:szCs w:val="20"/>
              </w:rPr>
            </w:pPr>
            <w:r>
              <w:rPr>
                <w:szCs w:val="20"/>
                <w:lang w:val="en-US"/>
              </w:rPr>
              <w:t xml:space="preserve">7</w:t>
            </w:r>
            <w:r>
              <w:rPr>
                <w:szCs w:val="20"/>
                <w:lang w:val="en-US"/>
              </w:rPr>
              <w:t xml:space="preserve">. </w:t>
            </w:r>
            <w:r>
              <w:rPr>
                <w:szCs w:val="20"/>
                <w:lang w:val="en-US"/>
              </w:rPr>
              <w:t xml:space="preserve">Федеральный закон от 24.07.2008 № 161-ФЗ "О содействии развитию жилищного строительства, созданию объектов туристской инфраструктуры и иному развитию территорий" (пп. 35 п. 2 ст. 39.6 Земельного кодекса РФ)</w:t>
            </w:r>
            <w:r>
              <w:rPr>
                <w:szCs w:val="20"/>
              </w:rPr>
              <w:t xml:space="preserve">.</w:t>
            </w:r>
            <w:r>
              <w:rPr>
                <w:szCs w:val="20"/>
              </w:rPr>
            </w:r>
            <w:r>
              <w:rPr>
                <w:szCs w:val="20"/>
              </w:rPr>
            </w:r>
          </w:p>
          <w:p>
            <w:pPr>
              <w:rPr>
                <w:szCs w:val="20"/>
              </w:rPr>
            </w:pPr>
            <w:r>
              <w:rPr>
                <w:szCs w:val="20"/>
                <w:lang w:val="en-US"/>
              </w:rPr>
              <w:t xml:space="preserve">8</w:t>
            </w:r>
            <w:r>
              <w:rPr>
                <w:szCs w:val="20"/>
                <w:lang w:val="en-US"/>
              </w:rPr>
              <w:t xml:space="preserve">. </w:t>
            </w:r>
            <w:r>
              <w:rPr>
                <w:szCs w:val="20"/>
                <w:lang w:val="en-US"/>
              </w:rPr>
              <w:t xml:space="preserve">Договор</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Какова цель предоставления земельного участка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Для выполнения международных обязательств РФ (пп. 4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РФ (пп. 17 п. 2 ст. 39.6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Для разме</w:t>
            </w:r>
            <w:r>
              <w:rPr>
                <w:szCs w:val="20"/>
                <w:lang w:val="en-US"/>
              </w:rPr>
              <w:t xml:space="preserve">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Земельного кодекса РФ)</w:t>
            </w:r>
            <w:r>
              <w:rPr>
                <w:szCs w:val="20"/>
              </w:rPr>
              <w:t xml:space="preserve">.</w:t>
            </w:r>
            <w:r>
              <w:rPr>
                <w:szCs w:val="20"/>
              </w:rPr>
            </w:r>
            <w:r>
              <w:rPr>
                <w:szCs w:val="20"/>
              </w:rPr>
            </w:r>
          </w:p>
          <w:p>
            <w:pPr>
              <w:rPr>
                <w:szCs w:val="20"/>
              </w:rPr>
            </w:pPr>
            <w:r>
              <w:rPr>
                <w:szCs w:val="20"/>
                <w:lang w:val="en-US"/>
              </w:rPr>
              <w:t xml:space="preserve">6</w:t>
            </w:r>
            <w:r>
              <w:rPr>
                <w:szCs w:val="20"/>
                <w:lang w:val="en-US"/>
              </w:rPr>
              <w:t xml:space="preserve">. </w:t>
            </w:r>
            <w:r>
              <w:rPr>
                <w:szCs w:val="20"/>
                <w:lang w:val="en-US"/>
              </w:rPr>
              <w:t xml:space="preserve">Для осуществления деятельности ОАО "Российские железные дороги" для размещения объектов инфраструктуры железнодорожного транспорта общего пользования (пп. 27 п. 2 ст. 39.6 Земельного кодекса РФ)</w:t>
            </w:r>
            <w:r>
              <w:rPr>
                <w:szCs w:val="20"/>
              </w:rPr>
              <w:t xml:space="preserve">.</w:t>
            </w:r>
            <w:r>
              <w:rPr>
                <w:szCs w:val="20"/>
              </w:rPr>
            </w:r>
            <w:r>
              <w:rPr>
                <w:szCs w:val="20"/>
              </w:rPr>
            </w:r>
          </w:p>
          <w:p>
            <w:pPr>
              <w:rPr>
                <w:szCs w:val="20"/>
              </w:rPr>
            </w:pPr>
            <w:r>
              <w:rPr>
                <w:szCs w:val="20"/>
                <w:lang w:val="en-US"/>
              </w:rPr>
              <w:t xml:space="preserve">7</w:t>
            </w:r>
            <w:r>
              <w:rPr>
                <w:szCs w:val="20"/>
                <w:lang w:val="en-US"/>
              </w:rPr>
              <w:t xml:space="preserve">. </w:t>
            </w:r>
            <w:r>
              <w:rPr>
                <w:szCs w:val="20"/>
                <w:lang w:val="en-US"/>
              </w:rPr>
              <w:t xml:space="preserve">Для </w:t>
            </w:r>
            <w:r>
              <w:rPr>
                <w:szCs w:val="20"/>
                <w:lang w:val="en-US"/>
              </w:rPr>
              <w:t xml:space="preserve">реализации инвестиционного проекта в соответствии с инвестиционной декларацией, резиденту зоны территориального развития, включенному в реестр резидентов зоны территориального развития, в границах указанной зоны (пп. 28 п. 2 ст. 39.6 Земельного кодекса РФ)</w:t>
            </w:r>
            <w:r>
              <w:rPr>
                <w:szCs w:val="20"/>
              </w:rPr>
              <w:t xml:space="preserve">.</w:t>
            </w:r>
            <w:r>
              <w:rPr>
                <w:szCs w:val="20"/>
              </w:rPr>
            </w:r>
            <w:r>
              <w:rPr>
                <w:szCs w:val="20"/>
              </w:rPr>
            </w:r>
          </w:p>
          <w:p>
            <w:pPr>
              <w:rPr>
                <w:szCs w:val="20"/>
              </w:rPr>
            </w:pPr>
            <w:r>
              <w:rPr>
                <w:szCs w:val="20"/>
                <w:lang w:val="en-US"/>
              </w:rPr>
              <w:t xml:space="preserve">8</w:t>
            </w:r>
            <w:r>
              <w:rPr>
                <w:szCs w:val="20"/>
                <w:lang w:val="en-US"/>
              </w:rPr>
              <w:t xml:space="preserve">. </w:t>
            </w:r>
            <w:r>
              <w:rPr>
                <w:szCs w:val="20"/>
                <w:lang w:val="en-US"/>
              </w:rPr>
              <w:t xml:space="preserve">Для осуще</w:t>
            </w:r>
            <w:r>
              <w:rPr>
                <w:szCs w:val="20"/>
                <w:lang w:val="en-US"/>
              </w:rPr>
              <w:t xml:space="preserve">ствления деятельности, предусмотренной решением о предоставлении  в пользование водных биологических ресурсов, договором пользования рыболовным участком или договором пользования водными биологическими ресурсами (пп. 29 п. 2 ст. 39.6 Земельного кодекса РФ)</w:t>
            </w:r>
            <w:r>
              <w:rPr>
                <w:szCs w:val="20"/>
              </w:rPr>
              <w:t xml:space="preserve">.</w:t>
            </w:r>
            <w:r>
              <w:rPr>
                <w:szCs w:val="20"/>
              </w:rPr>
            </w:r>
            <w:r>
              <w:rPr>
                <w:szCs w:val="20"/>
              </w:rPr>
            </w:r>
          </w:p>
          <w:p>
            <w:pPr>
              <w:rPr>
                <w:szCs w:val="20"/>
              </w:rPr>
            </w:pPr>
            <w:r>
              <w:rPr>
                <w:szCs w:val="20"/>
                <w:lang w:val="en-US"/>
              </w:rPr>
              <w:t xml:space="preserve">9</w:t>
            </w:r>
            <w:r>
              <w:rPr>
                <w:szCs w:val="20"/>
                <w:lang w:val="en-US"/>
              </w:rPr>
              <w:t xml:space="preserve">. </w:t>
            </w:r>
            <w:r>
              <w:rPr>
                <w:szCs w:val="20"/>
                <w:lang w:val="en-US"/>
              </w:rPr>
              <w:t xml:space="preserve">Для размещения ядерных установок, радиационных источников, пунктов хранения ядерных материалов и</w:t>
            </w:r>
            <w:r>
              <w:rPr>
                <w:szCs w:val="20"/>
                <w:lang w:val="en-US"/>
              </w:rPr>
              <w:t xml:space="preserve">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Земельного кодекса РФ)</w:t>
            </w:r>
            <w:r>
              <w:rPr>
                <w:szCs w:val="20"/>
              </w:rPr>
              <w:t xml:space="preserve">.</w:t>
            </w:r>
            <w:r>
              <w:rPr>
                <w:szCs w:val="20"/>
              </w:rPr>
            </w:r>
            <w:r>
              <w:rPr>
                <w:szCs w:val="20"/>
              </w:rPr>
            </w:r>
          </w:p>
          <w:p>
            <w:pPr>
              <w:rPr>
                <w:szCs w:val="20"/>
              </w:rPr>
            </w:pPr>
            <w:r>
              <w:rPr>
                <w:szCs w:val="20"/>
                <w:lang w:val="en-US"/>
              </w:rPr>
              <w:t xml:space="preserve">10</w:t>
            </w:r>
            <w:r>
              <w:rPr>
                <w:szCs w:val="20"/>
                <w:lang w:val="en-US"/>
              </w:rPr>
              <w:t xml:space="preserve">. </w:t>
            </w:r>
            <w:r>
              <w:rPr>
                <w:szCs w:val="20"/>
                <w:lang w:val="en-US"/>
              </w:rPr>
              <w:t xml:space="preserve">Для осуществления пользования недрами (пп. 20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Кому и для каких целей планируется предоставление земельного участка в границах особой экономической зоны или на прилегающей к ней территории?</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Резиденту особой экономической зоны для выполнения функций по созданию за счет </w:t>
            </w:r>
            <w:r>
              <w:rPr>
                <w:szCs w:val="20"/>
                <w:lang w:val="en-US"/>
              </w:rPr>
              <w:t xml:space="preserve">средств федерального бюджета, бюджета субъекта Российской Федерации, местного бюджета, внебюджетных источников финансирования объектов недвижимости и по управлению этими и ранее созданными объектами недвижимости (пп. 21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Управляющей компании для выполнения функций по созданию за счет </w:t>
            </w:r>
            <w:r>
              <w:rPr>
                <w:szCs w:val="20"/>
                <w:lang w:val="en-US"/>
              </w:rPr>
              <w:t xml:space="preserve">средств федерального бюджета, бюджета субъекта Российской Федерации, местного бюджета, внебюджетных источников финансирования объектов недвижимости
и по управлению этими и ранее созданными объектами недвижимости (пп. 21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(пп. 22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Наименование публично-правовой компании</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Единый заказчик в сфере строительства (пп. 40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Фонд развития территорий (пп. 41, 42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какому юридическому лицу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Землепользователь, у которог</w:t>
            </w:r>
            <w:r>
              <w:rPr>
                <w:szCs w:val="20"/>
                <w:lang w:val="en-US"/>
              </w:rPr>
              <w:t xml:space="preserve">о земельный участок находиться в постоянном (бессрочном) пользовании, предоставлен до дня введения в действие Земельного кодекса РФ и при этом такой земельный участок не может находиться в частной собственности  (пп. 11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Фонд, созданный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Сельскохозяйственная организация осуществляющая сельскохозяйственное производство на земельном уча</w:t>
            </w:r>
            <w:r>
              <w:rPr>
                <w:szCs w:val="20"/>
                <w:lang w:val="en-US"/>
              </w:rPr>
              <w:t xml:space="preserve">стке, смежном с земельным участком,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(пп. 12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Уточните наименование договора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Договор о комплексном развитии территории в соответствии с Градостроительным кодексом РФ (образование земельного участка допускается исключительно в соответствии с утвержденным проектом межевания территории) (пп. 13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Договор об освоении территории в целях строительства и эксплуатации наемного дома (образование земельного участка допускается исключительно в соответствии с утвержденным проектом межевания территории) (пп. 23.1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Договор пользования рыбоводным участком (пп. 29.1 п. 2 ст. 39.6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Какое юридическое лицо обращается</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Религиозная организация</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Казачье общество, внесенное в государственный реестр казачьих обществ в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Уточните случай предоставления земельного участка, предусмотренный Земельным кодексом РФ</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Для осуществления функций и полномочий, предусмотренных Федеральным законом от 29.07.2017  N 218-ФЗ "О публично-правов</w:t>
            </w:r>
            <w:r>
              <w:rPr>
                <w:szCs w:val="20"/>
                <w:lang w:val="en-US"/>
              </w:rPr>
              <w:t xml:space="preserve">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(пп. 41 п. 2 ст. 39.6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Для осуществления функций и полномочий, предусмотренных Федеральным законом от 29.07.2017  N 218-ФЗ "О публично-правовой компании "Фонд развития территорий" и о внесении изменений в отдельные законодательные</w:t>
            </w:r>
            <w:r>
              <w:rPr>
                <w:szCs w:val="20"/>
                <w:lang w:val="en-US"/>
              </w:rPr>
              <w:t xml:space="preserve">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невозможно в связи с наличием ограничений (пп. 41 п. 2 ст. 39.6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По основаниям, предусмотренным Федеральным законом от 26.10.2002 N 127-ФЗ "О несостоятельности (банкротстве)" (пп. 42 п. 2 ст. 39.6 Земельного кодекса РФ)</w:t>
            </w:r>
            <w:r>
              <w:rPr>
                <w:szCs w:val="20"/>
              </w:rPr>
            </w:r>
            <w:r>
              <w:rPr>
                <w:szCs w:val="20"/>
              </w:rPr>
            </w:r>
          </w:p>
        </w:tc>
      </w:tr>
      <w:tr>
        <w:tblPrEx/>
        <w:trPr>
          <w:trHeight w:val="339"/>
        </w:trPr>
        <w:tc>
          <w:tcPr>
            <w:gridSpan w:val="3"/>
            <w:shd w:val="clear" w:color="auto" w:fill="auto"/>
            <w:tcW w:w="10065" w:type="dxa"/>
            <w:vAlign w:val="center"/>
            <w:textDirection w:val="lrTb"/>
            <w:noWrap w:val="false"/>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в постоянное (бессрочное) пользование</w:t>
            </w:r>
            <w:r>
              <w:rPr>
                <w:i/>
                <w:szCs w:val="20"/>
                <w:lang w:val="en-US"/>
              </w:rPr>
              <w:t xml:space="preserve">»</w:t>
            </w:r>
            <w:r>
              <w:rPr>
                <w:i/>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Категория заявителя</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Юридическое лицо</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какой категории юридического лица относится заявитель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Государственное или муниципальное учреждение (бюджетное, казенное, автономное) (пп. 2 п. 2 ст. 39.9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Казенное предприятие (пп. 3 п. 2 ст. 39.9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Центр исторического наследия президентов Российской Федерации, прекративший исполнение своих полномочий (пп. 4 п. 2 ст. 39.9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Банк России</w:t>
            </w:r>
            <w:r>
              <w:rPr>
                <w:szCs w:val="20"/>
              </w:rPr>
            </w:r>
            <w:r>
              <w:rPr>
                <w:szCs w:val="20"/>
              </w:rPr>
            </w:r>
          </w:p>
        </w:tc>
      </w:tr>
      <w:tr>
        <w:tblPrEx/>
        <w:trPr>
          <w:trHeight w:val="339"/>
        </w:trPr>
        <w:tc>
          <w:tcPr>
            <w:gridSpan w:val="3"/>
            <w:shd w:val="clear" w:color="auto" w:fill="auto"/>
            <w:tcW w:w="10065" w:type="dxa"/>
            <w:vAlign w:val="center"/>
            <w:textDirection w:val="lrTb"/>
            <w:noWrap w:val="false"/>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Предоставление земельного участка в безвозмездное пользование</w:t>
            </w:r>
            <w:r>
              <w:rPr>
                <w:i/>
                <w:szCs w:val="20"/>
                <w:lang w:val="en-US"/>
              </w:rPr>
              <w:t xml:space="preserve">»</w:t>
            </w:r>
            <w:r>
              <w:rPr>
                <w:i/>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Категория заявителя</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Юридическое лицо</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Физическое лицо</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какой категории заявителя - юридического лица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w:t>
            </w:r>
            <w:r>
              <w:rPr>
                <w:szCs w:val="20"/>
                <w:lang w:val="en-US"/>
              </w:rPr>
              <w:t xml:space="preserve">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(пп.5 п. 2 ст. 39.10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Некоммерческая организация (пп. 4.2, 5.1, 12, 15 п. 2 ст. 39.10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(пп. 10 п. 2 ст. 39.10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Садоводческое или огородническое некоммерческое товарищество (пп. 11 п. 2 ст. 39.10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Право безвозмездного пользования которого на земельный участок, находящийся в государственной  собственности, прекращено в связи с изъятием для государственных нужд (пп. 16 п. 2 ст. 39.10 Земельного кодекса РФ)</w:t>
            </w:r>
            <w:r>
              <w:rPr>
                <w:szCs w:val="20"/>
              </w:rPr>
              <w:t xml:space="preserve">.</w:t>
            </w:r>
            <w:r>
              <w:rPr>
                <w:szCs w:val="20"/>
              </w:rPr>
            </w:r>
            <w:r>
              <w:rPr>
                <w:szCs w:val="20"/>
              </w:rPr>
            </w:r>
          </w:p>
          <w:p>
            <w:pPr>
              <w:rPr>
                <w:szCs w:val="20"/>
              </w:rPr>
            </w:pPr>
            <w:r>
              <w:rPr>
                <w:szCs w:val="20"/>
                <w:lang w:val="en-US"/>
              </w:rPr>
              <w:t xml:space="preserve">6</w:t>
            </w:r>
            <w:r>
              <w:rPr>
                <w:szCs w:val="20"/>
                <w:lang w:val="en-US"/>
              </w:rPr>
              <w:t xml:space="preserve">. </w:t>
            </w:r>
            <w:r>
              <w:rPr>
                <w:szCs w:val="20"/>
                <w:lang w:val="en-US"/>
              </w:rPr>
              <w:t xml:space="preserve">Религиозная организация (пп. 3, 4, 4.1 п. 2 ст. 39.10 Земельного кодекса РФ)</w:t>
            </w:r>
            <w:r>
              <w:rPr>
                <w:szCs w:val="20"/>
              </w:rPr>
              <w:t xml:space="preserve">.</w:t>
            </w:r>
            <w:r>
              <w:rPr>
                <w:szCs w:val="20"/>
              </w:rPr>
            </w:r>
            <w:r>
              <w:rPr>
                <w:szCs w:val="20"/>
              </w:rPr>
            </w:r>
          </w:p>
          <w:p>
            <w:pPr>
              <w:rPr>
                <w:szCs w:val="20"/>
              </w:rPr>
            </w:pPr>
            <w:r>
              <w:rPr>
                <w:szCs w:val="20"/>
                <w:lang w:val="en-US"/>
              </w:rPr>
              <w:t xml:space="preserve">7</w:t>
            </w:r>
            <w:r>
              <w:rPr>
                <w:szCs w:val="20"/>
                <w:lang w:val="en-US"/>
              </w:rPr>
              <w:t xml:space="preserve">. </w:t>
            </w:r>
            <w:r>
              <w:rPr>
                <w:szCs w:val="20"/>
                <w:lang w:val="en-US"/>
              </w:rPr>
              <w:t xml:space="preserve">С которым в соответствии с Федеральным законом от 29 декабря 2012 года N 275</w:t>
            </w:r>
            <w:r>
              <w:rPr>
                <w:szCs w:val="20"/>
                <w:lang w:val="en-US"/>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w:t>
            </w:r>
            <w:r>
              <w:rPr>
                <w:szCs w:val="20"/>
                <w:lang w:val="en-US"/>
              </w:rPr>
              <w:t xml:space="preserve">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(пп. 14 п. 2 ст. 39.10 Земельного кодекса РФ)</w:t>
            </w:r>
            <w:r>
              <w:rPr>
                <w:szCs w:val="20"/>
              </w:rPr>
              <w:t xml:space="preserve">.</w:t>
            </w:r>
            <w:r>
              <w:rPr>
                <w:szCs w:val="20"/>
              </w:rPr>
            </w:r>
            <w:r>
              <w:rPr>
                <w:szCs w:val="20"/>
              </w:rPr>
            </w:r>
          </w:p>
          <w:p>
            <w:pPr>
              <w:rPr>
                <w:szCs w:val="20"/>
              </w:rPr>
            </w:pPr>
            <w:r>
              <w:rPr>
                <w:szCs w:val="20"/>
                <w:lang w:val="en-US"/>
              </w:rPr>
              <w:t xml:space="preserve">8</w:t>
            </w:r>
            <w:r>
              <w:rPr>
                <w:szCs w:val="20"/>
                <w:lang w:val="en-US"/>
              </w:rPr>
              <w:t xml:space="preserve">. </w:t>
            </w:r>
            <w:r>
              <w:rPr>
                <w:szCs w:val="20"/>
                <w:lang w:val="en-US"/>
              </w:rPr>
              <w:t xml:space="preserve">Публично-правовая компания (пп. 21, 22, 23 п. 2 ст. 39.10 Земельного кодекса РФ)</w:t>
            </w:r>
            <w:r>
              <w:rPr>
                <w:szCs w:val="20"/>
              </w:rPr>
              <w:t xml:space="preserve">.</w:t>
            </w:r>
            <w:r>
              <w:rPr>
                <w:szCs w:val="20"/>
              </w:rPr>
            </w:r>
            <w:r>
              <w:rPr>
                <w:szCs w:val="20"/>
              </w:rPr>
            </w:r>
          </w:p>
          <w:p>
            <w:pPr>
              <w:rPr>
                <w:szCs w:val="20"/>
              </w:rPr>
            </w:pPr>
            <w:r>
              <w:rPr>
                <w:szCs w:val="20"/>
                <w:lang w:val="en-US"/>
              </w:rPr>
              <w:t xml:space="preserve">9</w:t>
            </w:r>
            <w:r>
              <w:rPr>
                <w:szCs w:val="20"/>
                <w:lang w:val="en-US"/>
              </w:rPr>
              <w:t xml:space="preserve">. </w:t>
            </w:r>
            <w:r>
              <w:rPr>
                <w:szCs w:val="20"/>
                <w:lang w:val="en-US"/>
              </w:rPr>
              <w:t xml:space="preserve">Иное лицо, обладающее правом на предоставление земельного участка в безвозмездное пользование, в соответствии со ст. 39.10 Земельного кодекса РФ (пп. 17, 20 п. 2 ст. 39.10 Земельного кодекса РФ)</w:t>
            </w:r>
            <w:r>
              <w:rPr>
                <w:szCs w:val="20"/>
              </w:rPr>
              <w:t xml:space="preserve">.</w:t>
            </w:r>
            <w:r>
              <w:rPr>
                <w:szCs w:val="20"/>
              </w:rPr>
            </w:r>
            <w:r>
              <w:rPr>
                <w:szCs w:val="20"/>
              </w:rPr>
            </w:r>
          </w:p>
          <w:p>
            <w:pPr>
              <w:rPr>
                <w:szCs w:val="20"/>
              </w:rPr>
            </w:pPr>
            <w:r>
              <w:rPr>
                <w:szCs w:val="20"/>
                <w:lang w:val="en-US"/>
              </w:rPr>
              <w:t xml:space="preserve">10</w:t>
            </w:r>
            <w:r>
              <w:rPr>
                <w:szCs w:val="20"/>
                <w:lang w:val="en-US"/>
              </w:rPr>
              <w:t xml:space="preserve">. </w:t>
            </w:r>
            <w:r>
              <w:rPr>
                <w:szCs w:val="20"/>
                <w:lang w:val="en-US"/>
              </w:rPr>
              <w:t xml:space="preserve">Из числа лиц, предусмотренных п. 2 ст. 39.9 Земельного кодекса РФ (пп. 1 п. 2 ст. 39.10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 какой категории заявителя - физического лица вы относитесь</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гражданско-п</w:t>
            </w:r>
            <w:r>
              <w:rPr>
                <w:szCs w:val="20"/>
                <w:lang w:val="en-US"/>
              </w:rPr>
              <w:t xml:space="preserve">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(пп. 5 п. 2 ст. 39.10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Гражданин, которому предоставлено служебное жилое помещение в виде жилого дома (пп. 8 п. 2 ст. 39.10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Гражданин (в т.ч. ИП), испрашивающий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(пп. 10 п. 2 ст. 39.10 Земельного кодекса РФ)</w:t>
            </w:r>
            <w:r>
              <w:rPr>
                <w:szCs w:val="20"/>
              </w:rPr>
              <w:t xml:space="preserve">.</w:t>
            </w:r>
            <w:r>
              <w:rPr>
                <w:szCs w:val="20"/>
              </w:rPr>
            </w:r>
            <w:r>
              <w:rPr>
                <w:szCs w:val="20"/>
              </w:rPr>
            </w:r>
          </w:p>
          <w:p>
            <w:pPr>
              <w:rPr>
                <w:szCs w:val="20"/>
              </w:rPr>
            </w:pPr>
            <w:r>
              <w:rPr>
                <w:szCs w:val="20"/>
                <w:lang w:val="en-US"/>
              </w:rPr>
              <w:t xml:space="preserve">4</w:t>
            </w:r>
            <w:r>
              <w:rPr>
                <w:szCs w:val="20"/>
                <w:lang w:val="en-US"/>
              </w:rPr>
              <w:t xml:space="preserve">. </w:t>
            </w:r>
            <w:r>
              <w:rPr>
                <w:szCs w:val="20"/>
                <w:lang w:val="en-US"/>
              </w:rPr>
              <w:t xml:space="preserve">Лицо, право безвозмездного пользования которого на земельный участок, находящийся в государственной собственности, прекращено в связи с изъятием для государственных нужд (пп. 16 п. 2 ст. 39.10 Земельного кодекса РФ)</w:t>
            </w:r>
            <w:r>
              <w:rPr>
                <w:szCs w:val="20"/>
              </w:rPr>
              <w:t xml:space="preserve">.</w:t>
            </w:r>
            <w:r>
              <w:rPr>
                <w:szCs w:val="20"/>
              </w:rPr>
            </w:r>
            <w:r>
              <w:rPr>
                <w:szCs w:val="20"/>
              </w:rPr>
            </w:r>
          </w:p>
          <w:p>
            <w:pPr>
              <w:rPr>
                <w:szCs w:val="20"/>
              </w:rPr>
            </w:pPr>
            <w:r>
              <w:rPr>
                <w:szCs w:val="20"/>
                <w:lang w:val="en-US"/>
              </w:rPr>
              <w:t xml:space="preserve">5</w:t>
            </w:r>
            <w:r>
              <w:rPr>
                <w:szCs w:val="20"/>
                <w:lang w:val="en-US"/>
              </w:rPr>
              <w:t xml:space="preserve">. </w:t>
            </w:r>
            <w:r>
              <w:rPr>
                <w:szCs w:val="20"/>
                <w:lang w:val="en-US"/>
              </w:rPr>
              <w:t xml:space="preserve">Гражданин (в т.ч. ИП), испрашивающий земельный участок для индивидуального жил</w:t>
            </w:r>
            <w:r>
              <w:rPr>
                <w:szCs w:val="20"/>
                <w:lang w:val="en-US"/>
              </w:rPr>
              <w:t xml:space="preserve">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(пп. 6 п. 2 ст. 39.10 Земельного кодекса РФ)</w:t>
            </w:r>
            <w:r>
              <w:rPr>
                <w:szCs w:val="20"/>
              </w:rPr>
              <w:t xml:space="preserve">.</w:t>
            </w:r>
            <w:r>
              <w:rPr>
                <w:szCs w:val="20"/>
              </w:rPr>
            </w:r>
            <w:r>
              <w:rPr>
                <w:szCs w:val="20"/>
              </w:rPr>
            </w:r>
          </w:p>
          <w:p>
            <w:pPr>
              <w:rPr>
                <w:szCs w:val="20"/>
              </w:rPr>
            </w:pPr>
            <w:r>
              <w:rPr>
                <w:szCs w:val="20"/>
                <w:lang w:val="en-US"/>
              </w:rPr>
              <w:t xml:space="preserve">6</w:t>
            </w:r>
            <w:r>
              <w:rPr>
                <w:szCs w:val="20"/>
                <w:lang w:val="en-US"/>
              </w:rPr>
              <w:t xml:space="preserve">. </w:t>
            </w:r>
            <w:r>
              <w:rPr>
                <w:szCs w:val="20"/>
                <w:lang w:val="en-US"/>
              </w:rPr>
              <w:t xml:space="preserve">Гражданин, работающий по основному месту работы в муниципальном образовании, определенном законом НСО, по профессии, специальности, установленным законом НСО
 (пп. 7 п. 2 ст. 39.10 Земельного кодекса РФ)</w:t>
            </w:r>
            <w:r>
              <w:rPr>
                <w:szCs w:val="20"/>
              </w:rPr>
              <w:t xml:space="preserve">.</w:t>
            </w:r>
            <w:r>
              <w:rPr>
                <w:szCs w:val="20"/>
              </w:rPr>
            </w:r>
            <w:r>
              <w:rPr>
                <w:szCs w:val="20"/>
              </w:rPr>
            </w:r>
          </w:p>
          <w:p>
            <w:pPr>
              <w:rPr>
                <w:szCs w:val="20"/>
              </w:rPr>
            </w:pPr>
            <w:r>
              <w:rPr>
                <w:szCs w:val="20"/>
                <w:lang w:val="en-US"/>
              </w:rPr>
              <w:t xml:space="preserve">7</w:t>
            </w:r>
            <w:r>
              <w:rPr>
                <w:szCs w:val="20"/>
                <w:lang w:val="en-US"/>
              </w:rPr>
              <w:t xml:space="preserve">. </w:t>
            </w:r>
            <w:r>
              <w:rPr>
                <w:szCs w:val="20"/>
                <w:lang w:val="en-US"/>
              </w:rPr>
              <w:t xml:space="preserve">Лицо, с которым в соответствии с Федеральным законом от 29 декабря 2012 года N 275</w:t>
            </w:r>
            <w:r>
              <w:rPr>
                <w:szCs w:val="20"/>
                <w:lang w:val="en-US"/>
              </w:rPr>
              <w:t xml:space="preserve">-ФЗ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w:t>
            </w:r>
            <w:r>
              <w:rPr>
                <w:szCs w:val="20"/>
                <w:lang w:val="en-US"/>
              </w:rPr>
              <w:t xml:space="preserve">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(пп. 14 п. 2 ст. 39.10 Земельного кодекса РФ)</w:t>
            </w:r>
            <w:r>
              <w:rPr>
                <w:szCs w:val="20"/>
              </w:rPr>
              <w:t xml:space="preserve">.</w:t>
            </w:r>
            <w:r>
              <w:rPr>
                <w:szCs w:val="20"/>
              </w:rPr>
            </w:r>
            <w:r>
              <w:rPr>
                <w:szCs w:val="20"/>
              </w:rPr>
            </w:r>
          </w:p>
          <w:p>
            <w:pPr>
              <w:rPr>
                <w:szCs w:val="20"/>
              </w:rPr>
            </w:pPr>
            <w:r>
              <w:rPr>
                <w:szCs w:val="20"/>
                <w:lang w:val="en-US"/>
              </w:rPr>
              <w:t xml:space="preserve">8</w:t>
            </w:r>
            <w:r>
              <w:rPr>
                <w:szCs w:val="20"/>
                <w:lang w:val="en-US"/>
              </w:rPr>
              <w:t xml:space="preserve">. </w:t>
            </w:r>
            <w:r>
              <w:rPr>
                <w:szCs w:val="20"/>
                <w:lang w:val="en-US"/>
              </w:rPr>
              <w:t xml:space="preserve">Лицо (в т.ч. ИП), в случае и в порядке, которые предусмотрены ФЗ от 24.07.2008 №161-ФЗ "О содействии развитию жилищного строительства, созданию объектов туристской инфраструктуры и иному развитию территорий" (пп. 17 п. 2 ст. 39.10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Цель предоставления земельного участка некоммерческой организации</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Для осуществления строительства и (или) реконструкции объектов капитального строительства на испрашиваемом земельном участке полностью за счет средств, полученных в качестве субсидии из федерального бюджета (пп. 5.1 п. 2 ст. 39.10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Для жилищного строительства (пп. 12, 15 п. 2 ст. 39.10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Для эксплуатации здания, сооружения, расположенных на указанных земельных участках (пп. 4.2 п. 2 ст. 39.10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Цель предоставления земельного участка религиозной организации</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Для размещения зданий, сооружений религиозного или благотворительного назначения (пп. 3 п. 2 ст. 39.10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Для эксплуатации расположенных на земельном участке зданий, сооружений, п</w:t>
            </w:r>
            <w:r>
              <w:rPr>
                <w:szCs w:val="20"/>
                <w:lang w:val="en-US"/>
              </w:rPr>
              <w:t xml:space="preserve">ринадлежащих религиозной организации на праве безвозмездного пользования либо зданий и сооружений религиозного или благотворительного назначения, принадлежащих религиозной организации на праве собственности (пп. 4, 4.1 п. 2 ст. 39.10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Цель предоставления земельного участка публично-правовой компании</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Для обеспечения выполнения инженерных изы</w:t>
            </w:r>
            <w:r>
              <w:rPr>
                <w:szCs w:val="20"/>
                <w:lang w:val="en-US"/>
              </w:rPr>
              <w:t xml:space="preserve">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w:t>
            </w:r>
            <w:r>
              <w:rPr>
                <w:szCs w:val="20"/>
                <w:lang w:val="en-US"/>
              </w:rPr>
              <w:t xml:space="preserve">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21 п. 2 ст. 39.10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Для осуществлени</w:t>
            </w:r>
            <w:r>
              <w:rPr>
                <w:szCs w:val="20"/>
                <w:lang w:val="en-US"/>
              </w:rPr>
              <w:t xml:space="preserve">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Pr>
                <w:szCs w:val="20"/>
                <w:lang w:val="en-US"/>
              </w:rPr>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w:t>
            </w:r>
            <w:r>
              <w:rPr>
                <w:szCs w:val="20"/>
                <w:lang w:val="en-US"/>
              </w:rPr>
              <w:t xml:space="preserve">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w:t>
            </w:r>
            <w:r>
              <w:rPr>
                <w:szCs w:val="20"/>
                <w:lang w:val="en-US"/>
              </w:rPr>
              <w:t xml:space="preserve">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 22 п. 2 ст. 39.10 Земельного кодекса РФ)</w:t>
            </w:r>
            <w:r>
              <w:rPr>
                <w:szCs w:val="20"/>
              </w:rPr>
              <w:t xml:space="preserve">.</w:t>
            </w:r>
            <w:r>
              <w:rPr>
                <w:szCs w:val="20"/>
              </w:rPr>
            </w:r>
            <w:r>
              <w:rPr>
                <w:szCs w:val="20"/>
              </w:rPr>
            </w:r>
          </w:p>
          <w:p>
            <w:pPr>
              <w:rPr>
                <w:szCs w:val="20"/>
              </w:rPr>
            </w:pPr>
            <w:r>
              <w:rPr>
                <w:szCs w:val="20"/>
                <w:lang w:val="en-US"/>
              </w:rPr>
              <w:t xml:space="preserve">3</w:t>
            </w:r>
            <w:r>
              <w:rPr>
                <w:szCs w:val="20"/>
                <w:lang w:val="en-US"/>
              </w:rPr>
              <w:t xml:space="preserve">. </w:t>
            </w:r>
            <w:r>
              <w:rPr>
                <w:szCs w:val="20"/>
                <w:lang w:val="en-US"/>
              </w:rPr>
              <w:t xml:space="preserve">Для переоформления прав в отношении земельных участков, предоста</w:t>
            </w:r>
            <w:r>
              <w:rPr>
                <w:szCs w:val="20"/>
                <w:lang w:val="en-US"/>
              </w:rPr>
              <w:t xml:space="preserve">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(пп. 23 п. 2 ст. 39.10 Земельного кодекса РФ)</w:t>
            </w:r>
            <w:r>
              <w:rPr>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Какая форма некоммерческой организации обращается за предоставлением  в безвозмездное пользование земельного участка для жилищного строительства</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Некоммерческая организация, соз</w:t>
            </w:r>
            <w:r>
              <w:rPr>
                <w:szCs w:val="20"/>
                <w:lang w:val="en-US"/>
              </w:rPr>
              <w:t xml:space="preserve">данная гражданами, в порядке, предусмотренном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(пп. 12 п. 2 ст. 39.10 Земельного кодекса РФ)</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Некоммерческая организация, предусмотренная законом Новосибирской области и созданная Новосибирской областью  для обеспечения жилыми помещениями отдельных категорий граждан (пп. 15 п. 2 ст. 39.10 Земельного кодекса РФ)</w:t>
            </w:r>
            <w:r>
              <w:rPr>
                <w:szCs w:val="20"/>
              </w:rPr>
            </w:r>
            <w:r>
              <w:rPr>
                <w:szCs w:val="20"/>
              </w:rPr>
            </w:r>
          </w:p>
        </w:tc>
      </w:tr>
      <w:tr>
        <w:tblPrEx/>
        <w:trPr>
          <w:trHeight w:val="339"/>
        </w:trPr>
        <w:tc>
          <w:tcPr>
            <w:gridSpan w:val="3"/>
            <w:shd w:val="clear" w:color="auto" w:fill="auto"/>
            <w:tcW w:w="10065" w:type="dxa"/>
            <w:vAlign w:val="center"/>
            <w:textDirection w:val="lrTb"/>
            <w:noWrap w:val="false"/>
          </w:tcPr>
          <w:p>
            <w:pPr>
              <w:rPr>
                <w:szCs w:val="20"/>
              </w:rPr>
            </w:pPr>
            <w:r>
              <w:rPr>
                <w:i/>
                <w:szCs w:val="20"/>
              </w:rPr>
              <w:t xml:space="preserve">Результат</w:t>
            </w:r>
            <w:r>
              <w:rPr>
                <w:i/>
                <w:szCs w:val="20"/>
                <w:lang w:val="en-US"/>
              </w:rPr>
              <w:t xml:space="preserve"> </w:t>
            </w:r>
            <w:r>
              <w:rPr>
                <w:i/>
                <w:szCs w:val="20"/>
              </w:rPr>
              <w:t xml:space="preserve">Услуги</w:t>
            </w:r>
            <w:r>
              <w:rPr>
                <w:i/>
                <w:szCs w:val="20"/>
                <w:lang w:val="en-US"/>
              </w:rPr>
              <w:t xml:space="preserve"> </w:t>
            </w:r>
            <w:r>
              <w:rPr>
                <w:i/>
                <w:iCs/>
                <w:szCs w:val="20"/>
                <w:lang w:val="en-US" w:eastAsia="ru-RU"/>
              </w:rPr>
              <w:t xml:space="preserve">«</w:t>
            </w:r>
            <w:r>
              <w:rPr>
                <w:i/>
                <w:szCs w:val="20"/>
                <w:lang w:val="en-US"/>
              </w:rPr>
              <w:t xml:space="preserve">Исправление допущенных опечаток и (или) ошибок в выданных в результате предоставления Услуги документах и (или) созданных реестровых записях</w:t>
            </w:r>
            <w:r>
              <w:rPr>
                <w:i/>
                <w:szCs w:val="20"/>
                <w:lang w:val="en-US"/>
              </w:rPr>
              <w:t xml:space="preserve">»</w:t>
            </w:r>
            <w:r>
              <w:rPr>
                <w:i/>
                <w:szCs w:val="20"/>
              </w:rPr>
            </w:r>
            <w:r>
              <w:rPr>
                <w:szCs w:val="20"/>
              </w:rPr>
            </w:r>
          </w:p>
        </w:tc>
      </w:tr>
      <w:tr>
        <w:tblPrEx/>
        <w:trPr>
          <w:trHeight w:val="841"/>
        </w:trPr>
        <w:tc>
          <w:tcPr>
            <w:shd w:val="clear" w:color="auto" w:fill="auto"/>
            <w:tcW w:w="1134" w:type="dxa"/>
            <w:vAlign w:val="center"/>
            <w:textDirection w:val="lrTb"/>
            <w:noWrap w:val="false"/>
          </w:tcPr>
          <w:p>
            <w:pPr>
              <w:numPr>
                <w:ilvl w:val="0"/>
                <w:numId w:val="3"/>
              </w:numPr>
              <w:ind w:right="-536"/>
              <w:tabs>
                <w:tab w:val="clear" w:pos="1077" w:leader="none"/>
              </w:tabs>
              <w:rPr>
                <w:sz w:val="28"/>
                <w:szCs w:val="28"/>
                <w:lang w:eastAsia="ru-RU"/>
              </w:rPr>
            </w:pPr>
            <w:r>
              <w:rPr>
                <w:sz w:val="28"/>
                <w:szCs w:val="28"/>
                <w:lang w:eastAsia="ru-RU"/>
              </w:rPr>
            </w:r>
            <w:r>
              <w:rPr>
                <w:sz w:val="28"/>
                <w:szCs w:val="28"/>
                <w:lang w:eastAsia="ru-RU"/>
              </w:rPr>
            </w:r>
          </w:p>
        </w:tc>
        <w:tc>
          <w:tcPr>
            <w:shd w:val="clear" w:color="auto" w:fill="auto"/>
            <w:tcW w:w="2977" w:type="dxa"/>
            <w:vAlign w:val="center"/>
            <w:textDirection w:val="lrTb"/>
            <w:noWrap w:val="false"/>
          </w:tcPr>
          <w:p>
            <w:pPr>
              <w:contextualSpacing/>
              <w:spacing w:after="160"/>
              <w:rPr>
                <w:b/>
                <w:bCs/>
                <w:szCs w:val="20"/>
                <w:lang w:val="en-US" w:eastAsia="ru-RU"/>
              </w:rPr>
            </w:pPr>
            <w:r>
              <w:rPr>
                <w:szCs w:val="20"/>
                <w:lang w:val="en-US"/>
              </w:rPr>
              <w:t xml:space="preserve">Категория заявителя</w:t>
            </w:r>
            <w:r>
              <w:rPr>
                <w:b/>
                <w:bCs/>
                <w:szCs w:val="20"/>
                <w:lang w:val="en-US" w:eastAsia="ru-RU"/>
              </w:rPr>
            </w:r>
          </w:p>
        </w:tc>
        <w:tc>
          <w:tcPr>
            <w:shd w:val="clear" w:color="auto" w:fill="auto"/>
            <w:tcW w:w="5954" w:type="dxa"/>
            <w:textDirection w:val="lrTb"/>
            <w:noWrap w:val="false"/>
          </w:tcPr>
          <w:p>
            <w:pPr>
              <w:rPr>
                <w:szCs w:val="20"/>
                <w:lang w:val="en-US"/>
              </w:rPr>
            </w:pPr>
            <w:r>
              <w:rPr>
                <w:szCs w:val="20"/>
                <w:lang w:val="en-US"/>
              </w:rPr>
            </w:r>
            <w:r>
              <w:rPr>
                <w:szCs w:val="20"/>
                <w:lang w:val="en-US"/>
              </w:rPr>
            </w:r>
          </w:p>
          <w:p>
            <w:pPr>
              <w:rPr>
                <w:szCs w:val="20"/>
              </w:rPr>
            </w:pPr>
            <w:r>
              <w:rPr>
                <w:szCs w:val="20"/>
                <w:lang w:val="en-US"/>
              </w:rPr>
              <w:t xml:space="preserve">1</w:t>
            </w:r>
            <w:r>
              <w:rPr>
                <w:szCs w:val="20"/>
                <w:lang w:val="en-US"/>
              </w:rPr>
              <w:t xml:space="preserve">. </w:t>
            </w:r>
            <w:r>
              <w:rPr>
                <w:szCs w:val="20"/>
                <w:lang w:val="en-US"/>
              </w:rPr>
              <w:t xml:space="preserve">Юридическое лицо</w:t>
            </w:r>
            <w:r>
              <w:rPr>
                <w:szCs w:val="20"/>
              </w:rPr>
              <w:t xml:space="preserve">.</w:t>
            </w:r>
            <w:r>
              <w:rPr>
                <w:szCs w:val="20"/>
              </w:rPr>
            </w:r>
            <w:r>
              <w:rPr>
                <w:szCs w:val="20"/>
              </w:rPr>
            </w:r>
          </w:p>
          <w:p>
            <w:pPr>
              <w:rPr>
                <w:szCs w:val="20"/>
              </w:rPr>
            </w:pPr>
            <w:r>
              <w:rPr>
                <w:szCs w:val="20"/>
                <w:lang w:val="en-US"/>
              </w:rPr>
              <w:t xml:space="preserve">2</w:t>
            </w:r>
            <w:r>
              <w:rPr>
                <w:szCs w:val="20"/>
                <w:lang w:val="en-US"/>
              </w:rPr>
              <w:t xml:space="preserve">. </w:t>
            </w:r>
            <w:r>
              <w:rPr>
                <w:szCs w:val="20"/>
                <w:lang w:val="en-US"/>
              </w:rPr>
              <w:t xml:space="preserve">Физическое лицо</w:t>
            </w:r>
            <w:r>
              <w:rPr>
                <w:szCs w:val="20"/>
              </w:rPr>
            </w:r>
            <w:r>
              <w:rPr>
                <w:szCs w:val="20"/>
              </w:rPr>
            </w:r>
          </w:p>
        </w:tc>
      </w:tr>
    </w:tbl>
    <w:p>
      <w:pPr>
        <w:pStyle w:val="849"/>
        <w:ind w:firstLine="0"/>
        <w:keepNext/>
        <w:spacing w:line="240" w:lineRule="auto"/>
        <w:tabs>
          <w:tab w:val="clear" w:pos="851" w:leader="none"/>
        </w:tabs>
        <w:rPr>
          <w:sz w:val="28"/>
          <w:szCs w:val="28"/>
          <w:lang w:val="en-US"/>
        </w:rPr>
      </w:pPr>
      <w:r>
        <w:rPr>
          <w:sz w:val="20"/>
          <w:lang w:val="en-US"/>
        </w:rPr>
      </w:r>
      <w:r>
        <w:rPr>
          <w:sz w:val="28"/>
          <w:szCs w:val="28"/>
          <w:lang w:val="en-US" w:eastAsia="ru-RU"/>
        </w:rPr>
        <w:br w:type="page" w:clear="all"/>
      </w:r>
      <w:r>
        <w:rPr>
          <w:lang w:val="en-US"/>
        </w:rPr>
      </w:r>
      <w:r>
        <w:rPr>
          <w:sz w:val="28"/>
          <w:szCs w:val="28"/>
          <w:lang w:val="en-US"/>
        </w:rPr>
      </w:r>
    </w:p>
    <w:p>
      <w:pPr>
        <w:pStyle w:val="863"/>
        <w:ind w:left="6237"/>
        <w:rPr>
          <w:sz w:val="28"/>
          <w:szCs w:val="28"/>
          <w:lang w:val="en-US"/>
        </w:rPr>
        <w:outlineLvl w:val="0"/>
      </w:pPr>
      <w:r>
        <w:rPr>
          <w:lang w:val="en-US"/>
        </w:rPr>
      </w:r>
      <w:r>
        <w:rPr>
          <w:sz w:val="28"/>
          <w:szCs w:val="28"/>
        </w:rPr>
        <w:t xml:space="preserve">Приложение</w:t>
      </w:r>
      <w:r>
        <w:rPr>
          <w:sz w:val="28"/>
          <w:szCs w:val="28"/>
          <w:lang w:val="en-US"/>
        </w:rPr>
        <w:t xml:space="preserve"> № 2</w:t>
      </w:r>
      <w:r>
        <w:rPr>
          <w:szCs w:val="20"/>
          <w:lang w:val="en-US"/>
        </w:rPr>
      </w:r>
      <w:r>
        <w:rPr>
          <w:sz w:val="28"/>
          <w:szCs w:val="28"/>
          <w:lang w:val="en-US"/>
        </w:rPr>
      </w:r>
    </w:p>
    <w:p>
      <w:pPr>
        <w:pStyle w:val="863"/>
        <w:ind w:left="6237"/>
        <w:rPr>
          <w:sz w:val="28"/>
          <w:szCs w:val="28"/>
          <w:lang w:val="en-US"/>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t xml:space="preserve">приказом</w:t>
      </w:r>
      <w:r>
        <w:rPr>
          <w:sz w:val="28"/>
          <w:szCs w:val="28"/>
          <w:lang w:val="en-US"/>
        </w:rPr>
        <w:t xml:space="preserve"> </w:t>
      </w:r>
      <w:r>
        <w:rPr>
          <w:sz w:val="28"/>
          <w:szCs w:val="28"/>
          <w:lang w:val="en-US"/>
        </w:rPr>
        <w:t xml:space="preserve">ДИиЗО НСО</w:t>
      </w:r>
      <w:r>
        <w:rPr>
          <w:sz w:val="28"/>
          <w:szCs w:val="28"/>
          <w:lang w:val="en-US"/>
        </w:rPr>
        <w:t xml:space="preserve"> </w:t>
      </w:r>
      <w:r>
        <w:rPr>
          <w:sz w:val="28"/>
          <w:szCs w:val="28"/>
        </w:rPr>
        <w:t xml:space="preserve">от</w:t>
      </w:r>
      <w:r>
        <w:rPr>
          <w:sz w:val="28"/>
          <w:szCs w:val="28"/>
          <w:lang w:val="en-US"/>
        </w:rPr>
        <w:t xml:space="preserve"> </w:t>
      </w:r>
      <w:r>
        <w:rPr>
          <w:sz w:val="28"/>
          <w:szCs w:val="28"/>
          <w:lang w:val="en-US"/>
        </w:rPr>
        <w:t xml:space="preserve">DATEDOUBLEACTIVATED № DOCNUMBER</w:t>
      </w:r>
      <w:r>
        <w:rPr>
          <w:sz w:val="28"/>
          <w:szCs w:val="28"/>
          <w:lang w:val="en-US"/>
        </w:rPr>
      </w:r>
    </w:p>
    <w:p>
      <w:pPr>
        <w:pStyle w:val="849"/>
        <w:ind w:firstLine="0"/>
        <w:jc w:val="left"/>
        <w:spacing w:line="240" w:lineRule="auto"/>
        <w:tabs>
          <w:tab w:val="clear" w:pos="851" w:leader="none"/>
        </w:tabs>
        <w:rPr>
          <w:sz w:val="20"/>
          <w:lang w:val="en-US"/>
        </w:rPr>
      </w:pPr>
      <w:r>
        <w:rPr>
          <w:sz w:val="20"/>
          <w:lang w:val="en-US"/>
        </w:rPr>
      </w:r>
      <w:r>
        <w:rPr>
          <w:sz w:val="20"/>
          <w:lang w:val="en-US"/>
        </w:rPr>
        <w:t xml:space="preserve"> </w:t>
      </w:r>
      <w:r>
        <w:rPr>
          <w:sz w:val="20"/>
          <w:lang w:val="en-US"/>
        </w:rPr>
      </w:r>
    </w:p>
    <w:p>
      <w:pPr>
        <w:pStyle w:val="849"/>
        <w:ind w:left="720" w:firstLine="0"/>
        <w:jc w:val="right"/>
        <w:spacing w:line="240" w:lineRule="auto"/>
        <w:tabs>
          <w:tab w:val="clear" w:pos="851" w:leader="none"/>
        </w:tabs>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вариантам</w:t>
      </w:r>
      <w:r>
        <w:rPr>
          <w:sz w:val="20"/>
          <w:u w:val="single"/>
          <w:lang w:val="en-US"/>
        </w:rPr>
        <w:t xml:space="preserve"> </w:t>
      </w:r>
      <w:r>
        <w:rPr>
          <w:sz w:val="20"/>
          <w:u w:val="single"/>
          <w:lang w:val="en-US"/>
        </w:rPr>
        <w:t xml:space="preserve">1</w:t>
      </w:r>
      <w:r>
        <w:rPr>
          <w:sz w:val="20"/>
          <w:u w:val="single"/>
          <w:lang w:val="en-US"/>
        </w:rPr>
        <w:t xml:space="preserve"> – </w:t>
      </w:r>
      <w:r>
        <w:rPr>
          <w:sz w:val="20"/>
          <w:u w:val="single"/>
          <w:lang w:val="en-US"/>
        </w:rPr>
        <w:t xml:space="preserve">8</w:t>
      </w:r>
      <w:r>
        <w:rPr>
          <w:sz w:val="20"/>
          <w:u w:val="single"/>
          <w:lang w:val="en-US"/>
        </w:rPr>
      </w:r>
      <w:r>
        <w:rPr>
          <w:sz w:val="20"/>
          <w:u w:val="single"/>
          <w:lang w:val="en-US"/>
        </w:rPr>
      </w:r>
    </w:p>
    <w:p>
      <w:pPr>
        <w:rPr>
          <w:szCs w:val="20"/>
          <w:lang w:val="en-US"/>
        </w:rPr>
      </w:pPr>
      <w:r>
        <w:rPr>
          <w:szCs w:val="20"/>
          <w:lang w:val="en-US"/>
        </w:rPr>
      </w:r>
      <w:r>
        <w:rPr>
          <w:sz w:val="24"/>
          <w:szCs w:val="24"/>
          <w:lang w:val="en-US"/>
        </w:rPr>
        <w:t xml:space="preserve"> </w:t>
      </w:r>
      <w:r>
        <w:rPr>
          <w:szCs w:val="20"/>
          <w:lang w:val="en-US"/>
        </w:rPr>
      </w:r>
    </w:p>
    <w:p>
      <w:pPr>
        <w:jc w:val="center"/>
        <w:spacing w:line="360" w:lineRule="exact"/>
        <w:rPr>
          <w:sz w:val="24"/>
          <w:szCs w:val="24"/>
        </w:rPr>
      </w:pPr>
      <w:r>
        <w:rPr>
          <w:sz w:val="24"/>
          <w:szCs w:val="24"/>
          <w:lang w:val="en-US"/>
        </w:rPr>
      </w:r>
      <w:r>
        <w:rPr>
          <w:sz w:val="24"/>
          <w:szCs w:val="24"/>
        </w:rPr>
        <w:t xml:space="preserve">Заявление</w:t>
      </w:r>
      <w:r>
        <w:rPr>
          <w:sz w:val="24"/>
          <w:szCs w:val="24"/>
        </w:rPr>
      </w:r>
    </w:p>
    <w:p>
      <w:pPr>
        <w:jc w:val="center"/>
        <w:spacing w:line="360" w:lineRule="exact"/>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заявителе</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ФИО заявителя (отчество при наличии)</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места жительства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данные документа, удостоверяющего личность (для физического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полное наименование юридического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основной государственный регистрационный номер юридического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место нахождения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фамилия, имя, отчество (при наличии) индивидуального предпринимателя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основной государственный регистрационный номер индивидуального предпринимателя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телефона (с указанием кода)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почтовый адрес для связи с заявителем</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электронной почты</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земельном участке</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или описание местоположения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общая площадь (кв.м.)</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кадастрового квартала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Основание предоставления земельного участка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вид права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орган, принявший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документа территориального планирования и (или) проекта планировки территории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наименование органа, принявшего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утверждения проекта межевания территории</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 адрес электронной почты</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посредством почтового отправления</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МФЦ (в случае подачи заявления через МФЦ)</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с использованием личного кабинета на Едином портале (в случае подачи заявления через личный кабинет на Едином портале)</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Органе власти</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с использованием личного кабинета на Едином портале (в случае подачи заявления через личный кабинет на Едином портале)</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 телефону</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Предоставление документов, подтверждающих право заявителя на приобретение земельного участка без проведения торгов,  не требуется в случ</w:t>
      </w:r>
      <w:r>
        <w:rPr>
          <w:sz w:val="24"/>
          <w:szCs w:val="24"/>
          <w:lang w:val="en-US"/>
        </w:rPr>
        <w:t xml:space="preserve">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датa</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br w:type="page" w:clear="all"/>
      </w:r>
      <w:r>
        <w:rPr>
          <w:sz w:val="24"/>
          <w:szCs w:val="24"/>
          <w:lang w:val="en-US"/>
        </w:rPr>
      </w:r>
    </w:p>
    <w:p>
      <w:pPr>
        <w:keepNext/>
        <w:spacing w:line="360" w:lineRule="exact"/>
        <w:tabs>
          <w:tab w:val="left" w:pos="10065" w:leader="underscore"/>
        </w:tabs>
        <w:rPr>
          <w:sz w:val="28"/>
          <w:szCs w:val="28"/>
          <w:lang w:val="en-US"/>
        </w:rPr>
      </w:pPr>
      <w:r>
        <w:rPr>
          <w:sz w:val="28"/>
          <w:szCs w:val="28"/>
          <w:lang w:val="en-US"/>
        </w:rPr>
      </w:r>
      <w:r>
        <w:rPr>
          <w:sz w:val="20"/>
          <w:lang w:val="en-US"/>
        </w:rPr>
        <w:t xml:space="preserve"> </w:t>
      </w:r>
      <w:r>
        <w:rPr>
          <w:sz w:val="28"/>
          <w:szCs w:val="28"/>
          <w:lang w:val="en-US"/>
        </w:rPr>
      </w:r>
    </w:p>
    <w:p>
      <w:pPr>
        <w:pStyle w:val="849"/>
        <w:ind w:left="720" w:firstLine="0"/>
        <w:jc w:val="right"/>
        <w:spacing w:line="240" w:lineRule="auto"/>
        <w:tabs>
          <w:tab w:val="clear" w:pos="851" w:leader="none"/>
        </w:tabs>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вариантам</w:t>
      </w:r>
      <w:r>
        <w:rPr>
          <w:sz w:val="20"/>
          <w:u w:val="single"/>
          <w:lang w:val="en-US"/>
        </w:rPr>
        <w:t xml:space="preserve"> </w:t>
      </w:r>
      <w:r>
        <w:rPr>
          <w:sz w:val="20"/>
          <w:u w:val="single"/>
          <w:lang w:val="en-US"/>
        </w:rPr>
        <w:t xml:space="preserve">9</w:t>
      </w:r>
      <w:r>
        <w:rPr>
          <w:sz w:val="20"/>
          <w:u w:val="single"/>
          <w:lang w:val="en-US"/>
        </w:rPr>
        <w:t xml:space="preserve"> – </w:t>
      </w:r>
      <w:r>
        <w:rPr>
          <w:sz w:val="20"/>
          <w:u w:val="single"/>
          <w:lang w:val="en-US"/>
        </w:rPr>
        <w:t xml:space="preserve">68</w:t>
      </w:r>
      <w:r>
        <w:rPr>
          <w:sz w:val="20"/>
          <w:u w:val="single"/>
          <w:lang w:val="en-US"/>
        </w:rPr>
      </w:r>
      <w:r>
        <w:rPr>
          <w:sz w:val="20"/>
          <w:u w:val="single"/>
          <w:lang w:val="en-US"/>
        </w:rPr>
      </w:r>
    </w:p>
    <w:p>
      <w:pPr>
        <w:rPr>
          <w:szCs w:val="20"/>
          <w:lang w:val="en-US"/>
        </w:rPr>
      </w:pPr>
      <w:r>
        <w:rPr>
          <w:szCs w:val="20"/>
          <w:lang w:val="en-US"/>
        </w:rPr>
      </w:r>
      <w:r>
        <w:rPr>
          <w:sz w:val="24"/>
          <w:szCs w:val="24"/>
          <w:lang w:val="en-US"/>
        </w:rPr>
        <w:t xml:space="preserve"> </w:t>
      </w:r>
      <w:r>
        <w:rPr>
          <w:szCs w:val="20"/>
          <w:lang w:val="en-US"/>
        </w:rPr>
      </w:r>
    </w:p>
    <w:p>
      <w:pPr>
        <w:jc w:val="center"/>
        <w:spacing w:line="360" w:lineRule="exact"/>
        <w:rPr>
          <w:sz w:val="24"/>
          <w:szCs w:val="24"/>
        </w:rPr>
      </w:pPr>
      <w:r>
        <w:rPr>
          <w:sz w:val="24"/>
          <w:szCs w:val="24"/>
          <w:lang w:val="en-US"/>
        </w:rPr>
      </w:r>
      <w:r>
        <w:rPr>
          <w:sz w:val="24"/>
          <w:szCs w:val="24"/>
        </w:rPr>
        <w:t xml:space="preserve">Заявление</w:t>
      </w:r>
      <w:r>
        <w:rPr>
          <w:sz w:val="24"/>
          <w:szCs w:val="24"/>
        </w:rPr>
      </w:r>
    </w:p>
    <w:p>
      <w:pPr>
        <w:jc w:val="center"/>
        <w:spacing w:line="360" w:lineRule="exact"/>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заявителе</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ФИО заявителя (отчество при наличии)</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места жительства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данные документа, удостоверяющего личность (для физического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полное наименование юридического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основной государственный регистрационный номер юридического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место нахождения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 заявителя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телефона (с указанием кода)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фамилия, имя, отчество (при наличии) индивидуального предпринимателя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основной государственный регистрационный номер индивидуального предпринимателя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почтовый адрес для связи с заявителем</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электронной почты</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земельном участке</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или описание местоположения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общая площадь (кв.м.)</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кадастрового квартала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Основание предоставления земельного участка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вид права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документа территориального планирования и (или) проекта планировки территории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наименование органа, принявшего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орган, принявший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утверждения проекта межевания территории</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датa</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 адрес электронной почты</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МФЦ (в случае подачи заявления через МФЦ)</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Органе власти</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посредством почтового отправления</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 телефону</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Предоставление документов, подтверждающих право заявителя на приобретение земельного участка без проведения торгов,  не требуется в случ</w:t>
      </w:r>
      <w:r>
        <w:rPr>
          <w:sz w:val="24"/>
          <w:szCs w:val="24"/>
          <w:lang w:val="en-US"/>
        </w:rPr>
        <w:t xml:space="preserve">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sz w:val="24"/>
          <w:szCs w:val="24"/>
          <w:lang w:val="en-US"/>
        </w:rPr>
        <w:t xml:space="preserve"> </w:t>
      </w:r>
      <w:r>
        <w:rPr>
          <w:sz w:val="24"/>
          <w:szCs w:val="24"/>
          <w:lang w:val="en-US"/>
        </w:rPr>
        <w:br w:type="page" w:clear="all"/>
      </w:r>
      <w:r>
        <w:rPr>
          <w:sz w:val="24"/>
          <w:szCs w:val="24"/>
          <w:lang w:val="en-US"/>
        </w:rPr>
      </w:r>
    </w:p>
    <w:p>
      <w:pPr>
        <w:keepNext/>
        <w:spacing w:line="360" w:lineRule="exact"/>
        <w:tabs>
          <w:tab w:val="left" w:pos="10065" w:leader="underscore"/>
        </w:tabs>
        <w:rPr>
          <w:sz w:val="28"/>
          <w:szCs w:val="28"/>
          <w:lang w:val="en-US"/>
        </w:rPr>
      </w:pPr>
      <w:r>
        <w:rPr>
          <w:sz w:val="28"/>
          <w:szCs w:val="28"/>
          <w:lang w:val="en-US"/>
        </w:rPr>
      </w:r>
      <w:r>
        <w:rPr>
          <w:sz w:val="20"/>
          <w:lang w:val="en-US"/>
        </w:rPr>
        <w:t xml:space="preserve"> </w:t>
      </w:r>
      <w:r>
        <w:rPr>
          <w:sz w:val="28"/>
          <w:szCs w:val="28"/>
          <w:lang w:val="en-US"/>
        </w:rPr>
      </w:r>
    </w:p>
    <w:p>
      <w:pPr>
        <w:pStyle w:val="849"/>
        <w:ind w:left="720" w:firstLine="0"/>
        <w:jc w:val="right"/>
        <w:spacing w:line="240" w:lineRule="auto"/>
        <w:tabs>
          <w:tab w:val="clear" w:pos="851" w:leader="none"/>
        </w:tabs>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вариантам</w:t>
      </w:r>
      <w:r>
        <w:rPr>
          <w:sz w:val="20"/>
          <w:u w:val="single"/>
          <w:lang w:val="en-US"/>
        </w:rPr>
        <w:t xml:space="preserve"> </w:t>
      </w:r>
      <w:r>
        <w:rPr>
          <w:sz w:val="20"/>
          <w:u w:val="single"/>
          <w:lang w:val="en-US"/>
        </w:rPr>
        <w:t xml:space="preserve">69</w:t>
      </w:r>
      <w:r>
        <w:rPr>
          <w:sz w:val="20"/>
          <w:u w:val="single"/>
          <w:lang w:val="en-US"/>
        </w:rPr>
        <w:t xml:space="preserve"> – </w:t>
      </w:r>
      <w:r>
        <w:rPr>
          <w:sz w:val="20"/>
          <w:u w:val="single"/>
          <w:lang w:val="en-US"/>
        </w:rPr>
        <w:t xml:space="preserve">72</w:t>
      </w:r>
      <w:r>
        <w:rPr>
          <w:sz w:val="20"/>
          <w:u w:val="single"/>
          <w:lang w:val="en-US"/>
        </w:rPr>
      </w:r>
      <w:r>
        <w:rPr>
          <w:sz w:val="20"/>
          <w:u w:val="single"/>
          <w:lang w:val="en-US"/>
        </w:rPr>
      </w:r>
    </w:p>
    <w:p>
      <w:pPr>
        <w:rPr>
          <w:szCs w:val="20"/>
          <w:lang w:val="en-US"/>
        </w:rPr>
      </w:pPr>
      <w:r>
        <w:rPr>
          <w:szCs w:val="20"/>
          <w:lang w:val="en-US"/>
        </w:rPr>
      </w:r>
      <w:r>
        <w:rPr>
          <w:sz w:val="24"/>
          <w:szCs w:val="24"/>
          <w:lang w:val="en-US"/>
        </w:rPr>
        <w:t xml:space="preserve"> </w:t>
      </w:r>
      <w:r>
        <w:rPr>
          <w:szCs w:val="20"/>
          <w:lang w:val="en-US"/>
        </w:rPr>
      </w:r>
    </w:p>
    <w:p>
      <w:pPr>
        <w:jc w:val="center"/>
        <w:spacing w:line="360" w:lineRule="exact"/>
        <w:rPr>
          <w:sz w:val="24"/>
          <w:szCs w:val="24"/>
        </w:rPr>
      </w:pPr>
      <w:r>
        <w:rPr>
          <w:sz w:val="24"/>
          <w:szCs w:val="24"/>
          <w:lang w:val="en-US"/>
        </w:rPr>
      </w:r>
      <w:r>
        <w:rPr>
          <w:sz w:val="24"/>
          <w:szCs w:val="24"/>
        </w:rPr>
        <w:t xml:space="preserve">Заявление</w:t>
      </w:r>
      <w:r>
        <w:rPr>
          <w:sz w:val="24"/>
          <w:szCs w:val="24"/>
        </w:rPr>
      </w:r>
    </w:p>
    <w:p>
      <w:pPr>
        <w:jc w:val="center"/>
        <w:spacing w:line="360" w:lineRule="exact"/>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заявителе, являющемся юридическим лицом</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наименование юридического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основной государственный регистрационный номер (ОГРН)</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идентификационный номер налогоплательщика (ИНН)</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 заявителя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место нахождения и адрес</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телефон</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E-mail</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земельном участке</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или описание местоположения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общая площадь (кв.м.)</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кадастрового квартала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Основание предоставления земельного участка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вид права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орган, принявший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утверждения проекта межевания территории</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документа территориального планирования и (или) проекта планировки территории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наименование органа, принявшего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 адрес электронной почты</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МФЦ (в случае подачи заявления через МФЦ)</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Органе власти</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с использованием личного кабинета на Едином портале (в случае подачи заявления через личный кабинет на Едином портале)</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посредством почтового отправления</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с использованием личного кабинета на Едином портале (в случае подачи заявления через личный кабинет на Едином портале)</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 телефону</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датa</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br w:type="page" w:clear="all"/>
      </w:r>
      <w:r>
        <w:rPr>
          <w:sz w:val="24"/>
          <w:szCs w:val="24"/>
          <w:lang w:val="en-US"/>
        </w:rPr>
      </w:r>
    </w:p>
    <w:p>
      <w:pPr>
        <w:keepNext/>
        <w:spacing w:line="360" w:lineRule="exact"/>
        <w:tabs>
          <w:tab w:val="left" w:pos="10065" w:leader="underscore"/>
        </w:tabs>
        <w:rPr>
          <w:sz w:val="28"/>
          <w:szCs w:val="28"/>
          <w:lang w:val="en-US"/>
        </w:rPr>
      </w:pPr>
      <w:r>
        <w:rPr>
          <w:sz w:val="28"/>
          <w:szCs w:val="28"/>
          <w:lang w:val="en-US"/>
        </w:rPr>
      </w:r>
      <w:r>
        <w:rPr>
          <w:sz w:val="20"/>
          <w:lang w:val="en-US"/>
        </w:rPr>
        <w:t xml:space="preserve"> </w:t>
      </w:r>
      <w:r>
        <w:rPr>
          <w:sz w:val="28"/>
          <w:szCs w:val="28"/>
          <w:lang w:val="en-US"/>
        </w:rPr>
      </w:r>
    </w:p>
    <w:p>
      <w:pPr>
        <w:pStyle w:val="849"/>
        <w:ind w:left="720" w:firstLine="0"/>
        <w:jc w:val="right"/>
        <w:spacing w:line="240" w:lineRule="auto"/>
        <w:tabs>
          <w:tab w:val="clear" w:pos="851" w:leader="none"/>
        </w:tabs>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вариантам</w:t>
      </w:r>
      <w:r>
        <w:rPr>
          <w:sz w:val="20"/>
          <w:u w:val="single"/>
          <w:lang w:val="en-US"/>
        </w:rPr>
        <w:t xml:space="preserve"> </w:t>
      </w:r>
      <w:r>
        <w:rPr>
          <w:sz w:val="20"/>
          <w:u w:val="single"/>
          <w:lang w:val="en-US"/>
        </w:rPr>
        <w:t xml:space="preserve">73</w:t>
      </w:r>
      <w:r>
        <w:rPr>
          <w:sz w:val="20"/>
          <w:u w:val="single"/>
          <w:lang w:val="en-US"/>
        </w:rPr>
        <w:t xml:space="preserve"> – </w:t>
      </w:r>
      <w:r>
        <w:rPr>
          <w:sz w:val="20"/>
          <w:u w:val="single"/>
          <w:lang w:val="en-US"/>
        </w:rPr>
        <w:t xml:space="preserve">96</w:t>
      </w:r>
      <w:r>
        <w:rPr>
          <w:sz w:val="20"/>
          <w:u w:val="single"/>
          <w:lang w:val="en-US"/>
        </w:rPr>
      </w:r>
      <w:r>
        <w:rPr>
          <w:sz w:val="20"/>
          <w:u w:val="single"/>
          <w:lang w:val="en-US"/>
        </w:rPr>
      </w:r>
    </w:p>
    <w:p>
      <w:pPr>
        <w:rPr>
          <w:szCs w:val="20"/>
          <w:lang w:val="en-US"/>
        </w:rPr>
      </w:pPr>
      <w:r>
        <w:rPr>
          <w:szCs w:val="20"/>
          <w:lang w:val="en-US"/>
        </w:rPr>
      </w:r>
      <w:r>
        <w:rPr>
          <w:sz w:val="24"/>
          <w:szCs w:val="24"/>
          <w:lang w:val="en-US"/>
        </w:rPr>
        <w:t xml:space="preserve"> </w:t>
      </w:r>
      <w:r>
        <w:rPr>
          <w:szCs w:val="20"/>
          <w:lang w:val="en-US"/>
        </w:rPr>
      </w:r>
    </w:p>
    <w:p>
      <w:pPr>
        <w:jc w:val="center"/>
        <w:spacing w:line="360" w:lineRule="exact"/>
        <w:rPr>
          <w:sz w:val="24"/>
          <w:szCs w:val="24"/>
        </w:rPr>
      </w:pPr>
      <w:r>
        <w:rPr>
          <w:sz w:val="24"/>
          <w:szCs w:val="24"/>
          <w:lang w:val="en-US"/>
        </w:rPr>
      </w:r>
      <w:r>
        <w:rPr>
          <w:sz w:val="24"/>
          <w:szCs w:val="24"/>
        </w:rPr>
        <w:t xml:space="preserve">Заявление</w:t>
      </w:r>
      <w:r>
        <w:rPr>
          <w:sz w:val="24"/>
          <w:szCs w:val="24"/>
        </w:rPr>
      </w:r>
    </w:p>
    <w:p>
      <w:pPr>
        <w:jc w:val="center"/>
        <w:spacing w:line="360" w:lineRule="exact"/>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заявителе</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ФИО заявителя (отчество при наличии)</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данные документа, удостоверяющего личность (для физического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места жительства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полное наименование юридического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место нахождения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основной государственный регистрационный номер юридического лица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идентификационный номер налогоплательщика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для корреспонденции</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электронной почты</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телефона (с указанием кода)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 заявителя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основной государственный регистрационный номер индивидуального предпринимателя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 руководителя индивидуального предпринимателя с расшифровкой</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земельном участке</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адрес или описание местоположения</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общая площадь (кв.м.)</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кадастрового квартала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цель использования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Основание предоставления земельного участка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вид права</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документа территориального планирования и (или) проекта планировки территории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наименование органа, принявшего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орган, принявший решение</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кадастровый номер земельного участка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утверждения проекта межевания территории</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датa</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номер документа</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дата документа</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 получения результата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на адрес электронной почты</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МФЦ (в случае подачи заявления через МФЦ)</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в Органе власти</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с использованием личного кабинета на Едином портале (в случае подачи заявления через личный кабинет на Едином портале)</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посредством почтового отправления</w:t>
      </w:r>
      <w:r>
        <w:rPr>
          <w:sz w:val="24"/>
          <w:szCs w:val="24"/>
          <w:lang w:val="en-US"/>
        </w:rPr>
        <w:t xml:space="preserve">: </w:t>
      </w:r>
      <w:r>
        <w:rPr>
          <w:sz w:val="24"/>
          <w:szCs w:val="24"/>
          <w:lang w:val="en-US"/>
        </w:rPr>
      </w:r>
      <w:sdt>
        <w:sdtPr>
          <w15:appearance w15:val="boundingBox"/>
          <w:id w:val="973489833"/>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да</w:t>
      </w:r>
      <w:r>
        <w:rPr>
          <w:sz w:val="24"/>
          <w:szCs w:val="24"/>
          <w:lang w:val="en-US"/>
        </w:rPr>
        <w:t xml:space="preserve">, </w:t>
      </w:r>
      <w:sdt>
        <w:sdtPr>
          <w15:appearance w15:val="boundingBox"/>
          <w:id w:val="534310536"/>
          <w14:checkbox>
            <w14:checked w14:val="0"/>
            <w14:checkedState w14:val="2612" w14:font="MS Gothic"/>
            <w14:uncheckedState w14:val="2610" w14:font="MS Gothic"/>
          </w14:checkbox>
          <w:rPr>
            <w:sz w:val="24"/>
            <w:szCs w:val="24"/>
            <w:lang w:val="en-US"/>
          </w:rPr>
        </w:sdtPr>
        <w:sdtContent>
          <w:r>
            <w:rPr>
              <w:rFonts w:ascii="Segoe UI Symbol" w:hAnsi="Segoe UI Symbol" w:eastAsia="MS Gothic" w:cs="Segoe UI Symbol"/>
              <w:sz w:val="24"/>
              <w:szCs w:val="24"/>
              <w:lang w:val="en-US"/>
            </w:rPr>
            <w:t xml:space="preserve">☐</w:t>
          </w:r>
        </w:sdtContent>
      </w:sdt>
      <w:r>
        <w:rPr>
          <w:sz w:val="24"/>
          <w:szCs w:val="24"/>
          <w:lang w:val="en-US"/>
        </w:rPr>
        <w:t xml:space="preserve"> </w:t>
      </w:r>
      <w:r>
        <w:rPr>
          <w:sz w:val="24"/>
          <w:szCs w:val="24"/>
        </w:rPr>
        <w:t xml:space="preserve">нет</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Способы уведомления о ходе предоставления Услуги</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 телефону</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Предоставление документов, подтверждающих право заявителя на приобретение земельного участка без проведения торгов,  не требуется в случ</w:t>
      </w:r>
      <w:r>
        <w:rPr>
          <w:sz w:val="24"/>
          <w:szCs w:val="24"/>
          <w:lang w:val="en-US"/>
        </w:rPr>
        <w:t xml:space="preserve">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sz w:val="24"/>
          <w:szCs w:val="24"/>
          <w:lang w:val="en-US"/>
        </w:rPr>
        <w:t xml:space="preserve"> </w:t>
      </w:r>
      <w:r>
        <w:rPr>
          <w:sz w:val="24"/>
          <w:szCs w:val="24"/>
          <w:lang w:val="en-US"/>
        </w:rPr>
        <w:br w:type="page" w:clear="all"/>
      </w:r>
      <w:r>
        <w:rPr>
          <w:sz w:val="24"/>
          <w:szCs w:val="24"/>
          <w:lang w:val="en-US"/>
        </w:rPr>
      </w:r>
    </w:p>
    <w:p>
      <w:pPr>
        <w:keepNext/>
        <w:spacing w:line="360" w:lineRule="exact"/>
        <w:tabs>
          <w:tab w:val="left" w:pos="10065" w:leader="underscore"/>
        </w:tabs>
        <w:rPr>
          <w:sz w:val="28"/>
          <w:szCs w:val="28"/>
          <w:lang w:val="en-US"/>
        </w:rPr>
      </w:pPr>
      <w:r>
        <w:rPr>
          <w:sz w:val="28"/>
          <w:szCs w:val="28"/>
          <w:lang w:val="en-US"/>
        </w:rPr>
      </w:r>
      <w:r>
        <w:rPr>
          <w:sz w:val="20"/>
          <w:lang w:val="en-US"/>
        </w:rPr>
        <w:t xml:space="preserve"> </w:t>
      </w:r>
      <w:r>
        <w:rPr>
          <w:sz w:val="28"/>
          <w:szCs w:val="28"/>
          <w:lang w:val="en-US"/>
        </w:rPr>
      </w:r>
    </w:p>
    <w:p>
      <w:pPr>
        <w:pStyle w:val="849"/>
        <w:ind w:left="720" w:firstLine="0"/>
        <w:jc w:val="right"/>
        <w:spacing w:line="240" w:lineRule="auto"/>
        <w:tabs>
          <w:tab w:val="clear" w:pos="851" w:leader="none"/>
        </w:tabs>
        <w:rPr>
          <w:sz w:val="20"/>
          <w:u w:val="single"/>
          <w:lang w:val="en-US"/>
        </w:rPr>
      </w:pPr>
      <w:r>
        <w:rPr>
          <w:sz w:val="20"/>
          <w:u w:val="single"/>
          <w:lang w:val="en-US"/>
        </w:rPr>
      </w:r>
      <w:r>
        <w:rPr>
          <w:sz w:val="20"/>
          <w:u w:val="single"/>
        </w:rPr>
        <w:t xml:space="preserve">ФОРМА</w:t>
      </w:r>
      <w:r>
        <w:rPr>
          <w:sz w:val="20"/>
          <w:u w:val="single"/>
          <w:lang w:val="en-US"/>
        </w:rPr>
        <w:t xml:space="preserve"> </w:t>
      </w:r>
      <w:r>
        <w:rPr>
          <w:sz w:val="20"/>
          <w:u w:val="single"/>
        </w:rPr>
        <w:t xml:space="preserve">к</w:t>
      </w:r>
      <w:r>
        <w:rPr>
          <w:sz w:val="20"/>
          <w:u w:val="single"/>
          <w:lang w:val="en-US"/>
        </w:rPr>
        <w:t xml:space="preserve"> </w:t>
      </w:r>
      <w:r>
        <w:rPr>
          <w:sz w:val="20"/>
          <w:u w:val="single"/>
        </w:rPr>
        <w:t xml:space="preserve">вариантам</w:t>
      </w:r>
      <w:r>
        <w:rPr>
          <w:sz w:val="20"/>
          <w:u w:val="single"/>
          <w:lang w:val="en-US"/>
        </w:rPr>
        <w:t xml:space="preserve"> </w:t>
      </w:r>
      <w:r>
        <w:rPr>
          <w:sz w:val="20"/>
          <w:u w:val="single"/>
          <w:lang w:val="en-US"/>
        </w:rPr>
        <w:t xml:space="preserve">97</w:t>
      </w:r>
      <w:r>
        <w:rPr>
          <w:sz w:val="20"/>
          <w:u w:val="single"/>
          <w:lang w:val="en-US"/>
        </w:rPr>
        <w:t xml:space="preserve"> – </w:t>
      </w:r>
      <w:r>
        <w:rPr>
          <w:sz w:val="20"/>
          <w:u w:val="single"/>
          <w:lang w:val="en-US"/>
        </w:rPr>
        <w:t xml:space="preserve">98</w:t>
      </w:r>
      <w:r>
        <w:rPr>
          <w:sz w:val="20"/>
          <w:u w:val="single"/>
          <w:lang w:val="en-US"/>
        </w:rPr>
      </w:r>
      <w:r>
        <w:rPr>
          <w:sz w:val="20"/>
          <w:u w:val="single"/>
          <w:lang w:val="en-US"/>
        </w:rPr>
      </w:r>
    </w:p>
    <w:p>
      <w:pPr>
        <w:rPr>
          <w:szCs w:val="20"/>
          <w:lang w:val="en-US"/>
        </w:rPr>
      </w:pPr>
      <w:r>
        <w:rPr>
          <w:szCs w:val="20"/>
          <w:lang w:val="en-US"/>
        </w:rPr>
      </w:r>
      <w:r>
        <w:rPr>
          <w:sz w:val="24"/>
          <w:szCs w:val="24"/>
          <w:lang w:val="en-US"/>
        </w:rPr>
        <w:t xml:space="preserve"> </w:t>
      </w:r>
      <w:r>
        <w:rPr>
          <w:szCs w:val="20"/>
          <w:lang w:val="en-US"/>
        </w:rPr>
      </w:r>
    </w:p>
    <w:p>
      <w:pPr>
        <w:jc w:val="center"/>
        <w:spacing w:line="360" w:lineRule="exact"/>
        <w:rPr>
          <w:sz w:val="24"/>
          <w:szCs w:val="24"/>
        </w:rPr>
      </w:pPr>
      <w:r>
        <w:rPr>
          <w:sz w:val="24"/>
          <w:szCs w:val="24"/>
          <w:lang w:val="en-US"/>
        </w:rPr>
      </w:r>
      <w:r>
        <w:rPr>
          <w:sz w:val="24"/>
          <w:szCs w:val="24"/>
        </w:rPr>
        <w:t xml:space="preserve">Заявление</w:t>
      </w:r>
      <w:r>
        <w:rPr>
          <w:sz w:val="24"/>
          <w:szCs w:val="24"/>
        </w:rPr>
      </w:r>
    </w:p>
    <w:p>
      <w:pPr>
        <w:jc w:val="center"/>
        <w:spacing w:line="360" w:lineRule="exact"/>
        <w:rPr>
          <w:sz w:val="24"/>
          <w:szCs w:val="24"/>
          <w:lang w:val="en-US"/>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собственности Новосибирской области, без проведения торгов</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Сведения о допущенных опечатках и (или) ошибках</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правильное написание соответствующих сведений</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описание опечаток и (или) ошибок</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место совершения опечаток и (или) ошибок</w:t>
      </w:r>
      <w:r>
        <w:rPr>
          <w:sz w:val="24"/>
          <w:szCs w:val="24"/>
          <w:lang w:val="en-US"/>
        </w:rPr>
        <w:t xml:space="preserve">: </w:t>
      </w:r>
      <w:r>
        <w:rPr>
          <w:sz w:val="24"/>
          <w:szCs w:val="24"/>
          <w:lang w:val="en-US"/>
        </w:rPr>
        <w:tab/>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r>
        <w:rPr>
          <w:sz w:val="24"/>
          <w:szCs w:val="24"/>
          <w:lang w:val="en-US"/>
        </w:rPr>
        <w:t xml:space="preserve">.</w:t>
      </w:r>
      <w:r>
        <w:rPr>
          <w:sz w:val="24"/>
          <w:szCs w:val="24"/>
          <w:lang w:val="en-US"/>
        </w:rPr>
      </w:r>
      <w:r>
        <w:rPr>
          <w:sz w:val="24"/>
          <w:szCs w:val="24"/>
          <w:lang w:val="en-US"/>
        </w:rPr>
      </w:r>
    </w:p>
    <w:p>
      <w:pPr>
        <w:spacing w:line="360" w:lineRule="exact"/>
        <w:rPr>
          <w:sz w:val="24"/>
          <w:szCs w:val="24"/>
          <w:lang w:val="en-US"/>
        </w:rPr>
      </w:pPr>
      <w:r>
        <w:rPr>
          <w:sz w:val="24"/>
          <w:szCs w:val="24"/>
          <w:lang w:val="en-US"/>
        </w:rPr>
      </w:r>
      <w:r>
        <w:rPr>
          <w:sz w:val="24"/>
          <w:szCs w:val="24"/>
          <w:lang w:val="en-US"/>
        </w:rPr>
      </w:r>
    </w:p>
    <w:p>
      <w:pPr>
        <w:keepNext/>
        <w:spacing w:line="360" w:lineRule="exact"/>
        <w:rPr>
          <w:sz w:val="24"/>
          <w:szCs w:val="24"/>
          <w:lang w:val="en-US"/>
        </w:rPr>
      </w:pPr>
      <w:r>
        <w:rPr>
          <w:sz w:val="24"/>
          <w:szCs w:val="24"/>
          <w:lang w:val="en-US"/>
        </w:rPr>
        <w:t xml:space="preserve">Дата подачи заявления и подпись заявителя</w:t>
      </w:r>
      <w:r>
        <w:rPr>
          <w:sz w:val="24"/>
          <w:szCs w:val="24"/>
          <w:lang w:val="en-US"/>
        </w:rPr>
        <w:t xml:space="preserve">: </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датa</w:t>
      </w:r>
      <w:r>
        <w:rPr>
          <w:sz w:val="24"/>
          <w:szCs w:val="24"/>
          <w:lang w:val="en-US"/>
        </w:rPr>
        <w:t xml:space="preserve">: </w:t>
      </w:r>
      <w:r>
        <w:rPr>
          <w:sz w:val="24"/>
          <w:szCs w:val="24"/>
          <w:lang w:val="en-US"/>
        </w:rPr>
        <w:t xml:space="preserve">__.__________.____ </w:t>
      </w:r>
      <w:r>
        <w:rPr>
          <w:sz w:val="24"/>
          <w:szCs w:val="24"/>
        </w:rPr>
        <w:t xml:space="preserve">г</w:t>
      </w:r>
      <w:r>
        <w:rPr>
          <w:sz w:val="24"/>
          <w:szCs w:val="24"/>
          <w:lang w:val="en-US"/>
        </w:rPr>
        <w:t xml:space="preserve">.</w:t>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подпись</w:t>
      </w:r>
      <w:r>
        <w:rPr>
          <w:sz w:val="24"/>
          <w:szCs w:val="24"/>
          <w:lang w:val="en-US"/>
        </w:rPr>
        <w:t xml:space="preserve">: </w:t>
      </w:r>
      <w:r>
        <w:rPr>
          <w:sz w:val="24"/>
          <w:szCs w:val="24"/>
          <w:lang w:val="en-US"/>
        </w:rPr>
        <w:tab/>
      </w:r>
      <w:r>
        <w:rPr>
          <w:sz w:val="24"/>
          <w:szCs w:val="24"/>
          <w:lang w:val="en-US"/>
        </w:rPr>
        <w:t xml:space="preserve">;</w:t>
      </w:r>
      <w:r>
        <w:rPr>
          <w:sz w:val="24"/>
          <w:szCs w:val="24"/>
          <w:lang w:val="en-US"/>
        </w:rPr>
        <w:t xml:space="preserve"> </w:t>
      </w:r>
      <w:r>
        <w:rPr>
          <w:sz w:val="24"/>
          <w:szCs w:val="24"/>
          <w:lang w:val="en-US"/>
        </w:rPr>
      </w:r>
    </w:p>
    <w:p>
      <w:pPr>
        <w:keepNext/>
        <w:spacing w:line="360" w:lineRule="exact"/>
        <w:tabs>
          <w:tab w:val="left" w:pos="10065" w:leader="underscore"/>
        </w:tabs>
        <w:rPr>
          <w:sz w:val="24"/>
          <w:szCs w:val="24"/>
          <w:lang w:val="en-US"/>
        </w:rPr>
      </w:pPr>
      <w:r>
        <w:rPr>
          <w:sz w:val="24"/>
          <w:szCs w:val="24"/>
          <w:lang w:val="en-US"/>
        </w:rPr>
        <w:t xml:space="preserve">расшифровка подписи (инициалы, фамилия)</w:t>
      </w:r>
      <w:r>
        <w:rPr>
          <w:sz w:val="24"/>
          <w:szCs w:val="24"/>
          <w:lang w:val="en-US"/>
        </w:rPr>
        <w:t xml:space="preserve">: </w:t>
      </w:r>
      <w:r>
        <w:rPr>
          <w:sz w:val="24"/>
          <w:szCs w:val="24"/>
          <w:lang w:val="en-US"/>
        </w:rPr>
        <w:tab/>
      </w:r>
      <w:r>
        <w:rPr>
          <w:sz w:val="24"/>
          <w:szCs w:val="24"/>
          <w:lang w:val="en-US"/>
        </w:rPr>
        <w:t xml:space="preserve">.</w:t>
      </w:r>
      <w:r>
        <w:rPr>
          <w:sz w:val="28"/>
          <w:szCs w:val="28"/>
          <w:lang w:val="en-US"/>
        </w:rPr>
      </w:r>
      <w:r>
        <w:rPr>
          <w:sz w:val="24"/>
          <w:szCs w:val="24"/>
          <w:lang w:val="en-US"/>
        </w:rPr>
      </w:r>
    </w:p>
    <w:sectPr>
      <w:headerReference w:type="default" r:id="rId11"/>
      <w:headerReference w:type="first" r:id="rId12"/>
      <w:footnotePr/>
      <w:endnotePr/>
      <w:type w:val="nextPage"/>
      <w:pgSz w:w="11906" w:h="16838" w:orient="portrait"/>
      <w:pgMar w:top="567" w:right="567" w:bottom="1134" w:left="1134"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6040504090204"/>
  </w:font>
  <w:font w:name="Segoe UI Symbol">
    <w:panose1 w:val="020B0502040504020204"/>
  </w:font>
  <w:font w:name="Yu Gothic Light">
    <w:panose1 w:val="00000709000000000000"/>
  </w:font>
  <w:font w:name="Symbol">
    <w:panose1 w:val="05010000000000000000"/>
  </w:font>
  <w:font w:name="Wingdings">
    <w:panose1 w:val="05010000000000000000"/>
  </w:font>
  <w:font w:name="Courier New">
    <w:panose1 w:val="02070309020205020404"/>
  </w:font>
  <w:font w:name="Calibri">
    <w:panose1 w:val="020F0502020204030204"/>
  </w:font>
  <w:font w:name="Segoe UI">
    <w:panose1 w:val="020B050204050402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60"/>
        <w:jc w:val="both"/>
      </w:pPr>
      <w:r>
        <w:rPr>
          <w:rStyle w:val="862"/>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r/>
    </w:p>
  </w:footnote>
  <w:footnote w:id="3">
    <w:p>
      <w:pPr>
        <w:pStyle w:val="860"/>
        <w:jc w:val="both"/>
      </w:pPr>
      <w:r>
        <w:rPr>
          <w:rStyle w:val="862"/>
        </w:rPr>
        <w:footnoteRef/>
      </w:r>
      <w:r>
        <w:t xml:space="preserve"> </w:t>
      </w:r>
      <w:r>
        <w:rPr>
          <w:color w:val="000000"/>
        </w:rPr>
        <w:t xml:space="preserve">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 xml:space="preserve">едерации от 24.10.2011 № 861</w:t>
      </w:r>
      <w:r>
        <w:rPr>
          <w:color w:val="000000"/>
        </w:rPr>
        <w:t xml:space="preserve">.</w:t>
      </w:r>
      <w:r/>
    </w:p>
  </w:footnote>
  <w:footnote w:id="4">
    <w:p>
      <w:pPr>
        <w:jc w:val="both"/>
        <w:rPr>
          <w:szCs w:val="20"/>
        </w:rPr>
      </w:pPr>
      <w:r>
        <w:rPr>
          <w:rStyle w:val="862"/>
          <w:szCs w:val="20"/>
        </w:rPr>
        <w:footnoteRef/>
      </w:r>
      <w:r>
        <w:rPr>
          <w:szCs w:val="20"/>
        </w:rPr>
        <w:t xml:space="preserve"> </w:t>
      </w:r>
      <w:r>
        <w:rPr>
          <w:color w:val="000000"/>
          <w:szCs w:val="20"/>
        </w:rPr>
        <w:t xml:space="preserve">Постановление Правительства Российской Федерации от  08.09.2010 № 697 «О единой системе межведомственного эле</w:t>
      </w:r>
      <w:r>
        <w:rPr>
          <w:color w:val="000000"/>
          <w:szCs w:val="20"/>
        </w:rPr>
        <w:t xml:space="preserve">ктронного взаимодействия»</w:t>
      </w:r>
      <w:r>
        <w:rPr>
          <w:color w:val="000000"/>
          <w:szCs w:val="20"/>
        </w:rPr>
        <w:t xml:space="preserve">.</w:t>
      </w:r>
      <w:r>
        <w:rPr>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049332274"/>
      <w:docPartObj>
        <w:docPartGallery w:val="Page Numbers (Top of Page)"/>
        <w:docPartUnique w:val="true"/>
      </w:docPartObj>
      <w:rPr/>
    </w:sdtPr>
    <w:sdtContent>
      <w:p>
        <w:pPr>
          <w:pStyle w:val="853"/>
          <w:jc w:val="center"/>
        </w:pPr>
        <w:r>
          <w:fldChar w:fldCharType="begin"/>
        </w:r>
        <w:r>
          <w:instrText xml:space="preserve">PAGE   \* MERGEFORMAT</w:instrText>
        </w:r>
        <w:r>
          <w:fldChar w:fldCharType="separate"/>
        </w:r>
        <w:r>
          <w:t xml:space="preserve">2</w:t>
        </w:r>
        <w:r>
          <w:fldChar w:fldCharType="end"/>
        </w:r>
        <w:r/>
      </w:p>
    </w:sdtContent>
  </w:sdt>
  <w:p>
    <w:pPr>
      <w:pStyle w:val="85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3"/>
      <w:jc w:val="center"/>
    </w:pPr>
    <w:r/>
    <w:r/>
  </w:p>
  <w:p>
    <w:pPr>
      <w:pStyle w:val="853"/>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34510622"/>
      <w:docPartObj>
        <w:docPartGallery w:val="Page Numbers (Top of Page)"/>
        <w:docPartUnique w:val="true"/>
      </w:docPartObj>
      <w:rPr/>
    </w:sdtPr>
    <w:sdtContent>
      <w:p>
        <w:pPr>
          <w:pStyle w:val="853"/>
          <w:jc w:val="center"/>
        </w:pPr>
        <w:r>
          <w:fldChar w:fldCharType="begin"/>
        </w:r>
        <w:r>
          <w:instrText xml:space="preserve">PAGE   \* MERGEFORMAT</w:instrText>
        </w:r>
        <w:r>
          <w:fldChar w:fldCharType="separate"/>
        </w:r>
        <w:r>
          <w:t xml:space="preserve">16</w:t>
        </w:r>
        <w:r>
          <w:fldChar w:fldCharType="end"/>
        </w:r>
        <w:r/>
      </w:p>
    </w:sdtContent>
  </w:sdt>
  <w:p>
    <w:pPr>
      <w:pStyle w:val="853"/>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3"/>
      <w:jc w:val="center"/>
    </w:pPr>
    <w:r/>
    <w:r/>
  </w:p>
  <w:p>
    <w:pPr>
      <w:pStyle w:val="85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
    <w:multiLevelType w:val="hybridMultilevel"/>
    <w:lvl w:ilvl="0">
      <w:start w:val="1"/>
      <w:numFmt w:val="decimal"/>
      <w:isLgl w:val="false"/>
      <w:suff w:val="tab"/>
      <w:lvlText w:val="ФОРМА к варианту %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none"/>
      <w:isLgl w:val="false"/>
      <w:suff w:val="tab"/>
      <w:lvlText w:val=""/>
      <w:lvlJc w:val="left"/>
      <w:pPr>
        <w:ind w:left="360" w:hanging="360"/>
      </w:pPr>
      <w:rPr>
        <w:rFonts w:hint="default"/>
      </w:rPr>
    </w:lvl>
    <w:lvl w:ilvl="1">
      <w:start w:val="1"/>
      <w:numFmt w:val="russianLower"/>
      <w:isLgl w:val="false"/>
      <w:suff w:val="tab"/>
      <w:lvlText w:val="%2)"/>
      <w:lvlJc w:val="left"/>
      <w:pPr>
        <w:ind w:left="720" w:hanging="360"/>
      </w:pPr>
      <w:rPr>
        <w:rFonts w:hint="default"/>
      </w:rPr>
    </w:lvl>
    <w:lvl w:ilvl="2">
      <w:start w:val="1"/>
      <w:numFmt w:val="lowerRoman"/>
      <w:isLgl w:val="false"/>
      <w:suff w:val="tab"/>
      <w:lvlText w:val="%3)"/>
      <w:lvlJc w:val="left"/>
      <w:pPr>
        <w:ind w:left="1080" w:hanging="360"/>
      </w:pPr>
      <w:rPr>
        <w:rFonts w:hint="default"/>
      </w:rPr>
    </w:lvl>
    <w:lvl w:ilvl="3">
      <w:start w:val="1"/>
      <w:numFmt w:val="decimal"/>
      <w:isLgl w:val="false"/>
      <w:suff w:val="tab"/>
      <w:lvlText w:val="(%4)"/>
      <w:lvlJc w:val="left"/>
      <w:pPr>
        <w:ind w:left="1440" w:hanging="360"/>
      </w:pPr>
      <w:rPr>
        <w:rFonts w:hint="default"/>
      </w:rPr>
    </w:lvl>
    <w:lvl w:ilvl="4">
      <w:start w:val="1"/>
      <w:numFmt w:val="lowerLetter"/>
      <w:isLgl w:val="false"/>
      <w:suff w:val="tab"/>
      <w:lvlText w:val="(%5)"/>
      <w:lvlJc w:val="left"/>
      <w:pPr>
        <w:ind w:left="1800" w:hanging="360"/>
      </w:pPr>
      <w:rPr>
        <w:rFonts w:hint="default"/>
      </w:rPr>
    </w:lvl>
    <w:lvl w:ilvl="5">
      <w:start w:val="1"/>
      <w:numFmt w:val="lowerRoman"/>
      <w:isLgl w:val="false"/>
      <w:suff w:val="tab"/>
      <w:lvlText w:val="(%6)"/>
      <w:lvlJc w:val="left"/>
      <w:pPr>
        <w:ind w:left="2160" w:hanging="360"/>
      </w:pPr>
      <w:rPr>
        <w:rFonts w:hint="default"/>
      </w:rPr>
    </w:lvl>
    <w:lvl w:ilvl="6">
      <w:start w:val="1"/>
      <w:numFmt w:val="decimal"/>
      <w:isLgl w:val="false"/>
      <w:suff w:val="tab"/>
      <w:lvlText w:val="%7."/>
      <w:lvlJc w:val="left"/>
      <w:pPr>
        <w:ind w:left="2520" w:hanging="360"/>
      </w:pPr>
      <w:rPr>
        <w:rFonts w:hint="default"/>
      </w:rPr>
    </w:lvl>
    <w:lvl w:ilvl="7">
      <w:start w:val="1"/>
      <w:numFmt w:val="lowerLetter"/>
      <w:isLgl w:val="false"/>
      <w:suff w:val="tab"/>
      <w:lvlText w:val="%8."/>
      <w:lvlJc w:val="left"/>
      <w:pPr>
        <w:ind w:left="2880" w:hanging="360"/>
      </w:pPr>
      <w:rPr>
        <w:rFonts w:hint="default"/>
      </w:rPr>
    </w:lvl>
    <w:lvl w:ilvl="8">
      <w:start w:val="1"/>
      <w:numFmt w:val="lowerRoman"/>
      <w:isLgl w:val="false"/>
      <w:suff w:val="tab"/>
      <w:lvlText w:val="%9."/>
      <w:lvlJc w:val="left"/>
      <w:pPr>
        <w:ind w:left="3240" w:hanging="360"/>
      </w:pPr>
      <w:rPr>
        <w:rFonts w:hint="default"/>
      </w:rPr>
    </w:lvl>
  </w:abstractNum>
  <w:abstractNum w:abstractNumId="3">
    <w:multiLevelType w:val="hybridMultilevel"/>
    <w:lvl w:ilvl="0">
      <w:start w:val="1"/>
      <w:numFmt w:val="none"/>
      <w:isLgl w:val="false"/>
      <w:suff w:val="tab"/>
      <w:lvlText w:val=""/>
      <w:lvlJc w:val="left"/>
      <w:pPr>
        <w:ind w:left="360" w:hanging="360"/>
      </w:pPr>
      <w:rPr>
        <w:rFonts w:hint="default"/>
      </w:rPr>
    </w:lvl>
    <w:lvl w:ilvl="1">
      <w:start w:val="1"/>
      <w:numFmt w:val="lowerLetter"/>
      <w:isLgl w:val="false"/>
      <w:suff w:val="tab"/>
      <w:lvlText w:val="%2)"/>
      <w:lvlJc w:val="left"/>
      <w:pPr>
        <w:ind w:left="720" w:hanging="360"/>
      </w:pPr>
      <w:rPr>
        <w:rFonts w:hint="default"/>
      </w:rPr>
    </w:lvl>
    <w:lvl w:ilvl="2">
      <w:start w:val="1"/>
      <w:numFmt w:val="lowerRoman"/>
      <w:isLgl w:val="false"/>
      <w:suff w:val="tab"/>
      <w:lvlText w:val="%3)"/>
      <w:lvlJc w:val="left"/>
      <w:pPr>
        <w:ind w:left="1080" w:hanging="360"/>
      </w:pPr>
      <w:rPr>
        <w:rFonts w:hint="default"/>
      </w:rPr>
    </w:lvl>
    <w:lvl w:ilvl="3">
      <w:start w:val="1"/>
      <w:numFmt w:val="decimal"/>
      <w:isLgl w:val="false"/>
      <w:suff w:val="tab"/>
      <w:lvlText w:val="(%4)"/>
      <w:lvlJc w:val="left"/>
      <w:pPr>
        <w:ind w:left="1440" w:hanging="360"/>
      </w:pPr>
      <w:rPr>
        <w:rFonts w:hint="default"/>
      </w:rPr>
    </w:lvl>
    <w:lvl w:ilvl="4">
      <w:start w:val="1"/>
      <w:numFmt w:val="lowerLetter"/>
      <w:isLgl w:val="false"/>
      <w:suff w:val="tab"/>
      <w:lvlText w:val="(%5)"/>
      <w:lvlJc w:val="left"/>
      <w:pPr>
        <w:ind w:left="1800" w:hanging="360"/>
      </w:pPr>
      <w:rPr>
        <w:rFonts w:hint="default"/>
      </w:rPr>
    </w:lvl>
    <w:lvl w:ilvl="5">
      <w:start w:val="1"/>
      <w:numFmt w:val="lowerRoman"/>
      <w:isLgl w:val="false"/>
      <w:suff w:val="tab"/>
      <w:lvlText w:val="(%6)"/>
      <w:lvlJc w:val="left"/>
      <w:pPr>
        <w:ind w:left="2160" w:hanging="360"/>
      </w:pPr>
      <w:rPr>
        <w:rFonts w:hint="default"/>
      </w:rPr>
    </w:lvl>
    <w:lvl w:ilvl="6">
      <w:start w:val="1"/>
      <w:numFmt w:val="decimal"/>
      <w:isLgl w:val="false"/>
      <w:suff w:val="tab"/>
      <w:lvlText w:val="%7."/>
      <w:lvlJc w:val="left"/>
      <w:pPr>
        <w:ind w:left="2520" w:hanging="360"/>
      </w:pPr>
      <w:rPr>
        <w:rFonts w:hint="default"/>
      </w:rPr>
    </w:lvl>
    <w:lvl w:ilvl="7">
      <w:start w:val="1"/>
      <w:numFmt w:val="lowerLetter"/>
      <w:isLgl w:val="false"/>
      <w:suff w:val="tab"/>
      <w:lvlText w:val="%8."/>
      <w:lvlJc w:val="left"/>
      <w:pPr>
        <w:ind w:left="2880" w:hanging="360"/>
      </w:pPr>
      <w:rPr>
        <w:rFonts w:hint="default"/>
      </w:rPr>
    </w:lvl>
    <w:lvl w:ilvl="8">
      <w:start w:val="1"/>
      <w:numFmt w:val="lowerRoman"/>
      <w:isLgl w:val="false"/>
      <w:suff w:val="tab"/>
      <w:lvlText w:val="%9."/>
      <w:lvlJc w:val="left"/>
      <w:pPr>
        <w:ind w:left="3240" w:hanging="360"/>
      </w:pPr>
      <w:rPr>
        <w:rFonts w:hint="default"/>
      </w:rPr>
    </w:lvl>
  </w:abstractNum>
  <w:abstractNum w:abstractNumId="4">
    <w:multiLevelType w:val="hybridMultilevel"/>
    <w:lvl w:ilvl="0">
      <w:start w:val="1"/>
      <w:numFmt w:val="lowerLetter"/>
      <w:isLgl w:val="false"/>
      <w:suff w:val="tab"/>
      <w:lvlText w:val="%1)"/>
      <w:lvlJc w:val="left"/>
      <w:pPr>
        <w:ind w:left="1429" w:hanging="360"/>
      </w:pPr>
      <w:rPr>
        <w:rFonts w:hint="default"/>
        <w:color w:val="auto"/>
        <w:sz w:val="28"/>
        <w:szCs w:val="28"/>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6">
    <w:multiLevelType w:val="hybridMultilevel"/>
    <w:lvl w:ilvl="0">
      <w:start w:val="1"/>
      <w:numFmt w:val="none"/>
      <w:isLgl w:val="false"/>
      <w:suff w:val="tab"/>
      <w:lvlText w:val=""/>
      <w:lvlJc w:val="left"/>
      <w:pPr>
        <w:ind w:left="1429" w:hanging="360"/>
      </w:pPr>
      <w:rPr>
        <w:rFonts w:hint="default"/>
      </w:rPr>
    </w:lvl>
    <w:lvl w:ilvl="1">
      <w:start w:val="1"/>
      <w:numFmt w:val="russianLower"/>
      <w:isLgl w:val="false"/>
      <w:suff w:val="tab"/>
      <w:lvlText w:val="%2)"/>
      <w:lvlJc w:val="left"/>
      <w:pPr>
        <w:ind w:left="2149" w:hanging="360"/>
      </w:pPr>
      <w:rPr>
        <w:rFonts w:hint="default"/>
        <w:color w:val="auto"/>
      </w:rPr>
    </w:lvl>
    <w:lvl w:ilvl="2">
      <w:start w:val="1"/>
      <w:numFmt w:val="lowerRoman"/>
      <w:isLgl w:val="false"/>
      <w:suff w:val="tab"/>
      <w:lvlText w:val="%3."/>
      <w:lvlJc w:val="right"/>
      <w:pPr>
        <w:ind w:left="2869" w:hanging="180"/>
      </w:pPr>
      <w:rPr>
        <w:rFonts w:hint="default"/>
      </w:rPr>
    </w:lvl>
    <w:lvl w:ilvl="3">
      <w:start w:val="1"/>
      <w:numFmt w:val="decimal"/>
      <w:isLgl w:val="false"/>
      <w:suff w:val="tab"/>
      <w:lvlText w:val="%4."/>
      <w:lvlJc w:val="left"/>
      <w:pPr>
        <w:ind w:left="3589" w:hanging="360"/>
      </w:pPr>
      <w:rPr>
        <w:rFonts w:hint="default"/>
      </w:rPr>
    </w:lvl>
    <w:lvl w:ilvl="4">
      <w:start w:val="1"/>
      <w:numFmt w:val="lowerLetter"/>
      <w:isLgl w:val="false"/>
      <w:suff w:val="tab"/>
      <w:lvlText w:val="%5."/>
      <w:lvlJc w:val="left"/>
      <w:pPr>
        <w:ind w:left="4309" w:hanging="360"/>
      </w:pPr>
      <w:rPr>
        <w:rFonts w:hint="default"/>
      </w:rPr>
    </w:lvl>
    <w:lvl w:ilvl="5">
      <w:start w:val="1"/>
      <w:numFmt w:val="lowerRoman"/>
      <w:isLgl w:val="false"/>
      <w:suff w:val="tab"/>
      <w:lvlText w:val="%6."/>
      <w:lvlJc w:val="right"/>
      <w:pPr>
        <w:ind w:left="5029" w:hanging="180"/>
      </w:pPr>
      <w:rPr>
        <w:rFonts w:hint="default"/>
      </w:rPr>
    </w:lvl>
    <w:lvl w:ilvl="6">
      <w:start w:val="1"/>
      <w:numFmt w:val="decimal"/>
      <w:isLgl w:val="false"/>
      <w:suff w:val="tab"/>
      <w:lvlText w:val="%7."/>
      <w:lvlJc w:val="left"/>
      <w:pPr>
        <w:ind w:left="5749" w:hanging="360"/>
      </w:pPr>
      <w:rPr>
        <w:rFonts w:hint="default"/>
      </w:rPr>
    </w:lvl>
    <w:lvl w:ilvl="7">
      <w:start w:val="1"/>
      <w:numFmt w:val="lowerLetter"/>
      <w:isLgl w:val="false"/>
      <w:suff w:val="tab"/>
      <w:lvlText w:val="%8."/>
      <w:lvlJc w:val="left"/>
      <w:pPr>
        <w:ind w:left="6469" w:hanging="360"/>
      </w:pPr>
      <w:rPr>
        <w:rFonts w:hint="default"/>
      </w:rPr>
    </w:lvl>
    <w:lvl w:ilvl="8">
      <w:start w:val="1"/>
      <w:numFmt w:val="lowerRoman"/>
      <w:isLgl w:val="false"/>
      <w:suff w:val="tab"/>
      <w:lvlText w:val="%9."/>
      <w:lvlJc w:val="right"/>
      <w:pPr>
        <w:ind w:left="7189" w:hanging="180"/>
      </w:pPr>
      <w:rPr>
        <w:rFonts w:hint="default"/>
      </w:rPr>
    </w:lvl>
  </w:abstractNum>
  <w:abstractNum w:abstractNumId="7">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8">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9">
    <w:multiLevelType w:val="hybridMultilevel"/>
    <w:lvl w:ilvl="0">
      <w:start w:val="1"/>
      <w:numFmt w:val="decimal"/>
      <w:isLgl w:val="false"/>
      <w:suff w:val="tab"/>
      <w:lvlText w:val="%1."/>
      <w:lvlJc w:val="left"/>
      <w:pPr>
        <w:ind w:left="0" w:firstLine="0"/>
        <w:tabs>
          <w:tab w:val="num" w:pos="1077" w:leader="none"/>
        </w:tabs>
      </w:pPr>
      <w:rPr>
        <w:rFonts w:hint="default"/>
        <w:sz w:val="20"/>
        <w:szCs w:val="20"/>
      </w:rPr>
    </w:lvl>
    <w:lvl w:ilvl="1">
      <w:start w:val="1"/>
      <w:numFmt w:val="decimal"/>
      <w:isLgl w:val="false"/>
      <w:suff w:val="tab"/>
      <w:lvlText w:val="%1.%2."/>
      <w:lvlJc w:val="left"/>
      <w:pPr>
        <w:ind w:left="1077" w:hanging="1077"/>
      </w:pPr>
      <w:rPr>
        <w:rFonts w:hint="default"/>
        <w:sz w:val="24"/>
      </w:rPr>
    </w:lvl>
    <w:lvl w:ilvl="2">
      <w:start w:val="1"/>
      <w:numFmt w:val="decimal"/>
      <w:isLgl w:val="false"/>
      <w:suff w:val="tab"/>
      <w:lvlText w:val="%1.%2.%3."/>
      <w:lvlJc w:val="left"/>
      <w:pPr>
        <w:ind w:left="1224" w:hanging="504"/>
        <w:tabs>
          <w:tab w:val="num" w:pos="1701" w:leader="none"/>
        </w:tabs>
      </w:pPr>
      <w:rPr>
        <w:rFont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0">
    <w:multiLevelType w:val="hybridMultilevel"/>
    <w:lvl w:ilvl="0">
      <w:start w:val="1"/>
      <w:numFmt w:val="decimal"/>
      <w:isLgl w:val="false"/>
      <w:suff w:val="tab"/>
      <w:lvlText w:val="%1."/>
      <w:lvlJc w:val="left"/>
      <w:pPr>
        <w:ind w:left="1134" w:hanging="425"/>
        <w:tabs>
          <w:tab w:val="num" w:pos="1134" w:leader="none"/>
        </w:tabs>
      </w:pPr>
      <w:rPr>
        <w:rFonts w:hint="default" w:ascii="Times New Roman" w:hAnsi="Times New Roman" w:cs="Times New Roman"/>
        <w:color w:val="auto"/>
        <w:sz w:val="28"/>
        <w:szCs w:val="28"/>
        <w:lang w:val="en-US"/>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2">
    <w:multiLevelType w:val="hybridMultilevel"/>
    <w:lvl w:ilvl="0">
      <w:start w:val="1"/>
      <w:numFmt w:val="russianLower"/>
      <w:isLgl w:val="false"/>
      <w:suff w:val="tab"/>
      <w:lvlText w:val="%1)"/>
      <w:lvlJc w:val="left"/>
      <w:pPr>
        <w:ind w:left="1429" w:hanging="360"/>
      </w:pPr>
      <w:rPr>
        <w:rFonts w:hint="default"/>
        <w:color w:val="auto"/>
        <w:sz w:val="28"/>
        <w:szCs w:val="28"/>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3">
    <w:multiLevelType w:val="hybridMultilevel"/>
    <w:lvl w:ilvl="0">
      <w:start w:val="1"/>
      <w:numFmt w:val="decimal"/>
      <w:isLgl w:val="false"/>
      <w:suff w:val="tab"/>
      <w:lvlText w:val="ФОРМА к варианту %1"/>
      <w:lvlJc w:val="left"/>
      <w:pPr>
        <w:ind w:left="720" w:hanging="360"/>
      </w:pPr>
      <w:rPr>
        <w:rFonts w:hint="default"/>
        <w:u w:val="singl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0" w:firstLine="0"/>
        <w:tabs>
          <w:tab w:val="num" w:pos="1077" w:leader="none"/>
        </w:tabs>
      </w:pPr>
      <w:rPr>
        <w:rFonts w:hint="default"/>
        <w:sz w:val="20"/>
        <w:szCs w:val="20"/>
      </w:rPr>
    </w:lvl>
    <w:lvl w:ilvl="1">
      <w:start w:val="1"/>
      <w:numFmt w:val="decimal"/>
      <w:isLgl w:val="false"/>
      <w:suff w:val="tab"/>
      <w:lvlText w:val="%1.%2."/>
      <w:lvlJc w:val="left"/>
      <w:pPr>
        <w:ind w:left="1077" w:hanging="1077"/>
      </w:pPr>
      <w:rPr>
        <w:rFonts w:hint="default"/>
        <w:sz w:val="24"/>
      </w:rPr>
    </w:lvl>
    <w:lvl w:ilvl="2">
      <w:start w:val="1"/>
      <w:numFmt w:val="decimal"/>
      <w:isLgl w:val="false"/>
      <w:suff w:val="tab"/>
      <w:lvlText w:val="%1.%2.%3."/>
      <w:lvlJc w:val="left"/>
      <w:pPr>
        <w:ind w:left="1224" w:hanging="504"/>
        <w:tabs>
          <w:tab w:val="num" w:pos="1701" w:leader="none"/>
        </w:tabs>
      </w:pPr>
      <w:rPr>
        <w:rFonts w:hint="default"/>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5">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6">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7">
    <w:multiLevelType w:val="hybridMultilevel"/>
    <w:lvl w:ilvl="0">
      <w:start w:val="1"/>
      <w:numFmt w:val="decimal"/>
      <w:isLgl w:val="false"/>
      <w:suff w:val="tab"/>
      <w:lvlText w:val="%1."/>
      <w:lvlJc w:val="left"/>
      <w:pPr>
        <w:ind w:left="928" w:hanging="360"/>
      </w:pPr>
    </w:lvl>
    <w:lvl w:ilvl="1">
      <w:start w:val="1"/>
      <w:numFmt w:val="decimal"/>
      <w:isLgl w:val="false"/>
      <w:suff w:val="tab"/>
      <w:lvlText w:val="Вариант %2:"/>
      <w:lvlJc w:val="left"/>
      <w:pPr>
        <w:ind w:left="5252" w:hanging="432"/>
      </w:pPr>
      <w:rPr>
        <w:rFonts w:hint="default"/>
        <w:b w:val="0"/>
        <w:i w:val="0"/>
        <w:lang w:val="en-US"/>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8">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19">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0">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1">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2">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3">
    <w:multiLevelType w:val="hybridMultilevel"/>
    <w:lvl w:ilvl="0">
      <w:start w:val="1"/>
      <w:numFmt w:val="none"/>
      <w:isLgl w:val="false"/>
      <w:suff w:val="tab"/>
      <w:lvlText w:val=""/>
      <w:lvlJc w:val="left"/>
      <w:pPr>
        <w:ind w:left="360" w:hanging="360"/>
      </w:pPr>
      <w:rPr>
        <w:rFonts w:hint="default"/>
      </w:rPr>
    </w:lvl>
    <w:lvl w:ilvl="1">
      <w:start w:val="1"/>
      <w:numFmt w:val="russianLower"/>
      <w:isLgl w:val="false"/>
      <w:suff w:val="tab"/>
      <w:lvlText w:val="%2)"/>
      <w:lvlJc w:val="left"/>
      <w:pPr>
        <w:ind w:left="720" w:hanging="360"/>
      </w:pPr>
      <w:rPr>
        <w:rFonts w:hint="default"/>
      </w:rPr>
    </w:lvl>
    <w:lvl w:ilvl="2">
      <w:start w:val="1"/>
      <w:numFmt w:val="lowerRoman"/>
      <w:isLgl w:val="false"/>
      <w:suff w:val="tab"/>
      <w:lvlText w:val="%3)"/>
      <w:lvlJc w:val="left"/>
      <w:pPr>
        <w:ind w:left="1080" w:hanging="360"/>
      </w:pPr>
      <w:rPr>
        <w:rFonts w:hint="default"/>
      </w:rPr>
    </w:lvl>
    <w:lvl w:ilvl="3">
      <w:start w:val="1"/>
      <w:numFmt w:val="decimal"/>
      <w:isLgl w:val="false"/>
      <w:suff w:val="tab"/>
      <w:lvlText w:val="(%4)"/>
      <w:lvlJc w:val="left"/>
      <w:pPr>
        <w:ind w:left="1440" w:hanging="360"/>
      </w:pPr>
      <w:rPr>
        <w:rFonts w:hint="default"/>
      </w:rPr>
    </w:lvl>
    <w:lvl w:ilvl="4">
      <w:start w:val="1"/>
      <w:numFmt w:val="lowerLetter"/>
      <w:isLgl w:val="false"/>
      <w:suff w:val="tab"/>
      <w:lvlText w:val="(%5)"/>
      <w:lvlJc w:val="left"/>
      <w:pPr>
        <w:ind w:left="1800" w:hanging="360"/>
      </w:pPr>
      <w:rPr>
        <w:rFonts w:hint="default"/>
      </w:rPr>
    </w:lvl>
    <w:lvl w:ilvl="5">
      <w:start w:val="1"/>
      <w:numFmt w:val="lowerRoman"/>
      <w:isLgl w:val="false"/>
      <w:suff w:val="tab"/>
      <w:lvlText w:val="(%6)"/>
      <w:lvlJc w:val="left"/>
      <w:pPr>
        <w:ind w:left="2160" w:hanging="360"/>
      </w:pPr>
      <w:rPr>
        <w:rFonts w:hint="default"/>
      </w:rPr>
    </w:lvl>
    <w:lvl w:ilvl="6">
      <w:start w:val="1"/>
      <w:numFmt w:val="decimal"/>
      <w:isLgl w:val="false"/>
      <w:suff w:val="tab"/>
      <w:lvlText w:val="%7."/>
      <w:lvlJc w:val="left"/>
      <w:pPr>
        <w:ind w:left="2520" w:hanging="360"/>
      </w:pPr>
      <w:rPr>
        <w:rFonts w:hint="default"/>
      </w:rPr>
    </w:lvl>
    <w:lvl w:ilvl="7">
      <w:start w:val="1"/>
      <w:numFmt w:val="lowerLetter"/>
      <w:isLgl w:val="false"/>
      <w:suff w:val="tab"/>
      <w:lvlText w:val="%8."/>
      <w:lvlJc w:val="left"/>
      <w:pPr>
        <w:ind w:left="2880" w:hanging="360"/>
      </w:pPr>
      <w:rPr>
        <w:rFonts w:hint="default"/>
      </w:rPr>
    </w:lvl>
    <w:lvl w:ilvl="8">
      <w:start w:val="1"/>
      <w:numFmt w:val="lowerRoman"/>
      <w:isLgl w:val="false"/>
      <w:suff w:val="tab"/>
      <w:lvlText w:val="%9."/>
      <w:lvlJc w:val="left"/>
      <w:pPr>
        <w:ind w:left="3240" w:hanging="360"/>
      </w:pPr>
      <w:rPr>
        <w:rFonts w:hint="default"/>
      </w:rPr>
    </w:lvl>
  </w:abstractNum>
  <w:abstractNum w:abstractNumId="24">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5">
    <w:multiLevelType w:val="hybridMultilevel"/>
    <w:lvl w:ilvl="0">
      <w:start w:val="32"/>
      <w:numFmt w:val="bullet"/>
      <w:isLgl w:val="false"/>
      <w:suff w:val="tab"/>
      <w:lvlText w:val="-"/>
      <w:lvlJc w:val="left"/>
      <w:pPr>
        <w:ind w:left="1446" w:hanging="369"/>
      </w:pPr>
      <w:rPr>
        <w:rFonts w:hint="default" w:ascii="Times New Roman" w:hAnsi="Times New Roman" w:eastAsia="Times New Roman" w:cs="Times New Roman"/>
        <w:sz w:val="28"/>
        <w:szCs w:val="28"/>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6">
    <w:multiLevelType w:val="hybridMultilevel"/>
    <w:lvl w:ilvl="0">
      <w:start w:val="1"/>
      <w:numFmt w:val="none"/>
      <w:isLgl w:val="false"/>
      <w:suff w:val="tab"/>
      <w:lvlText w:val=""/>
      <w:lvlJc w:val="left"/>
      <w:pPr>
        <w:ind w:left="360" w:hanging="360"/>
      </w:pPr>
      <w:rPr>
        <w:rFonts w:hint="default"/>
      </w:rPr>
    </w:lvl>
    <w:lvl w:ilvl="1">
      <w:start w:val="1"/>
      <w:numFmt w:val="russianLower"/>
      <w:isLgl w:val="false"/>
      <w:suff w:val="tab"/>
      <w:lvlText w:val="%2)"/>
      <w:lvlJc w:val="left"/>
      <w:pPr>
        <w:ind w:left="720" w:hanging="360"/>
      </w:pPr>
      <w:rPr>
        <w:rFonts w:hint="default"/>
        <w:color w:val="auto"/>
        <w:lang w:val="ru-RU"/>
      </w:rPr>
    </w:lvl>
    <w:lvl w:ilvl="2">
      <w:start w:val="1"/>
      <w:numFmt w:val="lowerRoman"/>
      <w:isLgl w:val="false"/>
      <w:suff w:val="tab"/>
      <w:lvlText w:val="%3)"/>
      <w:lvlJc w:val="left"/>
      <w:pPr>
        <w:ind w:left="1080" w:hanging="360"/>
      </w:pPr>
      <w:rPr>
        <w:rFonts w:hint="default"/>
      </w:rPr>
    </w:lvl>
    <w:lvl w:ilvl="3">
      <w:start w:val="1"/>
      <w:numFmt w:val="decimal"/>
      <w:isLgl w:val="false"/>
      <w:suff w:val="tab"/>
      <w:lvlText w:val="(%4)"/>
      <w:lvlJc w:val="left"/>
      <w:pPr>
        <w:ind w:left="1440" w:hanging="360"/>
      </w:pPr>
      <w:rPr>
        <w:rFonts w:hint="default"/>
      </w:rPr>
    </w:lvl>
    <w:lvl w:ilvl="4">
      <w:start w:val="1"/>
      <w:numFmt w:val="lowerLetter"/>
      <w:isLgl w:val="false"/>
      <w:suff w:val="tab"/>
      <w:lvlText w:val="(%5)"/>
      <w:lvlJc w:val="left"/>
      <w:pPr>
        <w:ind w:left="1800" w:hanging="360"/>
      </w:pPr>
      <w:rPr>
        <w:rFonts w:hint="default"/>
      </w:rPr>
    </w:lvl>
    <w:lvl w:ilvl="5">
      <w:start w:val="1"/>
      <w:numFmt w:val="lowerRoman"/>
      <w:isLgl w:val="false"/>
      <w:suff w:val="tab"/>
      <w:lvlText w:val="(%6)"/>
      <w:lvlJc w:val="left"/>
      <w:pPr>
        <w:ind w:left="2160" w:hanging="360"/>
      </w:pPr>
      <w:rPr>
        <w:rFonts w:hint="default"/>
      </w:rPr>
    </w:lvl>
    <w:lvl w:ilvl="6">
      <w:start w:val="1"/>
      <w:numFmt w:val="decimal"/>
      <w:isLgl w:val="false"/>
      <w:suff w:val="tab"/>
      <w:lvlText w:val="%7."/>
      <w:lvlJc w:val="left"/>
      <w:pPr>
        <w:ind w:left="2520" w:hanging="360"/>
      </w:pPr>
      <w:rPr>
        <w:rFonts w:hint="default"/>
      </w:rPr>
    </w:lvl>
    <w:lvl w:ilvl="7">
      <w:start w:val="1"/>
      <w:numFmt w:val="lowerLetter"/>
      <w:isLgl w:val="false"/>
      <w:suff w:val="tab"/>
      <w:lvlText w:val="%8."/>
      <w:lvlJc w:val="left"/>
      <w:pPr>
        <w:ind w:left="2880" w:hanging="360"/>
      </w:pPr>
      <w:rPr>
        <w:rFonts w:hint="default"/>
      </w:rPr>
    </w:lvl>
    <w:lvl w:ilvl="8">
      <w:start w:val="1"/>
      <w:numFmt w:val="lowerRoman"/>
      <w:isLgl w:val="false"/>
      <w:suff w:val="tab"/>
      <w:lvlText w:val="%9."/>
      <w:lvlJc w:val="left"/>
      <w:pPr>
        <w:ind w:left="3240" w:hanging="360"/>
      </w:pPr>
      <w:rPr>
        <w:rFonts w:hint="default"/>
      </w:rPr>
    </w:lvl>
  </w:abstractNum>
  <w:abstractNum w:abstractNumId="27">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8">
    <w:multiLevelType w:val="hybridMultilevel"/>
    <w:lvl w:ilvl="0">
      <w:start w:val="1"/>
      <w:numFmt w:val="decimal"/>
      <w:isLgl w:val="false"/>
      <w:suff w:val="tab"/>
      <w:lvlText w:val="Вариант %1"/>
      <w:lvlJc w:val="left"/>
      <w:pPr>
        <w:ind w:left="1429"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ru-RU"/>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30">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en-US"/>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31">
    <w:multiLevelType w:val="hybridMultilevel"/>
    <w:lvl w:ilvl="0">
      <w:start w:val="1"/>
      <w:numFmt w:val="russianLower"/>
      <w:isLgl w:val="false"/>
      <w:suff w:val="tab"/>
      <w:lvlText w:val="%1)"/>
      <w:lvlJc w:val="left"/>
      <w:pPr>
        <w:ind w:left="1429" w:hanging="360"/>
      </w:pPr>
      <w:rPr>
        <w:rFonts w:hint="default"/>
        <w:color w:val="auto"/>
        <w:sz w:val="28"/>
        <w:szCs w:val="28"/>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2">
    <w:multiLevelType w:val="hybridMultilevel"/>
    <w:lvl w:ilvl="0">
      <w:start w:val="1"/>
      <w:numFmt w:val="none"/>
      <w:isLgl w:val="false"/>
      <w:suff w:val="tab"/>
      <w:lvlText w:val=""/>
      <w:lvlJc w:val="left"/>
      <w:pPr>
        <w:ind w:left="360" w:hanging="360"/>
      </w:pPr>
      <w:rPr>
        <w:rFonts w:hint="default"/>
      </w:rPr>
    </w:lvl>
    <w:lvl w:ilvl="1">
      <w:start w:val="1"/>
      <w:numFmt w:val="russianLower"/>
      <w:isLgl w:val="false"/>
      <w:suff w:val="tab"/>
      <w:lvlText w:val="%2)"/>
      <w:lvlJc w:val="left"/>
      <w:pPr>
        <w:ind w:left="720" w:hanging="360"/>
      </w:pPr>
      <w:rPr>
        <w:rFonts w:hint="default"/>
      </w:rPr>
    </w:lvl>
    <w:lvl w:ilvl="2">
      <w:start w:val="1"/>
      <w:numFmt w:val="lowerRoman"/>
      <w:isLgl w:val="false"/>
      <w:suff w:val="tab"/>
      <w:lvlText w:val="%3)"/>
      <w:lvlJc w:val="left"/>
      <w:pPr>
        <w:ind w:left="1080" w:hanging="360"/>
      </w:pPr>
      <w:rPr>
        <w:rFonts w:hint="default"/>
      </w:rPr>
    </w:lvl>
    <w:lvl w:ilvl="3">
      <w:start w:val="1"/>
      <w:numFmt w:val="decimal"/>
      <w:isLgl w:val="false"/>
      <w:suff w:val="tab"/>
      <w:lvlText w:val="(%4)"/>
      <w:lvlJc w:val="left"/>
      <w:pPr>
        <w:ind w:left="1440" w:hanging="360"/>
      </w:pPr>
      <w:rPr>
        <w:rFonts w:hint="default"/>
      </w:rPr>
    </w:lvl>
    <w:lvl w:ilvl="4">
      <w:start w:val="1"/>
      <w:numFmt w:val="lowerLetter"/>
      <w:isLgl w:val="false"/>
      <w:suff w:val="tab"/>
      <w:lvlText w:val="(%5)"/>
      <w:lvlJc w:val="left"/>
      <w:pPr>
        <w:ind w:left="1800" w:hanging="360"/>
      </w:pPr>
      <w:rPr>
        <w:rFonts w:hint="default"/>
      </w:rPr>
    </w:lvl>
    <w:lvl w:ilvl="5">
      <w:start w:val="1"/>
      <w:numFmt w:val="lowerRoman"/>
      <w:isLgl w:val="false"/>
      <w:suff w:val="tab"/>
      <w:lvlText w:val="(%6)"/>
      <w:lvlJc w:val="left"/>
      <w:pPr>
        <w:ind w:left="2160" w:hanging="360"/>
      </w:pPr>
      <w:rPr>
        <w:rFonts w:hint="default"/>
      </w:rPr>
    </w:lvl>
    <w:lvl w:ilvl="6">
      <w:start w:val="1"/>
      <w:numFmt w:val="decimal"/>
      <w:isLgl w:val="false"/>
      <w:suff w:val="tab"/>
      <w:lvlText w:val="%7."/>
      <w:lvlJc w:val="left"/>
      <w:pPr>
        <w:ind w:left="2520" w:hanging="360"/>
      </w:pPr>
      <w:rPr>
        <w:rFonts w:hint="default"/>
      </w:rPr>
    </w:lvl>
    <w:lvl w:ilvl="7">
      <w:start w:val="1"/>
      <w:numFmt w:val="lowerLetter"/>
      <w:isLgl w:val="false"/>
      <w:suff w:val="tab"/>
      <w:lvlText w:val="%8."/>
      <w:lvlJc w:val="left"/>
      <w:pPr>
        <w:ind w:left="2880" w:hanging="360"/>
      </w:pPr>
      <w:rPr>
        <w:rFonts w:hint="default"/>
      </w:rPr>
    </w:lvl>
    <w:lvl w:ilvl="8">
      <w:start w:val="1"/>
      <w:numFmt w:val="lowerRoman"/>
      <w:isLgl w:val="false"/>
      <w:suff w:val="tab"/>
      <w:lvlText w:val="%9."/>
      <w:lvlJc w:val="left"/>
      <w:pPr>
        <w:ind w:left="3240" w:hanging="360"/>
      </w:pPr>
      <w:rPr>
        <w:rFonts w:hint="default"/>
      </w:rPr>
    </w:lvl>
  </w:abstractNum>
  <w:abstractNum w:abstractNumId="33">
    <w:multiLevelType w:val="hybridMultilevel"/>
    <w:lvl w:ilvl="0">
      <w:start w:val="1"/>
      <w:numFmt w:val="decimal"/>
      <w:isLgl w:val="false"/>
      <w:suff w:val="tab"/>
      <w:lvlText w:val="%1."/>
      <w:lvlJc w:val="left"/>
      <w:pPr>
        <w:ind w:left="0" w:firstLine="0"/>
        <w:tabs>
          <w:tab w:val="num" w:pos="57" w:leader="none"/>
        </w:tabs>
      </w:pPr>
      <w:rPr>
        <w:rFonts w:hint="default" w:ascii="Times New Roman" w:hAnsi="Times New Roman" w:cs="Times New Roman"/>
        <w:b w:val="0"/>
        <w:color w:val="auto"/>
        <w:sz w:val="20"/>
        <w:szCs w:val="20"/>
        <w:lang w:val="en-US"/>
      </w:rPr>
    </w:lvl>
    <w:lvl w:ilvl="1">
      <w:start w:val="1"/>
      <w:numFmt w:val="decimal"/>
      <w:isLgl w:val="false"/>
      <w:suff w:val="tab"/>
      <w:lvlText w:val="%1.%2."/>
      <w:lvlJc w:val="left"/>
      <w:pPr>
        <w:ind w:left="0" w:firstLine="0"/>
      </w:pPr>
      <w:rPr>
        <w:rFonts w:hint="default" w:ascii="Times New Roman" w:hAnsi="Times New Roman" w:cs="Times New Roman"/>
        <w:b w:val="0"/>
        <w:sz w:val="20"/>
        <w:szCs w:val="20"/>
        <w:lang w:val="en-US"/>
      </w:rPr>
    </w:lvl>
    <w:lvl w:ilvl="2">
      <w:start w:val="1"/>
      <w:numFmt w:val="decimal"/>
      <w:isLgl w:val="false"/>
      <w:suff w:val="tab"/>
      <w:lvlText w:val="%1.%2.%3."/>
      <w:lvlJc w:val="left"/>
      <w:pPr>
        <w:ind w:left="0" w:firstLine="0"/>
        <w:tabs>
          <w:tab w:val="num" w:pos="1701" w:leader="none"/>
        </w:tabs>
      </w:pPr>
      <w:rPr>
        <w:rFonts w:hint="default"/>
        <w:color w:val="auto"/>
        <w:lang w:val="en-US"/>
      </w:rPr>
    </w:lvl>
    <w:lvl w:ilvl="3">
      <w:start w:val="1"/>
      <w:numFmt w:val="decimal"/>
      <w:isLgl w:val="false"/>
      <w:suff w:val="tab"/>
      <w:lvlText w:val="%1.%2.%3.%4."/>
      <w:lvlJc w:val="left"/>
      <w:pPr>
        <w:ind w:left="0" w:firstLine="0"/>
      </w:pPr>
      <w:rPr>
        <w:rFonts w:hint="default"/>
      </w:rPr>
    </w:lvl>
    <w:lvl w:ilvl="4">
      <w:start w:val="1"/>
      <w:numFmt w:val="decimal"/>
      <w:isLgl w:val="false"/>
      <w:suff w:val="tab"/>
      <w:lvlText w:val="%1.%2.%3.%4.%5."/>
      <w:lvlJc w:val="left"/>
      <w:pPr>
        <w:ind w:left="0" w:firstLine="0"/>
      </w:pPr>
      <w:rPr>
        <w:rFonts w:hint="default"/>
      </w:rPr>
    </w:lvl>
    <w:lvl w:ilvl="5">
      <w:start w:val="1"/>
      <w:numFmt w:val="decimal"/>
      <w:isLgl w:val="false"/>
      <w:suff w:val="tab"/>
      <w:lvlText w:val="%1.%2.%3.%4.%5.%6."/>
      <w:lvlJc w:val="left"/>
      <w:pPr>
        <w:ind w:left="0" w:firstLine="0"/>
      </w:pPr>
      <w:rPr>
        <w:rFonts w:hint="default"/>
      </w:rPr>
    </w:lvl>
    <w:lvl w:ilvl="6">
      <w:start w:val="1"/>
      <w:numFmt w:val="decimal"/>
      <w:isLgl w:val="false"/>
      <w:suff w:val="tab"/>
      <w:lvlText w:val="%1.%2.%3.%4.%5.%6.%7."/>
      <w:lvlJc w:val="left"/>
      <w:pPr>
        <w:ind w:left="0" w:firstLine="0"/>
      </w:pPr>
      <w:rPr>
        <w:rFonts w:hint="default"/>
      </w:rPr>
    </w:lvl>
    <w:lvl w:ilvl="7">
      <w:start w:val="1"/>
      <w:numFmt w:val="decimal"/>
      <w:isLgl w:val="false"/>
      <w:suff w:val="tab"/>
      <w:lvlText w:val="%1.%2.%3.%4.%5.%6.%7.%8."/>
      <w:lvlJc w:val="left"/>
      <w:pPr>
        <w:ind w:left="0" w:firstLine="0"/>
      </w:pPr>
      <w:rPr>
        <w:rFonts w:hint="default"/>
      </w:rPr>
    </w:lvl>
    <w:lvl w:ilvl="8">
      <w:start w:val="1"/>
      <w:numFmt w:val="decimal"/>
      <w:isLgl w:val="false"/>
      <w:suff w:val="tab"/>
      <w:lvlText w:val="%1.%2.%3.%4.%5.%6.%7.%8.%9."/>
      <w:lvlJc w:val="left"/>
      <w:pPr>
        <w:ind w:left="0" w:firstLine="0"/>
      </w:pPr>
      <w:rPr>
        <w:rFonts w:hint="default"/>
      </w:rPr>
    </w:lvl>
  </w:abstractNum>
  <w:abstractNum w:abstractNumId="34">
    <w:multiLevelType w:val="hybridMultilevel"/>
    <w:lvl w:ilvl="0">
      <w:start w:val="1"/>
      <w:numFmt w:val="decimal"/>
      <w:isLgl w:val="false"/>
      <w:suff w:val="tab"/>
      <w:lvlText w:val="%1."/>
      <w:lvlJc w:val="left"/>
      <w:pPr>
        <w:ind w:left="0" w:firstLine="0"/>
        <w:tabs>
          <w:tab w:val="num" w:pos="1134" w:leader="none"/>
        </w:tabs>
      </w:pPr>
      <w:rPr>
        <w:rFonts w:hint="default" w:ascii="Times New Roman" w:hAnsi="Times New Roman"/>
        <w:b w:val="0"/>
        <w:i w:val="0"/>
        <w:color w:val="auto"/>
        <w:sz w:val="28"/>
        <w:szCs w:val="28"/>
        <w:lang w:val="en-US"/>
      </w:rPr>
    </w:lvl>
    <w:lvl w:ilvl="1">
      <w:start w:val="1"/>
      <w:numFmt w:val="russianLower"/>
      <w:isLgl w:val="false"/>
      <w:suff w:val="tab"/>
      <w:lvlText w:val="%2)"/>
      <w:lvlJc w:val="left"/>
      <w:pPr>
        <w:ind w:left="1077" w:hanging="1077"/>
        <w:tabs>
          <w:tab w:val="num" w:pos="1304" w:leader="none"/>
        </w:tabs>
      </w:pPr>
      <w:rPr>
        <w:rFonts w:hint="default"/>
        <w:color w:val="auto"/>
        <w:sz w:val="28"/>
        <w:szCs w:val="28"/>
        <w:lang w:val="en-US"/>
      </w:rPr>
    </w:lvl>
    <w:lvl w:ilvl="2">
      <w:start w:val="1"/>
      <w:numFmt w:val="decimal"/>
      <w:isLgl w:val="false"/>
      <w:suff w:val="tab"/>
      <w:lvlText w:val="%1.%2.%3."/>
      <w:lvlJc w:val="left"/>
      <w:pPr>
        <w:ind w:left="1224" w:hanging="504"/>
        <w:tabs>
          <w:tab w:val="num" w:pos="1531" w:leader="none"/>
        </w:tabs>
      </w:pPr>
      <w:rPr>
        <w:rFonts w:hint="default" w:ascii="Times New Roman" w:hAnsi="Times New Roman" w:cs="Times New Roman"/>
        <w:color w:val="auto"/>
        <w:sz w:val="28"/>
        <w:szCs w:val="28"/>
        <w:lang w:val="en-US"/>
      </w:rPr>
    </w:lvl>
    <w:lvl w:ilvl="3">
      <w:start w:val="1"/>
      <w:numFmt w:val="decimal"/>
      <w:isLgl w:val="false"/>
      <w:suff w:val="tab"/>
      <w:lvlText w:val="%1.%2.%3.%4."/>
      <w:lvlJc w:val="left"/>
      <w:pPr>
        <w:ind w:left="1728" w:hanging="648"/>
      </w:pPr>
      <w:rPr>
        <w:rFonts w:hint="default"/>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35">
    <w:multiLevelType w:val="hybridMultilevel"/>
    <w:lvl w:ilvl="0">
      <w:start w:val="1"/>
      <w:numFmt w:val="none"/>
      <w:isLgl w:val="false"/>
      <w:suff w:val="tab"/>
      <w:lvlText w:val=""/>
      <w:lvlJc w:val="left"/>
      <w:pPr>
        <w:ind w:left="1429" w:hanging="360"/>
      </w:pPr>
      <w:rPr>
        <w:rFonts w:hint="default"/>
      </w:rPr>
    </w:lvl>
    <w:lvl w:ilvl="1">
      <w:start w:val="1"/>
      <w:numFmt w:val="russianLower"/>
      <w:isLgl w:val="false"/>
      <w:suff w:val="tab"/>
      <w:lvlText w:val="%2)"/>
      <w:lvlJc w:val="left"/>
      <w:pPr>
        <w:ind w:left="2149" w:hanging="360"/>
      </w:pPr>
      <w:rPr>
        <w:rFonts w:hint="default"/>
      </w:rPr>
    </w:lvl>
    <w:lvl w:ilvl="2">
      <w:start w:val="1"/>
      <w:numFmt w:val="lowerRoman"/>
      <w:isLgl w:val="false"/>
      <w:suff w:val="tab"/>
      <w:lvlText w:val="%3."/>
      <w:lvlJc w:val="right"/>
      <w:pPr>
        <w:ind w:left="2869" w:hanging="180"/>
      </w:pPr>
      <w:rPr>
        <w:rFonts w:hint="default"/>
      </w:rPr>
    </w:lvl>
    <w:lvl w:ilvl="3">
      <w:start w:val="1"/>
      <w:numFmt w:val="decimal"/>
      <w:isLgl w:val="false"/>
      <w:suff w:val="tab"/>
      <w:lvlText w:val="%4."/>
      <w:lvlJc w:val="left"/>
      <w:pPr>
        <w:ind w:left="3589" w:hanging="360"/>
      </w:pPr>
      <w:rPr>
        <w:rFonts w:hint="default"/>
      </w:rPr>
    </w:lvl>
    <w:lvl w:ilvl="4">
      <w:start w:val="1"/>
      <w:numFmt w:val="lowerLetter"/>
      <w:isLgl w:val="false"/>
      <w:suff w:val="tab"/>
      <w:lvlText w:val="%5."/>
      <w:lvlJc w:val="left"/>
      <w:pPr>
        <w:ind w:left="4309" w:hanging="360"/>
      </w:pPr>
      <w:rPr>
        <w:rFonts w:hint="default"/>
      </w:rPr>
    </w:lvl>
    <w:lvl w:ilvl="5">
      <w:start w:val="1"/>
      <w:numFmt w:val="lowerRoman"/>
      <w:isLgl w:val="false"/>
      <w:suff w:val="tab"/>
      <w:lvlText w:val="%6."/>
      <w:lvlJc w:val="right"/>
      <w:pPr>
        <w:ind w:left="5029" w:hanging="180"/>
      </w:pPr>
      <w:rPr>
        <w:rFonts w:hint="default"/>
      </w:rPr>
    </w:lvl>
    <w:lvl w:ilvl="6">
      <w:start w:val="1"/>
      <w:numFmt w:val="decimal"/>
      <w:isLgl w:val="false"/>
      <w:suff w:val="tab"/>
      <w:lvlText w:val="%7."/>
      <w:lvlJc w:val="left"/>
      <w:pPr>
        <w:ind w:left="5749" w:hanging="360"/>
      </w:pPr>
      <w:rPr>
        <w:rFonts w:hint="default"/>
      </w:rPr>
    </w:lvl>
    <w:lvl w:ilvl="7">
      <w:start w:val="1"/>
      <w:numFmt w:val="lowerLetter"/>
      <w:isLgl w:val="false"/>
      <w:suff w:val="tab"/>
      <w:lvlText w:val="%8."/>
      <w:lvlJc w:val="left"/>
      <w:pPr>
        <w:ind w:left="6469" w:hanging="360"/>
      </w:pPr>
      <w:rPr>
        <w:rFonts w:hint="default"/>
      </w:rPr>
    </w:lvl>
    <w:lvl w:ilvl="8">
      <w:start w:val="1"/>
      <w:numFmt w:val="lowerRoman"/>
      <w:isLgl w:val="false"/>
      <w:suff w:val="tab"/>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839"/>
    <w:link w:val="868"/>
    <w:uiPriority w:val="9"/>
    <w:rPr>
      <w:rFonts w:ascii="Arial" w:hAnsi="Arial" w:eastAsia="Arial" w:cs="Arial"/>
      <w:sz w:val="40"/>
      <w:szCs w:val="40"/>
    </w:rPr>
  </w:style>
  <w:style w:type="character" w:styleId="16">
    <w:name w:val="Heading 2 Char"/>
    <w:basedOn w:val="839"/>
    <w:link w:val="869"/>
    <w:uiPriority w:val="9"/>
    <w:rPr>
      <w:rFonts w:ascii="Arial" w:hAnsi="Arial" w:eastAsia="Arial" w:cs="Arial"/>
      <w:sz w:val="34"/>
    </w:rPr>
  </w:style>
  <w:style w:type="character" w:styleId="18">
    <w:name w:val="Heading 3 Char"/>
    <w:basedOn w:val="839"/>
    <w:link w:val="870"/>
    <w:uiPriority w:val="9"/>
    <w:rPr>
      <w:rFonts w:ascii="Arial" w:hAnsi="Arial" w:eastAsia="Arial" w:cs="Arial"/>
      <w:sz w:val="30"/>
      <w:szCs w:val="30"/>
    </w:rPr>
  </w:style>
  <w:style w:type="character" w:styleId="20">
    <w:name w:val="Heading 4 Char"/>
    <w:basedOn w:val="839"/>
    <w:link w:val="871"/>
    <w:uiPriority w:val="9"/>
    <w:rPr>
      <w:rFonts w:ascii="Arial" w:hAnsi="Arial" w:eastAsia="Arial" w:cs="Arial"/>
      <w:b/>
      <w:bCs/>
      <w:sz w:val="26"/>
      <w:szCs w:val="26"/>
    </w:rPr>
  </w:style>
  <w:style w:type="character" w:styleId="22">
    <w:name w:val="Heading 5 Char"/>
    <w:basedOn w:val="839"/>
    <w:link w:val="872"/>
    <w:uiPriority w:val="9"/>
    <w:rPr>
      <w:rFonts w:ascii="Arial" w:hAnsi="Arial" w:eastAsia="Arial" w:cs="Arial"/>
      <w:b/>
      <w:bCs/>
      <w:sz w:val="24"/>
      <w:szCs w:val="24"/>
    </w:rPr>
  </w:style>
  <w:style w:type="character" w:styleId="24">
    <w:name w:val="Heading 6 Char"/>
    <w:basedOn w:val="839"/>
    <w:link w:val="873"/>
    <w:uiPriority w:val="9"/>
    <w:rPr>
      <w:rFonts w:ascii="Arial" w:hAnsi="Arial" w:eastAsia="Arial" w:cs="Arial"/>
      <w:b/>
      <w:bCs/>
      <w:sz w:val="22"/>
      <w:szCs w:val="22"/>
    </w:rPr>
  </w:style>
  <w:style w:type="paragraph" w:styleId="25">
    <w:name w:val="Heading 7"/>
    <w:basedOn w:val="838"/>
    <w:next w:val="83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839"/>
    <w:link w:val="25"/>
    <w:uiPriority w:val="9"/>
    <w:rPr>
      <w:rFonts w:ascii="Arial" w:hAnsi="Arial" w:eastAsia="Arial" w:cs="Arial"/>
      <w:b/>
      <w:bCs/>
      <w:i/>
      <w:iCs/>
      <w:sz w:val="22"/>
      <w:szCs w:val="22"/>
    </w:rPr>
  </w:style>
  <w:style w:type="paragraph" w:styleId="27">
    <w:name w:val="Heading 8"/>
    <w:basedOn w:val="838"/>
    <w:next w:val="83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839"/>
    <w:link w:val="27"/>
    <w:uiPriority w:val="9"/>
    <w:rPr>
      <w:rFonts w:ascii="Arial" w:hAnsi="Arial" w:eastAsia="Arial" w:cs="Arial"/>
      <w:i/>
      <w:iCs/>
      <w:sz w:val="22"/>
      <w:szCs w:val="22"/>
    </w:rPr>
  </w:style>
  <w:style w:type="paragraph" w:styleId="29">
    <w:name w:val="Heading 9"/>
    <w:basedOn w:val="838"/>
    <w:next w:val="83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839"/>
    <w:link w:val="29"/>
    <w:uiPriority w:val="9"/>
    <w:rPr>
      <w:rFonts w:ascii="Arial" w:hAnsi="Arial" w:eastAsia="Arial" w:cs="Arial"/>
      <w:i/>
      <w:iCs/>
      <w:sz w:val="21"/>
      <w:szCs w:val="21"/>
    </w:rPr>
  </w:style>
  <w:style w:type="paragraph" w:styleId="34">
    <w:name w:val="Title"/>
    <w:basedOn w:val="838"/>
    <w:next w:val="838"/>
    <w:link w:val="35"/>
    <w:uiPriority w:val="10"/>
    <w:qFormat/>
    <w:pPr>
      <w:contextualSpacing/>
      <w:spacing w:before="300" w:after="200"/>
    </w:pPr>
    <w:rPr>
      <w:sz w:val="48"/>
      <w:szCs w:val="48"/>
    </w:rPr>
  </w:style>
  <w:style w:type="character" w:styleId="35">
    <w:name w:val="Title Char"/>
    <w:basedOn w:val="839"/>
    <w:link w:val="34"/>
    <w:uiPriority w:val="10"/>
    <w:rPr>
      <w:sz w:val="48"/>
      <w:szCs w:val="48"/>
    </w:rPr>
  </w:style>
  <w:style w:type="paragraph" w:styleId="36">
    <w:name w:val="Subtitle"/>
    <w:basedOn w:val="838"/>
    <w:next w:val="838"/>
    <w:link w:val="37"/>
    <w:uiPriority w:val="11"/>
    <w:qFormat/>
    <w:pPr>
      <w:spacing w:before="200" w:after="200"/>
    </w:pPr>
    <w:rPr>
      <w:sz w:val="24"/>
      <w:szCs w:val="24"/>
    </w:rPr>
  </w:style>
  <w:style w:type="character" w:styleId="37">
    <w:name w:val="Subtitle Char"/>
    <w:basedOn w:val="839"/>
    <w:link w:val="36"/>
    <w:uiPriority w:val="11"/>
    <w:rPr>
      <w:sz w:val="24"/>
      <w:szCs w:val="24"/>
    </w:rPr>
  </w:style>
  <w:style w:type="paragraph" w:styleId="38">
    <w:name w:val="Quote"/>
    <w:basedOn w:val="838"/>
    <w:next w:val="838"/>
    <w:link w:val="39"/>
    <w:uiPriority w:val="29"/>
    <w:qFormat/>
    <w:pPr>
      <w:ind w:left="720" w:right="720"/>
    </w:pPr>
    <w:rPr>
      <w:i/>
    </w:rPr>
  </w:style>
  <w:style w:type="character" w:styleId="39">
    <w:name w:val="Quote Char"/>
    <w:link w:val="38"/>
    <w:uiPriority w:val="29"/>
    <w:rPr>
      <w:i/>
    </w:rPr>
  </w:style>
  <w:style w:type="paragraph" w:styleId="40">
    <w:name w:val="Intense Quote"/>
    <w:basedOn w:val="838"/>
    <w:next w:val="83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839"/>
    <w:link w:val="853"/>
    <w:uiPriority w:val="99"/>
  </w:style>
  <w:style w:type="character" w:styleId="45">
    <w:name w:val="Footer Char"/>
    <w:basedOn w:val="839"/>
    <w:link w:val="855"/>
    <w:uiPriority w:val="99"/>
  </w:style>
  <w:style w:type="paragraph" w:styleId="46">
    <w:name w:val="Caption"/>
    <w:basedOn w:val="838"/>
    <w:next w:val="838"/>
    <w:uiPriority w:val="35"/>
    <w:semiHidden/>
    <w:unhideWhenUsed/>
    <w:qFormat/>
    <w:pPr>
      <w:spacing w:line="276" w:lineRule="auto"/>
    </w:pPr>
    <w:rPr>
      <w:b/>
      <w:bCs/>
      <w:color w:val="4f81bd" w:themeColor="accent1"/>
      <w:sz w:val="18"/>
      <w:szCs w:val="18"/>
    </w:rPr>
  </w:style>
  <w:style w:type="character" w:styleId="47">
    <w:name w:val="Caption Char"/>
    <w:basedOn w:val="46"/>
    <w:link w:val="855"/>
    <w:uiPriority w:val="99"/>
  </w:style>
  <w:style w:type="table" w:styleId="49">
    <w:name w:val="Table Grid Light"/>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8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8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8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8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8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8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8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8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8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8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8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8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8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8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8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8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8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8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8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8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8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8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8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8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8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8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8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8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8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8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8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8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84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8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8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8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84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8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8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8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8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8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8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8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8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8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8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8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8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8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8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8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8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8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8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8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8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8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8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8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8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8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8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8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8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8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8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8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8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8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8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8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8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8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8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8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8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8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8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8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8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8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8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8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8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8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8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8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8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8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8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8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8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8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860"/>
    <w:uiPriority w:val="99"/>
    <w:rPr>
      <w:sz w:val="18"/>
    </w:rPr>
  </w:style>
  <w:style w:type="character" w:styleId="179">
    <w:name w:val="Endnote Text Char"/>
    <w:link w:val="857"/>
    <w:uiPriority w:val="99"/>
    <w:rPr>
      <w:sz w:val="20"/>
    </w:rPr>
  </w:style>
  <w:style w:type="paragraph" w:styleId="181">
    <w:name w:val="toc 1"/>
    <w:basedOn w:val="838"/>
    <w:next w:val="838"/>
    <w:uiPriority w:val="39"/>
    <w:unhideWhenUsed/>
    <w:pPr>
      <w:ind w:left="0" w:right="0" w:firstLine="0"/>
      <w:spacing w:after="57"/>
    </w:pPr>
  </w:style>
  <w:style w:type="paragraph" w:styleId="182">
    <w:name w:val="toc 2"/>
    <w:basedOn w:val="838"/>
    <w:next w:val="838"/>
    <w:uiPriority w:val="39"/>
    <w:unhideWhenUsed/>
    <w:pPr>
      <w:ind w:left="283" w:right="0" w:firstLine="0"/>
      <w:spacing w:after="57"/>
    </w:pPr>
  </w:style>
  <w:style w:type="paragraph" w:styleId="183">
    <w:name w:val="toc 3"/>
    <w:basedOn w:val="838"/>
    <w:next w:val="838"/>
    <w:uiPriority w:val="39"/>
    <w:unhideWhenUsed/>
    <w:pPr>
      <w:ind w:left="567" w:right="0" w:firstLine="0"/>
      <w:spacing w:after="57"/>
    </w:pPr>
  </w:style>
  <w:style w:type="paragraph" w:styleId="184">
    <w:name w:val="toc 4"/>
    <w:basedOn w:val="838"/>
    <w:next w:val="838"/>
    <w:uiPriority w:val="39"/>
    <w:unhideWhenUsed/>
    <w:pPr>
      <w:ind w:left="850" w:right="0" w:firstLine="0"/>
      <w:spacing w:after="57"/>
    </w:pPr>
  </w:style>
  <w:style w:type="paragraph" w:styleId="185">
    <w:name w:val="toc 5"/>
    <w:basedOn w:val="838"/>
    <w:next w:val="838"/>
    <w:uiPriority w:val="39"/>
    <w:unhideWhenUsed/>
    <w:pPr>
      <w:ind w:left="1134" w:right="0" w:firstLine="0"/>
      <w:spacing w:after="57"/>
    </w:pPr>
  </w:style>
  <w:style w:type="paragraph" w:styleId="186">
    <w:name w:val="toc 6"/>
    <w:basedOn w:val="838"/>
    <w:next w:val="838"/>
    <w:uiPriority w:val="39"/>
    <w:unhideWhenUsed/>
    <w:pPr>
      <w:ind w:left="1417" w:right="0" w:firstLine="0"/>
      <w:spacing w:after="57"/>
    </w:pPr>
  </w:style>
  <w:style w:type="paragraph" w:styleId="187">
    <w:name w:val="toc 7"/>
    <w:basedOn w:val="838"/>
    <w:next w:val="838"/>
    <w:uiPriority w:val="39"/>
    <w:unhideWhenUsed/>
    <w:pPr>
      <w:ind w:left="1701" w:right="0" w:firstLine="0"/>
      <w:spacing w:after="57"/>
    </w:pPr>
  </w:style>
  <w:style w:type="paragraph" w:styleId="188">
    <w:name w:val="toc 8"/>
    <w:basedOn w:val="838"/>
    <w:next w:val="838"/>
    <w:uiPriority w:val="39"/>
    <w:unhideWhenUsed/>
    <w:pPr>
      <w:ind w:left="1984" w:right="0" w:firstLine="0"/>
      <w:spacing w:after="57"/>
    </w:pPr>
  </w:style>
  <w:style w:type="paragraph" w:styleId="189">
    <w:name w:val="toc 9"/>
    <w:basedOn w:val="838"/>
    <w:next w:val="838"/>
    <w:uiPriority w:val="39"/>
    <w:unhideWhenUsed/>
    <w:pPr>
      <w:ind w:left="2268" w:right="0" w:firstLine="0"/>
      <w:spacing w:after="57"/>
    </w:pPr>
  </w:style>
  <w:style w:type="paragraph" w:styleId="190">
    <w:name w:val="TOC Heading"/>
    <w:uiPriority w:val="39"/>
    <w:unhideWhenUsed/>
  </w:style>
  <w:style w:type="paragraph" w:styleId="191">
    <w:name w:val="table of figures"/>
    <w:basedOn w:val="838"/>
    <w:next w:val="838"/>
    <w:uiPriority w:val="99"/>
    <w:unhideWhenUsed/>
    <w:pPr>
      <w:spacing w:after="0" w:afterAutospacing="0"/>
    </w:pPr>
  </w:style>
  <w:style w:type="paragraph" w:styleId="838" w:default="1">
    <w:name w:val="Normal"/>
    <w:pPr>
      <w:spacing w:after="0" w:line="240" w:lineRule="auto"/>
    </w:pPr>
    <w:rPr>
      <w:rFonts w:ascii="Times New Roman" w:hAnsi="Times New Roman" w:eastAsia="Times New Roman" w:cs="Times New Roman"/>
      <w:sz w:val="20"/>
    </w:rPr>
  </w:style>
  <w:style w:type="character" w:styleId="839" w:default="1">
    <w:name w:val="Default Paragraph Font"/>
    <w:uiPriority w:val="1"/>
    <w:semiHidden/>
    <w:unhideWhenUsed/>
  </w:style>
  <w:style w:type="table" w:styleId="840" w:default="1">
    <w:name w:val="Normal Table"/>
    <w:uiPriority w:val="99"/>
    <w:semiHidden/>
    <w:unhideWhenUsed/>
    <w:tblPr>
      <w:tblInd w:w="0" w:type="dxa"/>
      <w:tblCellMar>
        <w:left w:w="108" w:type="dxa"/>
        <w:top w:w="0" w:type="dxa"/>
        <w:right w:w="108" w:type="dxa"/>
        <w:bottom w:w="0" w:type="dxa"/>
      </w:tblCellMar>
    </w:tblPr>
  </w:style>
  <w:style w:type="numbering" w:styleId="841" w:default="1">
    <w:name w:val="No List"/>
    <w:uiPriority w:val="99"/>
    <w:semiHidden/>
    <w:unhideWhenUsed/>
  </w:style>
  <w:style w:type="character" w:styleId="842">
    <w:name w:val="annotation reference"/>
    <w:uiPriority w:val="99"/>
    <w:rPr>
      <w:sz w:val="16"/>
      <w:szCs w:val="16"/>
    </w:rPr>
  </w:style>
  <w:style w:type="paragraph" w:styleId="843">
    <w:name w:val="annotation text"/>
    <w:basedOn w:val="838"/>
    <w:link w:val="844"/>
    <w:uiPriority w:val="99"/>
    <w:unhideWhenUsed/>
    <w:rPr>
      <w:szCs w:val="20"/>
    </w:rPr>
  </w:style>
  <w:style w:type="character" w:styleId="844" w:customStyle="1">
    <w:name w:val="Текст примечания Знак"/>
    <w:basedOn w:val="839"/>
    <w:link w:val="843"/>
    <w:uiPriority w:val="99"/>
    <w:rPr>
      <w:rFonts w:ascii="Times New Roman" w:hAnsi="Times New Roman" w:eastAsia="Times New Roman" w:cs="Times New Roman"/>
      <w:sz w:val="20"/>
      <w:szCs w:val="20"/>
    </w:rPr>
  </w:style>
  <w:style w:type="paragraph" w:styleId="845">
    <w:name w:val="Balloon Text"/>
    <w:basedOn w:val="838"/>
    <w:link w:val="846"/>
    <w:uiPriority w:val="99"/>
    <w:semiHidden/>
    <w:unhideWhenUsed/>
    <w:rPr>
      <w:rFonts w:ascii="Segoe UI" w:hAnsi="Segoe UI" w:cs="Segoe UI"/>
      <w:sz w:val="18"/>
      <w:szCs w:val="18"/>
    </w:rPr>
  </w:style>
  <w:style w:type="character" w:styleId="846" w:customStyle="1">
    <w:name w:val="Текст выноски Знак"/>
    <w:basedOn w:val="839"/>
    <w:link w:val="845"/>
    <w:uiPriority w:val="99"/>
    <w:semiHidden/>
    <w:rPr>
      <w:rFonts w:ascii="Segoe UI" w:hAnsi="Segoe UI" w:eastAsia="Times New Roman" w:cs="Segoe UI"/>
      <w:sz w:val="18"/>
      <w:szCs w:val="18"/>
    </w:rPr>
  </w:style>
  <w:style w:type="paragraph" w:styleId="847">
    <w:name w:val="annotation subject"/>
    <w:basedOn w:val="843"/>
    <w:next w:val="843"/>
    <w:link w:val="848"/>
    <w:uiPriority w:val="99"/>
    <w:semiHidden/>
    <w:unhideWhenUsed/>
    <w:rPr>
      <w:b/>
      <w:bCs/>
    </w:rPr>
  </w:style>
  <w:style w:type="character" w:styleId="848" w:customStyle="1">
    <w:name w:val="Тема примечания Знак"/>
    <w:basedOn w:val="844"/>
    <w:link w:val="847"/>
    <w:uiPriority w:val="99"/>
    <w:semiHidden/>
    <w:rPr>
      <w:rFonts w:ascii="Times New Roman" w:hAnsi="Times New Roman" w:eastAsia="Times New Roman" w:cs="Times New Roman"/>
      <w:b/>
      <w:bCs/>
      <w:sz w:val="20"/>
      <w:szCs w:val="20"/>
    </w:rPr>
  </w:style>
  <w:style w:type="paragraph" w:styleId="849" w:customStyle="1">
    <w:name w:val="! ТЗ Стиль __ТекстОсн_1и + Times New Roman 12 пт По ширине Первая стр..."/>
    <w:basedOn w:val="838"/>
    <w:qFormat/>
    <w:pPr>
      <w:ind w:firstLine="709"/>
      <w:jc w:val="both"/>
      <w:spacing w:before="60" w:after="60" w:line="360" w:lineRule="auto"/>
      <w:tabs>
        <w:tab w:val="left" w:pos="851" w:leader="none"/>
      </w:tabs>
    </w:pPr>
    <w:rPr>
      <w:sz w:val="24"/>
      <w:szCs w:val="20"/>
      <w:lang w:eastAsia="ru-RU"/>
    </w:rPr>
  </w:style>
  <w:style w:type="table" w:styleId="850" w:customStyle="1">
    <w:name w:val="Сетка таблицы3"/>
    <w:basedOn w:val="840"/>
    <w:next w:val="851"/>
    <w:uiPriority w:val="39"/>
    <w:pPr>
      <w:spacing w:after="0" w:line="240" w:lineRule="auto"/>
    </w:pPr>
    <w:rPr>
      <w:rFonts w:ascii="Calibri" w:hAnsi="Calibri" w:eastAsia="Calibri"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51">
    <w:name w:val="Table Grid"/>
    <w:basedOn w:val="84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52">
    <w:name w:val="List Paragraph"/>
    <w:basedOn w:val="838"/>
    <w:uiPriority w:val="34"/>
    <w:qFormat/>
    <w:pPr>
      <w:contextualSpacing/>
      <w:ind w:left="720"/>
    </w:pPr>
  </w:style>
  <w:style w:type="paragraph" w:styleId="853">
    <w:name w:val="Header"/>
    <w:basedOn w:val="838"/>
    <w:link w:val="854"/>
    <w:uiPriority w:val="99"/>
    <w:unhideWhenUsed/>
    <w:pPr>
      <w:tabs>
        <w:tab w:val="center" w:pos="4677" w:leader="none"/>
        <w:tab w:val="right" w:pos="9355" w:leader="none"/>
      </w:tabs>
    </w:pPr>
  </w:style>
  <w:style w:type="character" w:styleId="854" w:customStyle="1">
    <w:name w:val="Верхний колонтитул Знак"/>
    <w:basedOn w:val="839"/>
    <w:link w:val="853"/>
    <w:uiPriority w:val="99"/>
    <w:rPr>
      <w:rFonts w:ascii="Times New Roman" w:hAnsi="Times New Roman" w:eastAsia="Times New Roman" w:cs="Times New Roman"/>
      <w:sz w:val="20"/>
    </w:rPr>
  </w:style>
  <w:style w:type="paragraph" w:styleId="855">
    <w:name w:val="Footer"/>
    <w:basedOn w:val="838"/>
    <w:link w:val="856"/>
    <w:uiPriority w:val="99"/>
    <w:unhideWhenUsed/>
    <w:pPr>
      <w:tabs>
        <w:tab w:val="center" w:pos="4677" w:leader="none"/>
        <w:tab w:val="right" w:pos="9355" w:leader="none"/>
      </w:tabs>
    </w:pPr>
  </w:style>
  <w:style w:type="character" w:styleId="856" w:customStyle="1">
    <w:name w:val="Нижний колонтитул Знак"/>
    <w:basedOn w:val="839"/>
    <w:link w:val="855"/>
    <w:uiPriority w:val="99"/>
    <w:rPr>
      <w:rFonts w:ascii="Times New Roman" w:hAnsi="Times New Roman" w:eastAsia="Times New Roman" w:cs="Times New Roman"/>
      <w:sz w:val="20"/>
    </w:rPr>
  </w:style>
  <w:style w:type="paragraph" w:styleId="857">
    <w:name w:val="endnote text"/>
    <w:basedOn w:val="838"/>
    <w:link w:val="858"/>
    <w:uiPriority w:val="99"/>
    <w:semiHidden/>
    <w:unhideWhenUsed/>
    <w:rPr>
      <w:szCs w:val="20"/>
    </w:rPr>
  </w:style>
  <w:style w:type="character" w:styleId="858" w:customStyle="1">
    <w:name w:val="Текст концевой сноски Знак"/>
    <w:basedOn w:val="839"/>
    <w:link w:val="857"/>
    <w:uiPriority w:val="99"/>
    <w:semiHidden/>
    <w:rPr>
      <w:rFonts w:ascii="Times New Roman" w:hAnsi="Times New Roman" w:eastAsia="Times New Roman" w:cs="Times New Roman"/>
      <w:sz w:val="20"/>
      <w:szCs w:val="20"/>
    </w:rPr>
  </w:style>
  <w:style w:type="character" w:styleId="859">
    <w:name w:val="endnote reference"/>
    <w:basedOn w:val="839"/>
    <w:uiPriority w:val="99"/>
    <w:semiHidden/>
    <w:unhideWhenUsed/>
    <w:rPr>
      <w:vertAlign w:val="superscript"/>
    </w:rPr>
  </w:style>
  <w:style w:type="paragraph" w:styleId="860">
    <w:name w:val="footnote text"/>
    <w:basedOn w:val="838"/>
    <w:link w:val="861"/>
    <w:uiPriority w:val="99"/>
    <w:unhideWhenUsed/>
    <w:rPr>
      <w:szCs w:val="20"/>
    </w:rPr>
  </w:style>
  <w:style w:type="character" w:styleId="861" w:customStyle="1">
    <w:name w:val="Текст сноски Знак"/>
    <w:basedOn w:val="839"/>
    <w:link w:val="860"/>
    <w:uiPriority w:val="99"/>
    <w:rPr>
      <w:rFonts w:ascii="Times New Roman" w:hAnsi="Times New Roman" w:eastAsia="Times New Roman" w:cs="Times New Roman"/>
      <w:sz w:val="20"/>
      <w:szCs w:val="20"/>
    </w:rPr>
  </w:style>
  <w:style w:type="character" w:styleId="862">
    <w:name w:val="footnote reference"/>
    <w:basedOn w:val="839"/>
    <w:uiPriority w:val="99"/>
    <w:semiHidden/>
    <w:unhideWhenUsed/>
    <w:rPr>
      <w:vertAlign w:val="superscript"/>
    </w:rPr>
  </w:style>
  <w:style w:type="paragraph" w:styleId="863">
    <w:name w:val="No Spacing"/>
    <w:uiPriority w:val="1"/>
    <w:qFormat/>
    <w:pPr>
      <w:spacing w:after="0" w:line="240" w:lineRule="auto"/>
    </w:pPr>
    <w:rPr>
      <w:rFonts w:ascii="Times New Roman" w:hAnsi="Times New Roman" w:eastAsia="Times New Roman" w:cs="Times New Roman"/>
      <w:sz w:val="20"/>
    </w:rPr>
  </w:style>
  <w:style w:type="paragraph" w:styleId="864">
    <w:name w:val="Body Text"/>
    <w:basedOn w:val="838"/>
    <w:link w:val="865"/>
    <w:uiPriority w:val="1"/>
    <w:qFormat/>
    <w:pPr>
      <w:widowControl w:val="off"/>
    </w:pPr>
    <w:rPr>
      <w:sz w:val="24"/>
      <w:szCs w:val="24"/>
    </w:rPr>
  </w:style>
  <w:style w:type="character" w:styleId="865" w:customStyle="1">
    <w:name w:val="Основной текст Знак"/>
    <w:basedOn w:val="839"/>
    <w:link w:val="864"/>
    <w:uiPriority w:val="1"/>
    <w:rPr>
      <w:rFonts w:ascii="Times New Roman" w:hAnsi="Times New Roman" w:eastAsia="Times New Roman" w:cs="Times New Roman"/>
      <w:sz w:val="24"/>
      <w:szCs w:val="24"/>
    </w:rPr>
  </w:style>
  <w:style w:type="character" w:styleId="866">
    <w:name w:val="HTML Code"/>
    <w:basedOn w:val="839"/>
    <w:uiPriority w:val="99"/>
    <w:semiHidden/>
    <w:unhideWhenUsed/>
    <w:rPr>
      <w:rFonts w:ascii="Courier New" w:hAnsi="Courier New" w:eastAsia="Times New Roman" w:cs="Courier New"/>
      <w:sz w:val="20"/>
      <w:szCs w:val="20"/>
    </w:rPr>
  </w:style>
  <w:style w:type="character" w:styleId="867">
    <w:name w:val="Hyperlink"/>
    <w:uiPriority w:val="99"/>
    <w:unhideWhenUsed/>
    <w:rPr>
      <w:color w:val="0000ff" w:themeColor="hyperlink"/>
      <w:u w:val="single"/>
    </w:rPr>
  </w:style>
  <w:style w:type="paragraph" w:styleId="868">
    <w:name w:val="Heading 1"/>
    <w:uiPriority w:val="9"/>
    <w:pPr>
      <w:keepLines/>
      <w:keepNext/>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869">
    <w:name w:val="Heading 2"/>
    <w:uiPriority w:val="9"/>
    <w:unhideWhenUsed/>
    <w:pPr>
      <w:keepLines/>
      <w:keepNext/>
      <w:spacing w:before="200" w:after="0"/>
      <w:outlineLvl w:val="1"/>
    </w:pPr>
    <w:rPr>
      <w:rFonts w:asciiTheme="majorHAnsi" w:hAnsiTheme="majorHAnsi" w:eastAsiaTheme="majorEastAsia" w:cstheme="majorBidi"/>
      <w:b/>
      <w:bCs/>
      <w:color w:val="4f81bd" w:themeColor="accent1"/>
      <w:sz w:val="26"/>
      <w:szCs w:val="26"/>
    </w:rPr>
  </w:style>
  <w:style w:type="paragraph" w:styleId="870">
    <w:name w:val="Heading 3"/>
    <w:uiPriority w:val="9"/>
    <w:unhideWhenUsed/>
    <w:pPr>
      <w:keepLines/>
      <w:keepNext/>
      <w:spacing w:before="200" w:after="0"/>
      <w:outlineLvl w:val="2"/>
    </w:pPr>
    <w:rPr>
      <w:rFonts w:asciiTheme="majorHAnsi" w:hAnsiTheme="majorHAnsi" w:eastAsiaTheme="majorEastAsia" w:cstheme="majorBidi"/>
      <w:b/>
      <w:bCs/>
      <w:color w:val="4f81bd" w:themeColor="accent1"/>
    </w:rPr>
  </w:style>
  <w:style w:type="paragraph" w:styleId="871">
    <w:name w:val="Heading 4"/>
    <w:uiPriority w:val="9"/>
    <w:unhideWhenUsed/>
    <w:qFormat/>
    <w:pPr>
      <w:keepLines/>
      <w:keepNext/>
      <w:spacing w:before="200" w:after="0"/>
      <w:outlineLvl w:val="3"/>
    </w:pPr>
    <w:rPr>
      <w:rFonts w:asciiTheme="majorHAnsi" w:hAnsiTheme="majorHAnsi" w:eastAsiaTheme="majorEastAsia" w:cstheme="majorBidi"/>
      <w:b/>
      <w:bCs/>
      <w:i/>
      <w:iCs/>
      <w:color w:val="4f81bd" w:themeColor="accent1"/>
    </w:rPr>
  </w:style>
  <w:style w:type="paragraph" w:styleId="872">
    <w:name w:val="Heading 5"/>
    <w:uiPriority w:val="9"/>
    <w:unhideWhenUsed/>
    <w:qFormat/>
    <w:pPr>
      <w:keepLines/>
      <w:keepNext/>
      <w:spacing w:before="200" w:after="0"/>
      <w:outlineLvl w:val="4"/>
    </w:pPr>
    <w:rPr>
      <w:rFonts w:asciiTheme="majorHAnsi" w:hAnsiTheme="majorHAnsi" w:eastAsiaTheme="majorEastAsia" w:cstheme="majorBidi"/>
      <w:color w:val="243f60" w:themeColor="accent1" w:themeShade="7F"/>
    </w:rPr>
  </w:style>
  <w:style w:type="paragraph" w:styleId="873">
    <w:name w:val="Heading 6"/>
    <w:uiPriority w:val="9"/>
    <w:unhideWhenUsed/>
    <w:qFormat/>
    <w:pPr>
      <w:keepLines/>
      <w:keepNext/>
      <w:spacing w:before="200" w:after="0"/>
      <w:outlineLvl w:val="5"/>
    </w:pPr>
    <w:rPr>
      <w:rFonts w:asciiTheme="majorHAnsi" w:hAnsiTheme="majorHAnsi" w:eastAsiaTheme="majorEastAsia" w:cstheme="majorBidi"/>
      <w:i/>
      <w:iCs/>
      <w:color w:val="243f60" w:themeColor="accent1" w:themeShade="7F"/>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image" Target="media/image1.jpg"/><Relationship Id="rId15" Type="http://schemas.openxmlformats.org/officeDocument/2006/relationships/hyperlink" Target="https://login.consultant.ru/link/?rnd=4F76CFA3B754175EE6B7A4131CD947A5&amp;req=doc&amp;base=LAW&amp;n=314549&amp;dst=100017&amp;fld=134&amp;date=22.01.2020" TargetMode="External"/><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rtlabs.ru</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revision>4</cp:revision>
  <dcterms:created xsi:type="dcterms:W3CDTF">2025-01-21T12:28:00Z</dcterms:created>
  <dcterms:modified xsi:type="dcterms:W3CDTF">2025-07-29T11:23:55Z</dcterms:modified>
</cp:coreProperties>
</file>