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2"/>
        <w:jc w:val="center"/>
        <w:outlineLvl w:val="0"/>
      </w:pPr>
      <w:r>
        <w:t xml:space="preserve">ДЕПАРТАМЕНТ ИМУЩЕСТВА</w:t>
      </w:r>
      <w:r/>
    </w:p>
    <w:p>
      <w:pPr>
        <w:pStyle w:val="622"/>
        <w:jc w:val="center"/>
      </w:pPr>
      <w:r>
        <w:t xml:space="preserve">И ЗЕМЕЛЬНЫХ ОТНОШЕНИЙ НОВОСИБИРСКОЙ ОБЛАСТИ</w:t>
      </w:r>
      <w:r/>
    </w:p>
    <w:p>
      <w:pPr>
        <w:pStyle w:val="622"/>
        <w:jc w:val="center"/>
      </w:pPr>
      <w:r/>
      <w:r/>
    </w:p>
    <w:p>
      <w:pPr>
        <w:pStyle w:val="622"/>
        <w:jc w:val="center"/>
      </w:pPr>
      <w:r>
        <w:t xml:space="preserve">ПРИКАЗ</w:t>
      </w:r>
      <w:r/>
    </w:p>
    <w:p>
      <w:pPr>
        <w:pStyle w:val="622"/>
        <w:jc w:val="center"/>
      </w:pPr>
      <w:r>
        <w:t xml:space="preserve">от 22 июня 2018 г. N 2553</w:t>
      </w:r>
      <w:r/>
    </w:p>
    <w:p>
      <w:pPr>
        <w:pStyle w:val="622"/>
        <w:jc w:val="center"/>
      </w:pPr>
      <w:r/>
      <w:r/>
    </w:p>
    <w:p>
      <w:pPr>
        <w:pStyle w:val="622"/>
        <w:jc w:val="center"/>
      </w:pPr>
      <w:r>
        <w:t xml:space="preserve">ОБ УТВЕРЖДЕНИИ ИНСТРУКЦИИ О ПОРЯДКЕ ОРГАНИЗАЦИИ</w:t>
      </w:r>
      <w:r/>
    </w:p>
    <w:p>
      <w:pPr>
        <w:pStyle w:val="622"/>
        <w:jc w:val="center"/>
      </w:pPr>
      <w:r>
        <w:t xml:space="preserve">РАБОТЫ С ОБРАЩЕНИЯМИ ГРАЖДАН В ДЕПАРТАМЕНТЕ ИМУЩЕСТВА</w:t>
      </w:r>
      <w:r/>
    </w:p>
    <w:p>
      <w:pPr>
        <w:pStyle w:val="622"/>
        <w:jc w:val="center"/>
      </w:pPr>
      <w:r>
        <w:t xml:space="preserve">И ЗЕМЕЛЬНЫХ ОТНОШЕНИЙ НОВОСИБИРСКОЙ ОБЛАСТИ</w:t>
      </w:r>
      <w:r/>
    </w:p>
    <w:p>
      <w:pPr>
        <w:pStyle w:val="621"/>
        <w:spacing w:after="1"/>
      </w:pPr>
      <w:r/>
      <w:r/>
    </w:p>
    <w:tbl>
      <w:tblPr>
        <w:tblW w:w="5000" w:type="pct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621"/>
              <w:jc w:val="center"/>
            </w:pPr>
            <w:r>
              <w:rPr>
                <w:color w:val="392c69"/>
              </w:rPr>
              <w:t xml:space="preserve">Список изменяющих документов</w:t>
            </w:r>
            <w:r/>
          </w:p>
          <w:p>
            <w:pPr>
              <w:pStyle w:val="621"/>
              <w:jc w:val="center"/>
            </w:pPr>
            <w:r>
              <w:rPr>
                <w:color w:val="392c69"/>
              </w:rPr>
              <w:t xml:space="preserve">(в ред. приказов департамента имущества и земельных отношений</w:t>
            </w:r>
            <w:r/>
          </w:p>
          <w:p>
            <w:pPr>
              <w:pStyle w:val="621"/>
              <w:jc w:val="center"/>
            </w:pPr>
            <w:r>
              <w:rPr>
                <w:color w:val="392c69"/>
              </w:rPr>
              <w:t xml:space="preserve">Новосибирской области от 11.11.2019 </w:t>
            </w:r>
            <w:hyperlink r:id="rId8" w:tooltip="https://login.consultant.ru/link/?req=doc&amp;base=RLAW049&amp;n=123805&amp;dst=100004" w:history="1">
              <w:r>
                <w:rPr>
                  <w:color w:val="0000ff"/>
                </w:rPr>
                <w:t xml:space="preserve">N 4571</w:t>
              </w:r>
            </w:hyperlink>
            <w:r>
              <w:rPr>
                <w:color w:val="392c69"/>
              </w:rPr>
              <w:t xml:space="preserve">, от 25.03.2020 </w:t>
            </w:r>
            <w:hyperlink r:id="rId9" w:tooltip="https://login.consultant.ru/link/?req=doc&amp;base=RLAW049&amp;n=127373&amp;dst=100004" w:history="1">
              <w:r>
                <w:rPr>
                  <w:color w:val="0000ff"/>
                </w:rPr>
                <w:t xml:space="preserve">N 920</w:t>
              </w:r>
            </w:hyperlink>
            <w:r>
              <w:rPr>
                <w:color w:val="392c69"/>
              </w:rPr>
              <w:t xml:space="preserve">,</w:t>
            </w:r>
            <w:r/>
          </w:p>
          <w:p>
            <w:pPr>
              <w:pStyle w:val="621"/>
              <w:jc w:val="center"/>
            </w:pPr>
            <w:r>
              <w:rPr>
                <w:color w:val="392c69"/>
              </w:rPr>
              <w:t xml:space="preserve">от 29.09.2020 </w:t>
            </w:r>
            <w:hyperlink r:id="rId10" w:tooltip="https://login.consultant.ru/link/?req=doc&amp;base=RLAW049&amp;n=132905&amp;dst=100004" w:history="1">
              <w:r>
                <w:rPr>
                  <w:color w:val="0000ff"/>
                </w:rPr>
                <w:t xml:space="preserve">N 2892</w:t>
              </w:r>
            </w:hyperlink>
            <w:r>
              <w:rPr>
                <w:color w:val="392c69"/>
              </w:rPr>
              <w:t xml:space="preserve">, от 13.05.2021 </w:t>
            </w:r>
            <w:hyperlink r:id="rId11" w:tooltip="https://login.consultant.ru/link/?req=doc&amp;base=RLAW049&amp;n=139455&amp;dst=100005" w:history="1">
              <w:r>
                <w:rPr>
                  <w:color w:val="0000ff"/>
                </w:rPr>
                <w:t xml:space="preserve">N 1591</w:t>
              </w:r>
            </w:hyperlink>
            <w:r>
              <w:rPr>
                <w:color w:val="392c69"/>
              </w:rPr>
              <w:t xml:space="preserve">, от 01.02.2023 </w:t>
            </w:r>
            <w:hyperlink r:id="rId12" w:tooltip="https://login.consultant.ru/link/?req=doc&amp;base=RLAW049&amp;n=159163&amp;dst=100005" w:history="1">
              <w:r>
                <w:rPr>
                  <w:color w:val="0000ff"/>
                </w:rPr>
                <w:t xml:space="preserve">N 312-НПА</w:t>
              </w:r>
            </w:hyperlink>
            <w:r>
              <w:rPr>
                <w:color w:val="392c69"/>
              </w:rPr>
              <w:t xml:space="preserve">,</w:t>
            </w:r>
            <w:r/>
          </w:p>
          <w:p>
            <w:pPr>
              <w:pStyle w:val="621"/>
              <w:jc w:val="center"/>
            </w:pPr>
            <w:r>
              <w:rPr>
                <w:color w:val="392c69"/>
              </w:rPr>
              <w:t xml:space="preserve">от 02.10.2023 </w:t>
            </w:r>
            <w:hyperlink r:id="rId13" w:tooltip="https://login.consultant.ru/link/?req=doc&amp;base=RLAW049&amp;n=166028&amp;dst=100005" w:history="1">
              <w:r>
                <w:rPr>
                  <w:color w:val="0000ff"/>
                </w:rPr>
                <w:t xml:space="preserve">N 3085-НПА</w:t>
              </w:r>
            </w:hyperlink>
            <w:r>
              <w:rPr>
                <w:color w:val="392c69"/>
              </w:rPr>
              <w:t xml:space="preserve">, от 11.10.2024 </w:t>
            </w:r>
            <w:hyperlink r:id="rId14" w:tooltip="https://login.consultant.ru/link/?req=doc&amp;base=RLAW049&amp;n=176685&amp;dst=100005" w:history="1">
              <w:r>
                <w:rPr>
                  <w:color w:val="0000ff"/>
                </w:rPr>
                <w:t xml:space="preserve">N 3242-НПА</w:t>
              </w:r>
            </w:hyperlink>
            <w:r>
              <w:rPr>
                <w:color w:val="392c69"/>
              </w:rPr>
              <w:t xml:space="preserve">, от 09.01.2025 №1-НПА)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</w:tr>
    </w:tbl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>
        <w:t xml:space="preserve">В целях реализации Федерального </w:t>
      </w:r>
      <w:hyperlink r:id="rId15" w:tooltip="https://login.consultant.ru/link/?req=doc&amp;base=LAW&amp;n=454103" w:history="1">
        <w:r>
          <w:rPr>
            <w:color w:val="0000ff"/>
          </w:rPr>
          <w:t xml:space="preserve">закона</w:t>
        </w:r>
      </w:hyperlink>
      <w:r>
        <w:t xml:space="preserve"> от 02.05.2006 N 59-ФЗ "О порядке рассмотрения обращений граждан Российской Федерации", в соответствии с </w:t>
      </w:r>
      <w:hyperlink r:id="rId16" w:tooltip="https://login.consultant.ru/link/?req=doc&amp;base=RLAW049&amp;n=165754" w:history="1">
        <w:r>
          <w:rPr>
            <w:color w:val="0000ff"/>
          </w:rPr>
          <w:t xml:space="preserve">постановлением</w:t>
        </w:r>
      </w:hyperlink>
      <w:r>
        <w:t xml:space="preserve"> Губернатора Новосибирской области от 06.05.2019 N 134 "Об утверждении Инструкции о порядке организации работы с обращениями граждан" приказываю:</w:t>
      </w:r>
      <w:r/>
    </w:p>
    <w:p>
      <w:pPr>
        <w:pStyle w:val="621"/>
        <w:jc w:val="both"/>
      </w:pPr>
      <w:r>
        <w:t xml:space="preserve">(в ред. </w:t>
      </w:r>
      <w:hyperlink r:id="rId17" w:tooltip="https://login.consultant.ru/link/?req=doc&amp;base=RLAW049&amp;n=127373&amp;dst=100005" w:history="1">
        <w:r>
          <w:rPr>
            <w:color w:val="0000ff"/>
          </w:rPr>
          <w:t xml:space="preserve">приказа</w:t>
        </w:r>
      </w:hyperlink>
      <w:r>
        <w:t xml:space="preserve"> департамента имущества и земельных отношений Новосибирской области от 25.03.2020 N 920)</w:t>
      </w:r>
      <w:r/>
    </w:p>
    <w:p>
      <w:pPr>
        <w:pStyle w:val="621"/>
        <w:ind w:firstLine="540"/>
        <w:jc w:val="both"/>
        <w:spacing w:before="220"/>
      </w:pPr>
      <w:r>
        <w:t xml:space="preserve">1. Утвердить прилагаемую </w:t>
      </w:r>
      <w:hyperlink w:tooltip="#P39" w:anchor="P39" w:history="1">
        <w:r>
          <w:rPr>
            <w:color w:val="0000ff"/>
          </w:rPr>
          <w:t xml:space="preserve">Инструкцию</w:t>
        </w:r>
      </w:hyperlink>
      <w:r>
        <w:t xml:space="preserve"> о порядке организации работы с обращениями граждан в департаменте имущества и земельных отношений Новосибирской области.</w:t>
      </w:r>
      <w:r/>
    </w:p>
    <w:p>
      <w:pPr>
        <w:pStyle w:val="621"/>
        <w:ind w:firstLine="540"/>
        <w:jc w:val="both"/>
        <w:spacing w:before="220"/>
      </w:pPr>
      <w:r>
        <w:t xml:space="preserve">2. Признать утратившими силу:</w:t>
      </w:r>
      <w:r/>
    </w:p>
    <w:p>
      <w:pPr>
        <w:pStyle w:val="621"/>
        <w:ind w:firstLine="540"/>
        <w:jc w:val="both"/>
        <w:spacing w:before="220"/>
      </w:pPr>
      <w:r>
        <w:t xml:space="preserve">1) приказ департамента имущества и земельных отношений Новосибирской области от 26.06.2013 N 1539 "Об утверждении инструкции о порядке организации работы с обращениями граждан";</w:t>
      </w:r>
      <w:r/>
    </w:p>
    <w:p>
      <w:pPr>
        <w:pStyle w:val="621"/>
        <w:ind w:firstLine="540"/>
        <w:jc w:val="both"/>
        <w:spacing w:before="220"/>
      </w:pPr>
      <w:r>
        <w:t xml:space="preserve">2) приказ департамента имущества и земельных отношений Новосибирской области от 27.04.2015 N 51-л "О внесении изменений в приказ руководителя департамента имущества и земельных отношений Новосибирской области от 26.01.2013 N 1539";</w:t>
      </w:r>
      <w:r/>
    </w:p>
    <w:p>
      <w:pPr>
        <w:pStyle w:val="621"/>
        <w:ind w:firstLine="540"/>
        <w:jc w:val="both"/>
        <w:spacing w:before="220"/>
      </w:pPr>
      <w:r>
        <w:t xml:space="preserve">3) приказ департамента имущества и земельных отношений Новосибирской области от 14.12.2015 N 153-л "О внесении изменений в приказ руководителя департамента имущества и земельных отношений Новосибирской области от 26.01.2013 N 1539";</w:t>
      </w:r>
      <w:r/>
    </w:p>
    <w:p>
      <w:pPr>
        <w:pStyle w:val="621"/>
        <w:ind w:firstLine="540"/>
        <w:jc w:val="both"/>
        <w:spacing w:before="220"/>
      </w:pPr>
      <w:r>
        <w:t xml:space="preserve">4) приказ департамента имущества и земельных отношений Новосибирской области от 12.01.2018 N 51-1 "О внесении изменений в приказ департамента имущества и земельных отношений Новосибирской области от 26.06.2013 N 1539".</w:t>
      </w:r>
      <w:r/>
    </w:p>
    <w:p>
      <w:pPr>
        <w:pStyle w:val="621"/>
        <w:ind w:firstLine="540"/>
        <w:jc w:val="both"/>
      </w:pPr>
      <w:r/>
      <w:r/>
    </w:p>
    <w:p>
      <w:pPr>
        <w:pStyle w:val="621"/>
        <w:jc w:val="right"/>
      </w:pPr>
      <w:r>
        <w:t xml:space="preserve">Временно исполняющий обязанности</w:t>
      </w:r>
      <w:r/>
    </w:p>
    <w:p>
      <w:pPr>
        <w:pStyle w:val="621"/>
        <w:jc w:val="right"/>
      </w:pPr>
      <w:r>
        <w:t xml:space="preserve">руководителя департамента</w:t>
      </w:r>
      <w:r/>
    </w:p>
    <w:p>
      <w:pPr>
        <w:pStyle w:val="621"/>
        <w:jc w:val="right"/>
      </w:pPr>
      <w:r>
        <w:t xml:space="preserve">Р.Г.ШИЛОХВОСТОВ</w:t>
      </w:r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/>
      <w:r/>
    </w:p>
    <w:p>
      <w:pPr>
        <w:pStyle w:val="621"/>
        <w:jc w:val="right"/>
        <w:outlineLvl w:val="0"/>
      </w:pPr>
      <w:r/>
      <w:r/>
    </w:p>
    <w:p>
      <w:pPr>
        <w:pStyle w:val="621"/>
        <w:jc w:val="right"/>
        <w:outlineLvl w:val="0"/>
      </w:pPr>
      <w:r/>
      <w:r/>
    </w:p>
    <w:p>
      <w:pPr>
        <w:pStyle w:val="621"/>
        <w:jc w:val="right"/>
        <w:outlineLvl w:val="0"/>
      </w:pPr>
      <w:r/>
      <w:bookmarkStart w:id="0" w:name="_GoBack"/>
      <w:r/>
      <w:bookmarkEnd w:id="0"/>
      <w:r>
        <w:t xml:space="preserve">Утверждена</w:t>
      </w:r>
      <w:r/>
    </w:p>
    <w:p>
      <w:pPr>
        <w:pStyle w:val="621"/>
        <w:jc w:val="right"/>
      </w:pPr>
      <w:r>
        <w:t xml:space="preserve">приказом</w:t>
      </w:r>
      <w:r/>
    </w:p>
    <w:p>
      <w:pPr>
        <w:pStyle w:val="621"/>
        <w:jc w:val="right"/>
      </w:pPr>
      <w:r>
        <w:t xml:space="preserve">департамента имущества и земельных</w:t>
      </w:r>
      <w:r/>
    </w:p>
    <w:p>
      <w:pPr>
        <w:pStyle w:val="621"/>
        <w:jc w:val="right"/>
      </w:pPr>
      <w:r>
        <w:t xml:space="preserve">отношений Новосибирской области</w:t>
      </w:r>
      <w:r/>
    </w:p>
    <w:p>
      <w:pPr>
        <w:pStyle w:val="621"/>
        <w:jc w:val="right"/>
      </w:pPr>
      <w:r>
        <w:t xml:space="preserve">от 22 июня 2018 г. N 2553</w:t>
      </w:r>
      <w:r/>
    </w:p>
    <w:p>
      <w:pPr>
        <w:pStyle w:val="621"/>
        <w:ind w:firstLine="540"/>
        <w:jc w:val="both"/>
      </w:pPr>
      <w:r/>
      <w:r/>
    </w:p>
    <w:p>
      <w:pPr>
        <w:pStyle w:val="622"/>
        <w:jc w:val="center"/>
      </w:pPr>
      <w:r/>
      <w:bookmarkStart w:id="1" w:name="P39"/>
      <w:r/>
      <w:bookmarkEnd w:id="1"/>
      <w:r>
        <w:t xml:space="preserve">ИНСТРУКЦИЯ</w:t>
      </w:r>
      <w:r/>
    </w:p>
    <w:p>
      <w:pPr>
        <w:pStyle w:val="622"/>
        <w:jc w:val="center"/>
      </w:pPr>
      <w:r>
        <w:t xml:space="preserve">О ПОРЯДКЕ ОРГАНИЗАЦИИ РАБОТЫ С ОБРАЩЕНИЯМИ</w:t>
      </w:r>
      <w:r/>
    </w:p>
    <w:p>
      <w:pPr>
        <w:pStyle w:val="622"/>
        <w:jc w:val="center"/>
      </w:pPr>
      <w:r>
        <w:t xml:space="preserve">ГРАЖДАН В ДЕПАРТАМЕНТЕ ИМУЩЕСТВА И ЗЕМЕЛЬНЫХ</w:t>
      </w:r>
      <w:r/>
    </w:p>
    <w:p>
      <w:pPr>
        <w:pStyle w:val="622"/>
        <w:jc w:val="center"/>
      </w:pPr>
      <w:r>
        <w:t xml:space="preserve">ОТНОШЕНИЙ НОВОСИБИРСКОЙ ОБЛАСТИ</w:t>
      </w:r>
      <w:r/>
    </w:p>
    <w:p>
      <w:pPr>
        <w:pStyle w:val="621"/>
        <w:spacing w:after="1"/>
      </w:pPr>
      <w:r/>
      <w:r/>
    </w:p>
    <w:tbl>
      <w:tblPr>
        <w:tblW w:w="5000" w:type="pct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621"/>
              <w:jc w:val="center"/>
            </w:pPr>
            <w:r>
              <w:rPr>
                <w:color w:val="392c69"/>
              </w:rPr>
              <w:t xml:space="preserve">Список изменяющих документов</w:t>
            </w:r>
            <w:r/>
          </w:p>
          <w:p>
            <w:pPr>
              <w:pStyle w:val="621"/>
              <w:jc w:val="center"/>
            </w:pPr>
            <w:r>
              <w:rPr>
                <w:color w:val="392c69"/>
              </w:rPr>
              <w:t xml:space="preserve">(в ред. приказов департамента имущества и земельных отношений</w:t>
            </w:r>
            <w:r/>
          </w:p>
          <w:p>
            <w:pPr>
              <w:pStyle w:val="621"/>
              <w:jc w:val="center"/>
            </w:pPr>
            <w:r>
              <w:rPr>
                <w:color w:val="392c69"/>
              </w:rPr>
              <w:t xml:space="preserve">Новосибирской области от 11.11.2019 </w:t>
            </w:r>
            <w:hyperlink r:id="rId18" w:tooltip="https://login.consultant.ru/link/?req=doc&amp;base=RLAW049&amp;n=123805&amp;dst=100005" w:history="1">
              <w:r>
                <w:rPr>
                  <w:color w:val="0000ff"/>
                </w:rPr>
                <w:t xml:space="preserve">N 4571</w:t>
              </w:r>
            </w:hyperlink>
            <w:r>
              <w:rPr>
                <w:color w:val="392c69"/>
              </w:rPr>
              <w:t xml:space="preserve">, от 25.03.2020 </w:t>
            </w:r>
            <w:hyperlink r:id="rId19" w:tooltip="https://login.consultant.ru/link/?req=doc&amp;base=RLAW049&amp;n=127373&amp;dst=100006" w:history="1">
              <w:r>
                <w:rPr>
                  <w:color w:val="0000ff"/>
                </w:rPr>
                <w:t xml:space="preserve">N 920</w:t>
              </w:r>
            </w:hyperlink>
            <w:r>
              <w:rPr>
                <w:color w:val="392c69"/>
              </w:rPr>
              <w:t xml:space="preserve">,</w:t>
            </w:r>
            <w:r/>
          </w:p>
          <w:p>
            <w:pPr>
              <w:pStyle w:val="621"/>
              <w:jc w:val="center"/>
            </w:pPr>
            <w:r>
              <w:rPr>
                <w:color w:val="392c69"/>
              </w:rPr>
              <w:t xml:space="preserve">от 29.09.2020 </w:t>
            </w:r>
            <w:hyperlink r:id="rId20" w:tooltip="https://login.consultant.ru/link/?req=doc&amp;base=RLAW049&amp;n=132905&amp;dst=100005" w:history="1">
              <w:r>
                <w:rPr>
                  <w:color w:val="0000ff"/>
                </w:rPr>
                <w:t xml:space="preserve">N 2892</w:t>
              </w:r>
            </w:hyperlink>
            <w:r>
              <w:rPr>
                <w:color w:val="392c69"/>
              </w:rPr>
              <w:t xml:space="preserve">, от 13.05.2021 </w:t>
            </w:r>
            <w:hyperlink r:id="rId21" w:tooltip="https://login.consultant.ru/link/?req=doc&amp;base=RLAW049&amp;n=139455&amp;dst=100006" w:history="1">
              <w:r>
                <w:rPr>
                  <w:color w:val="0000ff"/>
                </w:rPr>
                <w:t xml:space="preserve">N 1591</w:t>
              </w:r>
            </w:hyperlink>
            <w:r>
              <w:rPr>
                <w:color w:val="392c69"/>
              </w:rPr>
              <w:t xml:space="preserve">, от 01.02.2023 </w:t>
            </w:r>
            <w:hyperlink r:id="rId22" w:tooltip="https://login.consultant.ru/link/?req=doc&amp;base=RLAW049&amp;n=159163&amp;dst=100006" w:history="1">
              <w:r>
                <w:rPr>
                  <w:color w:val="0000ff"/>
                </w:rPr>
                <w:t xml:space="preserve">N 312-НПА</w:t>
              </w:r>
            </w:hyperlink>
            <w:r>
              <w:rPr>
                <w:color w:val="392c69"/>
              </w:rPr>
              <w:t xml:space="preserve">,</w:t>
            </w:r>
            <w:r/>
          </w:p>
          <w:p>
            <w:pPr>
              <w:pStyle w:val="621"/>
              <w:jc w:val="center"/>
            </w:pPr>
            <w:r>
              <w:rPr>
                <w:color w:val="392c69"/>
              </w:rPr>
              <w:t xml:space="preserve">от 02.10.2023 </w:t>
            </w:r>
            <w:hyperlink r:id="rId23" w:tooltip="https://login.consultant.ru/link/?req=doc&amp;base=RLAW049&amp;n=166028&amp;dst=100006" w:history="1">
              <w:r>
                <w:rPr>
                  <w:color w:val="0000ff"/>
                </w:rPr>
                <w:t xml:space="preserve">N 3085-НПА</w:t>
              </w:r>
            </w:hyperlink>
            <w:r>
              <w:rPr>
                <w:color w:val="392c69"/>
              </w:rPr>
              <w:t xml:space="preserve">, от 11.10.2024 </w:t>
            </w:r>
            <w:hyperlink r:id="rId24" w:tooltip="https://login.consultant.ru/link/?req=doc&amp;base=RLAW049&amp;n=176685&amp;dst=100006" w:history="1">
              <w:r>
                <w:rPr>
                  <w:color w:val="0000ff"/>
                </w:rPr>
                <w:t xml:space="preserve">N 3242-НПА</w:t>
              </w:r>
            </w:hyperlink>
            <w:r>
              <w:rPr>
                <w:color w:val="392c69"/>
              </w:rPr>
              <w:t xml:space="preserve">, </w:t>
            </w:r>
            <w:r>
              <w:rPr>
                <w:color w:val="392c69"/>
              </w:rPr>
              <w:t xml:space="preserve">от 09.01.2025 №1-НПА</w:t>
            </w:r>
            <w:r/>
            <w:r>
              <w:rPr>
                <w:color w:val="392c69"/>
              </w:rPr>
              <w:t xml:space="preserve">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</w:tr>
    </w:tbl>
    <w:p>
      <w:pPr>
        <w:pStyle w:val="621"/>
        <w:ind w:firstLine="540"/>
        <w:jc w:val="both"/>
      </w:pPr>
      <w:r/>
      <w:r/>
    </w:p>
    <w:p>
      <w:pPr>
        <w:pStyle w:val="622"/>
        <w:jc w:val="center"/>
        <w:outlineLvl w:val="1"/>
      </w:pPr>
      <w:r>
        <w:t xml:space="preserve">I. Общие положения</w:t>
      </w:r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>
        <w:t xml:space="preserve">1. Инс</w:t>
      </w:r>
      <w:r>
        <w:t xml:space="preserve">трукция о порядке организации работы с обращениями граждан в департаменте имущества и земельных отношений Новосибирской области устанавливает требования к организации работы по рассмотрению обращений граждан, поступивших в департамент имущества и земельных</w:t>
      </w:r>
      <w:r>
        <w:t xml:space="preserve"> отношений Новосибирской области (далее - департамент) в письменной форме или в форме электронного документа, в том числе с использованием федеральной государственной информационной системы "Единый портал государственных и муниципальных услуг (функций)" (д</w:t>
      </w:r>
      <w:r>
        <w:t xml:space="preserve">алее - Единый портал), индивидуальных и коллективных (далее - письменные обращения) и устных обращений, а также проведению личного приема граждан Российской Федерации, иностранных граждан и лиц без гражданства (далее - граждане) руководителем департамента.</w:t>
      </w:r>
      <w:r/>
    </w:p>
    <w:p>
      <w:pPr>
        <w:pStyle w:val="621"/>
        <w:jc w:val="both"/>
      </w:pPr>
      <w:r>
        <w:t xml:space="preserve">(в ред. </w:t>
      </w:r>
      <w:hyperlink r:id="rId25" w:tooltip="https://login.consultant.ru/link/?req=doc&amp;base=RLAW049&amp;n=166028&amp;dst=100007" w:history="1">
        <w:r>
          <w:rPr>
            <w:color w:val="0000ff"/>
          </w:rPr>
          <w:t xml:space="preserve">приказа</w:t>
        </w:r>
      </w:hyperlink>
      <w:r>
        <w:t xml:space="preserve"> департамента имущества и земельных отношений Новосибирской области от 02.10.2023 N 3085-НПА)</w:t>
      </w:r>
      <w:r/>
    </w:p>
    <w:p>
      <w:pPr>
        <w:pStyle w:val="621"/>
        <w:ind w:firstLine="540"/>
        <w:jc w:val="both"/>
        <w:spacing w:before="220"/>
      </w:pPr>
      <w:r>
        <w:t xml:space="preserve">2. Работа по рассмотрению обращений граждан и проведению личного приема граждан организуется в соответствии с </w:t>
      </w:r>
      <w:hyperlink r:id="rId26" w:tooltip="https://login.consultant.ru/link/?req=doc&amp;base=LAW&amp;n=2875" w:history="1">
        <w:r>
          <w:rPr>
            <w:color w:val="0000ff"/>
          </w:rPr>
          <w:t xml:space="preserve">Конституцией</w:t>
        </w:r>
      </w:hyperlink>
      <w:r>
        <w:t xml:space="preserve"> Российской Федерации, Федеральным </w:t>
      </w:r>
      <w:hyperlink r:id="rId27" w:tooltip="https://login.consultant.ru/link/?req=doc&amp;base=LAW&amp;n=454103" w:history="1">
        <w:r>
          <w:rPr>
            <w:color w:val="0000ff"/>
          </w:rPr>
          <w:t xml:space="preserve">законом</w:t>
        </w:r>
      </w:hyperlink>
      <w:r>
        <w:t xml:space="preserve"> от 02.05.2006 N 59-ФЗ "О порядке рассмотрения обращений граждан Российской Федерации" (далее - Федеральный закон "О порядке рассмотрения обращений граждан Российской Федерации"), иными федеральными законами, </w:t>
      </w:r>
      <w:hyperlink r:id="rId28" w:tooltip="https://login.consultant.ru/link/?req=doc&amp;base=RLAW049&amp;n=165754" w:history="1">
        <w:r>
          <w:rPr>
            <w:color w:val="0000ff"/>
          </w:rPr>
          <w:t xml:space="preserve">постановлением</w:t>
        </w:r>
      </w:hyperlink>
      <w:r>
        <w:t xml:space="preserve"> Губернатора Новосибирской области от 06.05.2019 N 134</w:t>
      </w:r>
      <w:r>
        <w:t xml:space="preserve"> "Об утверждении Инструкции о порядке организации работы с обращениями граждан", иными нормативными правовыми актами Новосибирской области, Положением о департаменте, Инструкцией по документационному обеспечению департамента, а также настоящей Инструкцией.</w:t>
      </w:r>
      <w:r/>
    </w:p>
    <w:p>
      <w:pPr>
        <w:pStyle w:val="621"/>
        <w:jc w:val="both"/>
      </w:pPr>
      <w:r>
        <w:t xml:space="preserve">(в ред. приказов департамента имущества и земельных отношений Новосибирской области от 25.03.2020 </w:t>
      </w:r>
      <w:hyperlink r:id="rId29" w:tooltip="https://login.consultant.ru/link/?req=doc&amp;base=RLAW049&amp;n=127373&amp;dst=100006" w:history="1">
        <w:r>
          <w:rPr>
            <w:color w:val="0000ff"/>
          </w:rPr>
          <w:t xml:space="preserve">N 920</w:t>
        </w:r>
      </w:hyperlink>
      <w:r>
        <w:t xml:space="preserve">, от 02.10.2023 </w:t>
      </w:r>
      <w:hyperlink r:id="rId30" w:tooltip="https://login.consultant.ru/link/?req=doc&amp;base=RLAW049&amp;n=166028&amp;dst=100010" w:history="1">
        <w:r>
          <w:rPr>
            <w:color w:val="0000ff"/>
          </w:rPr>
          <w:t xml:space="preserve">N 3085-НПА</w:t>
        </w:r>
      </w:hyperlink>
      <w:r>
        <w:t xml:space="preserve">)</w:t>
      </w:r>
      <w:r/>
    </w:p>
    <w:p>
      <w:pPr>
        <w:pStyle w:val="621"/>
        <w:ind w:firstLine="540"/>
        <w:jc w:val="both"/>
        <w:spacing w:before="220"/>
      </w:pPr>
      <w:r>
        <w:t xml:space="preserve">3. Обращения граждан, поступившие в департамент в соответствии с его компетенцией, подлежат обязательному рассмотрению.</w:t>
      </w:r>
      <w:r/>
    </w:p>
    <w:p>
      <w:pPr>
        <w:pStyle w:val="621"/>
        <w:ind w:firstLine="540"/>
        <w:jc w:val="both"/>
        <w:spacing w:before="220"/>
      </w:pPr>
      <w:r>
        <w:t xml:space="preserve">4. Рассмотрение обращений граждан является должностной обязанность</w:t>
      </w:r>
      <w:r>
        <w:t xml:space="preserve">ю руководителя департамента, заместителей руководителя департамента, начальников отделов департамента, специалистов департамента в пределах их компетенции. Данные лица несут персональную ответственность за соблюдение порядка рассмотрения обращений граждан.</w:t>
      </w:r>
      <w:r/>
    </w:p>
    <w:p>
      <w:pPr>
        <w:pStyle w:val="621"/>
        <w:ind w:firstLine="540"/>
        <w:jc w:val="both"/>
        <w:spacing w:before="220"/>
      </w:pPr>
      <w:r>
        <w:t xml:space="preserve">5. Отказ в рассмотрении обращений граждан, содержащих вопросы, разрешение которых входит в компетенцию департамента, недопустим, за исключением случаев, предусмотренных настоящей Инструкцией.</w:t>
      </w:r>
      <w:r/>
    </w:p>
    <w:p>
      <w:pPr>
        <w:pStyle w:val="621"/>
        <w:ind w:firstLine="540"/>
        <w:jc w:val="both"/>
      </w:pPr>
      <w:r/>
      <w:r/>
    </w:p>
    <w:p>
      <w:pPr>
        <w:pStyle w:val="622"/>
        <w:jc w:val="center"/>
        <w:outlineLvl w:val="1"/>
      </w:pPr>
      <w:r>
        <w:t xml:space="preserve">II. Направление, прием и первичная</w:t>
      </w:r>
      <w:r/>
    </w:p>
    <w:p>
      <w:pPr>
        <w:pStyle w:val="622"/>
        <w:jc w:val="center"/>
      </w:pPr>
      <w:r>
        <w:t xml:space="preserve">обработка письменных обращений граждан</w:t>
      </w:r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>
        <w:t xml:space="preserve">6. Гражданин направляет обращение в департамент, если решение поставленных в обращении вопросов входит в компетенцию департамента.</w:t>
      </w:r>
      <w:r/>
    </w:p>
    <w:p>
      <w:pPr>
        <w:pStyle w:val="621"/>
        <w:ind w:firstLine="540"/>
        <w:jc w:val="both"/>
        <w:spacing w:before="220"/>
      </w:pPr>
      <w:r>
        <w:t xml:space="preserve">7. Граждане имеют право обращаться в департамент:</w:t>
      </w:r>
      <w:r/>
    </w:p>
    <w:p>
      <w:pPr>
        <w:pStyle w:val="621"/>
        <w:ind w:firstLine="540"/>
        <w:jc w:val="both"/>
        <w:spacing w:before="220"/>
      </w:pPr>
      <w:r>
        <w:t xml:space="preserve">1) в письменной форме;</w:t>
      </w:r>
      <w:r/>
    </w:p>
    <w:p>
      <w:pPr>
        <w:pStyle w:val="621"/>
        <w:ind w:firstLine="540"/>
        <w:jc w:val="both"/>
        <w:spacing w:before="220"/>
      </w:pPr>
      <w:r>
        <w:t xml:space="preserve">2) в форме электронного документа, в том числе с использованием Единого портала;</w:t>
      </w:r>
      <w:r/>
    </w:p>
    <w:p>
      <w:pPr>
        <w:pStyle w:val="621"/>
        <w:ind w:firstLine="540"/>
        <w:jc w:val="both"/>
        <w:spacing w:before="220"/>
      </w:pPr>
      <w:r>
        <w:t xml:space="preserve">3) лично (на личных приемах);</w:t>
      </w:r>
      <w:r/>
    </w:p>
    <w:p>
      <w:pPr>
        <w:pStyle w:val="621"/>
        <w:ind w:firstLine="540"/>
        <w:jc w:val="both"/>
        <w:spacing w:before="220"/>
      </w:pPr>
      <w:r>
        <w:t xml:space="preserve">4) устно (по телефону);</w:t>
      </w:r>
      <w:r/>
    </w:p>
    <w:p>
      <w:pPr>
        <w:pStyle w:val="621"/>
        <w:ind w:firstLine="540"/>
        <w:jc w:val="both"/>
        <w:spacing w:before="220"/>
      </w:pPr>
      <w:r>
        <w:t xml:space="preserve">5) в форме смс-сообщения.</w:t>
      </w:r>
      <w:r/>
    </w:p>
    <w:p>
      <w:pPr>
        <w:pStyle w:val="621"/>
        <w:jc w:val="both"/>
      </w:pPr>
      <w:r>
        <w:t xml:space="preserve">(п. 7 в ред. </w:t>
      </w:r>
      <w:hyperlink r:id="rId31" w:tooltip="https://login.consultant.ru/link/?req=doc&amp;base=RLAW049&amp;n=166028&amp;dst=100011" w:history="1">
        <w:r>
          <w:rPr>
            <w:color w:val="0000ff"/>
          </w:rPr>
          <w:t xml:space="preserve">приказа</w:t>
        </w:r>
      </w:hyperlink>
      <w:r>
        <w:t xml:space="preserve"> департамента имущества и земельных отношений Новосибирской области от 02.10.2023 N 3085-НПА)</w:t>
      </w:r>
      <w:r/>
    </w:p>
    <w:p>
      <w:pPr>
        <w:pStyle w:val="621"/>
        <w:ind w:firstLine="540"/>
        <w:jc w:val="both"/>
        <w:spacing w:before="220"/>
      </w:pPr>
      <w:r>
        <w:t xml:space="preserve">8. Почтовый адрес для обращений граждан в письменной форме:</w:t>
      </w:r>
      <w:r/>
    </w:p>
    <w:p>
      <w:pPr>
        <w:pStyle w:val="621"/>
        <w:ind w:firstLine="540"/>
        <w:jc w:val="both"/>
        <w:spacing w:before="220"/>
      </w:pPr>
      <w:r>
        <w:t xml:space="preserve">Красный проспект, 18, г. Новосибирск, 630007.</w:t>
      </w:r>
      <w:r/>
    </w:p>
    <w:p>
      <w:pPr>
        <w:pStyle w:val="621"/>
        <w:ind w:firstLine="540"/>
        <w:jc w:val="both"/>
        <w:spacing w:before="220"/>
      </w:pPr>
      <w:r>
        <w:t xml:space="preserve">Обращения граждан в форме электронного документа могут быть направлены:</w:t>
      </w:r>
      <w:r/>
    </w:p>
    <w:p>
      <w:pPr>
        <w:pStyle w:val="621"/>
        <w:ind w:firstLine="540"/>
        <w:jc w:val="both"/>
        <w:spacing w:before="220"/>
      </w:pPr>
      <w:r>
        <w:t xml:space="preserve">через унифицированную форму обратной связи "Обращение" официального сайта департамента: </w:t>
      </w:r>
      <w:hyperlink r:id="rId32" w:tooltip="http://dizo.nso.ru" w:history="1">
        <w:r>
          <w:rPr>
            <w:color w:val="0000ff"/>
          </w:rPr>
          <w:t xml:space="preserve">http://dizo.nso.ru</w:t>
        </w:r>
      </w:hyperlink>
      <w:r>
        <w:t xml:space="preserve">;</w:t>
      </w:r>
      <w:r/>
    </w:p>
    <w:p>
      <w:pPr>
        <w:pStyle w:val="621"/>
        <w:ind w:firstLine="540"/>
        <w:jc w:val="both"/>
        <w:spacing w:before="220"/>
      </w:pPr>
      <w:r>
        <w:t xml:space="preserve">с использованием Единого портала </w:t>
      </w:r>
      <w:hyperlink r:id="rId33" w:tooltip="https://esia.gosuslugi.ru" w:history="1">
        <w:r>
          <w:rPr>
            <w:color w:val="0000ff"/>
          </w:rPr>
          <w:t xml:space="preserve">https://esia.gosuslugi.ru</w:t>
        </w:r>
      </w:hyperlink>
      <w:r>
        <w:t xml:space="preserve">.</w:t>
      </w:r>
      <w:r/>
    </w:p>
    <w:p>
      <w:pPr>
        <w:pStyle w:val="621"/>
        <w:ind w:firstLine="540"/>
        <w:jc w:val="both"/>
        <w:spacing w:before="220"/>
      </w:pPr>
      <w:r>
        <w:t xml:space="preserve">Телефон: (8383) 238-60-02, факс: (8383) 223-39-08.</w:t>
      </w:r>
      <w:r/>
    </w:p>
    <w:p>
      <w:pPr>
        <w:pStyle w:val="621"/>
        <w:jc w:val="both"/>
      </w:pPr>
      <w:r>
        <w:t xml:space="preserve">(п. 8 в ред. </w:t>
      </w:r>
      <w:hyperlink r:id="rId34" w:tooltip="https://login.consultant.ru/link/?req=doc&amp;base=RLAW049&amp;n=166028&amp;dst=100018" w:history="1">
        <w:r>
          <w:rPr>
            <w:color w:val="0000ff"/>
          </w:rPr>
          <w:t xml:space="preserve">приказа</w:t>
        </w:r>
      </w:hyperlink>
      <w:r>
        <w:t xml:space="preserve"> департамента имущества и земельных отношений Новосибирской области от 02.10.2023 N 3085-НПА)</w:t>
      </w:r>
      <w:r/>
    </w:p>
    <w:p>
      <w:pPr>
        <w:pStyle w:val="621"/>
        <w:ind w:firstLine="540"/>
        <w:jc w:val="both"/>
        <w:spacing w:before="220"/>
      </w:pPr>
      <w:r>
        <w:t xml:space="preserve">9. В обращении, направляемом в письменной форме, гражданин в обязательном порядке указывает:</w:t>
      </w:r>
      <w:r/>
    </w:p>
    <w:p>
      <w:pPr>
        <w:pStyle w:val="621"/>
        <w:ind w:firstLine="540"/>
        <w:jc w:val="both"/>
        <w:spacing w:before="220"/>
      </w:pPr>
      <w:r>
        <w:t xml:space="preserve">1) наименование государственного органа, в который направляет обращение, либо фамилию, имя, отчество (последнее - при наличии) соответствующего должностного лица, либо должность соответствующего лица;</w:t>
      </w:r>
      <w:r/>
    </w:p>
    <w:p>
      <w:pPr>
        <w:pStyle w:val="621"/>
        <w:jc w:val="both"/>
      </w:pPr>
      <w:r>
        <w:t xml:space="preserve">(в ред. </w:t>
      </w:r>
      <w:hyperlink r:id="rId35" w:tooltip="https://login.consultant.ru/link/?req=doc&amp;base=RLAW049&amp;n=159163&amp;dst=100009" w:history="1">
        <w:r>
          <w:rPr>
            <w:color w:val="0000ff"/>
          </w:rPr>
          <w:t xml:space="preserve">приказа</w:t>
        </w:r>
      </w:hyperlink>
      <w:r>
        <w:t xml:space="preserve"> департамента имущества и земельных отношений Новосибирской области от 01.02.2023 N 312-НПА)</w:t>
      </w:r>
      <w:r/>
    </w:p>
    <w:p>
      <w:pPr>
        <w:pStyle w:val="621"/>
        <w:ind w:firstLine="540"/>
        <w:jc w:val="both"/>
        <w:spacing w:before="220"/>
      </w:pPr>
      <w:r>
        <w:t xml:space="preserve">2) свои фамилию, имя, отчество (последнее - при наличии);</w:t>
      </w:r>
      <w:r/>
    </w:p>
    <w:p>
      <w:pPr>
        <w:pStyle w:val="621"/>
        <w:ind w:firstLine="540"/>
        <w:jc w:val="both"/>
        <w:spacing w:before="220"/>
      </w:pPr>
      <w:r>
        <w:t xml:space="preserve">3) почтовый адрес, по которому должны быть направлены ответ, уведомление о переадресации обращения;</w:t>
      </w:r>
      <w:r/>
    </w:p>
    <w:p>
      <w:pPr>
        <w:pStyle w:val="621"/>
        <w:ind w:firstLine="540"/>
        <w:jc w:val="both"/>
        <w:spacing w:before="220"/>
      </w:pPr>
      <w:r>
        <w:t xml:space="preserve">4) излагает суть предложения, заявления или жалобы, ставит личную подпись и дату.</w:t>
      </w:r>
      <w:r/>
    </w:p>
    <w:p>
      <w:pPr>
        <w:pStyle w:val="621"/>
        <w:ind w:firstLine="540"/>
        <w:jc w:val="both"/>
        <w:spacing w:before="220"/>
      </w:pPr>
      <w:r>
        <w:t xml:space="preserve">10. В случае необходимости в подтверждение своих доводов гражданин прилагает к направляемому в письменной форме обращению документы и материалы либо их копии.</w:t>
      </w:r>
      <w:r/>
    </w:p>
    <w:p>
      <w:pPr>
        <w:pStyle w:val="621"/>
        <w:ind w:firstLine="540"/>
        <w:jc w:val="both"/>
        <w:spacing w:before="220"/>
      </w:pPr>
      <w:r>
        <w:t xml:space="preserve">11. Обращение, поступившее в департамент в форме электронного документа, в том числе с использованием Единого портала, подлежит рассмотрению в порядке, установленном </w:t>
      </w:r>
      <w:r>
        <w:t xml:space="preserve">Федеральным </w:t>
      </w:r>
      <w:hyperlink r:id="rId36" w:tooltip="https://login.consultant.ru/link/?req=doc&amp;base=LAW&amp;n=454103" w:history="1">
        <w:r>
          <w:rPr>
            <w:color w:val="0000ff"/>
          </w:rPr>
          <w:t xml:space="preserve">законом</w:t>
        </w:r>
      </w:hyperlink>
      <w:r>
        <w:t xml:space="preserve"> "О порядке рассмотрения обращений граждан Российской Федерации" и настоящей Инструкцией. В обращении гражданин в обязательном порядке указывает:</w:t>
      </w:r>
      <w:r/>
    </w:p>
    <w:p>
      <w:pPr>
        <w:pStyle w:val="621"/>
        <w:jc w:val="both"/>
      </w:pPr>
      <w:r>
        <w:t xml:space="preserve">(в ред. </w:t>
      </w:r>
      <w:hyperlink r:id="rId37" w:tooltip="https://login.consultant.ru/link/?req=doc&amp;base=RLAW049&amp;n=166028&amp;dst=100026" w:history="1">
        <w:r>
          <w:rPr>
            <w:color w:val="0000ff"/>
          </w:rPr>
          <w:t xml:space="preserve">приказа</w:t>
        </w:r>
      </w:hyperlink>
      <w:r>
        <w:t xml:space="preserve"> департамента имущества и земельных отношений Новосибирской области от 02.10.2023 N 3085-НПА)</w:t>
      </w:r>
      <w:r/>
    </w:p>
    <w:p>
      <w:pPr>
        <w:pStyle w:val="621"/>
        <w:ind w:firstLine="540"/>
        <w:jc w:val="both"/>
        <w:spacing w:before="220"/>
      </w:pPr>
      <w:r>
        <w:t xml:space="preserve">1) свою фамилию, имя, отчество (последнее - при наличии);</w:t>
      </w:r>
      <w:r/>
    </w:p>
    <w:p>
      <w:pPr>
        <w:pStyle w:val="621"/>
        <w:ind w:firstLine="540"/>
        <w:jc w:val="both"/>
        <w:spacing w:before="220"/>
      </w:pPr>
      <w:r>
        <w:t xml:space="preserve">2) адрес электронной почты либо использует адрес (уникальный идентификатор) личного кабинета гражданина на Едином портале, по которым должны быть направлены ответ, уведомление о переадресации обращения.</w:t>
      </w:r>
      <w:r/>
    </w:p>
    <w:p>
      <w:pPr>
        <w:pStyle w:val="621"/>
        <w:jc w:val="both"/>
      </w:pPr>
      <w:r>
        <w:t xml:space="preserve">(</w:t>
      </w:r>
      <w:r>
        <w:t xml:space="preserve">пп</w:t>
      </w:r>
      <w:r>
        <w:t xml:space="preserve">. 2 в ред. </w:t>
      </w:r>
      <w:hyperlink r:id="rId38" w:tooltip="https://login.consultant.ru/link/?req=doc&amp;base=RLAW049&amp;n=166028&amp;dst=100027" w:history="1">
        <w:r>
          <w:rPr>
            <w:color w:val="0000ff"/>
          </w:rPr>
          <w:t xml:space="preserve">приказа</w:t>
        </w:r>
      </w:hyperlink>
      <w:r>
        <w:t xml:space="preserve"> департамента имущества и земельных отношений Новосибирской области от 02.10.2023 N 3085-НПА)</w:t>
      </w:r>
      <w:r/>
    </w:p>
    <w:p>
      <w:pPr>
        <w:pStyle w:val="621"/>
        <w:ind w:firstLine="540"/>
        <w:jc w:val="both"/>
        <w:spacing w:before="220"/>
      </w:pPr>
      <w:r>
        <w:t xml:space="preserve">Гражданин вправе приложить к такому обращению необходимые документы и материалы в электронной форме.</w:t>
      </w:r>
      <w:r/>
    </w:p>
    <w:p>
      <w:pPr>
        <w:pStyle w:val="621"/>
        <w:ind w:firstLine="540"/>
        <w:jc w:val="both"/>
        <w:spacing w:before="220"/>
      </w:pPr>
      <w:r>
        <w:t xml:space="preserve">12. Работу с письменными обращениями граждан, по</w:t>
      </w:r>
      <w:r>
        <w:t xml:space="preserve">ступившими в департамент, организует отдел организационной и кадровой работы департамента. Прием, учет и первичную обработку поступивших в департамент письменных обращений граждан осуществляют эксперты отдела организационной и кадровой работы департамента.</w:t>
      </w:r>
      <w:r/>
    </w:p>
    <w:p>
      <w:pPr>
        <w:pStyle w:val="621"/>
        <w:ind w:firstLine="540"/>
        <w:jc w:val="both"/>
        <w:spacing w:before="220"/>
      </w:pPr>
      <w:r>
        <w:t xml:space="preserve">13. При получении письменных обращений граждан проверяются установленные Федеральным </w:t>
      </w:r>
      <w:hyperlink r:id="rId39" w:tooltip="https://login.consultant.ru/link/?req=doc&amp;base=LAW&amp;n=454103" w:history="1">
        <w:r>
          <w:rPr>
            <w:color w:val="0000ff"/>
          </w:rPr>
          <w:t xml:space="preserve">законом</w:t>
        </w:r>
      </w:hyperlink>
      <w:r>
        <w:t xml:space="preserve"> "О порядке рассмотрения обращений граждан Российской Федерации" реквизиты обращения, наличие указанных автором вложений и приложений.</w:t>
      </w:r>
      <w:r/>
    </w:p>
    <w:p>
      <w:pPr>
        <w:pStyle w:val="621"/>
        <w:ind w:firstLine="540"/>
        <w:jc w:val="both"/>
        <w:spacing w:before="220"/>
      </w:pPr>
      <w:r/>
      <w:bookmarkStart w:id="2" w:name="P92"/>
      <w:r/>
      <w:bookmarkEnd w:id="2"/>
      <w:r>
        <w:t xml:space="preserve">14. При рассмотрении (обработке) обращений не допускается разглашение сведений, содержащихся в обращении, а также сведений, касающихся частной жизни граждан, без и</w:t>
      </w:r>
      <w:r>
        <w:t xml:space="preserve">х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  <w:r/>
    </w:p>
    <w:p>
      <w:pPr>
        <w:pStyle w:val="621"/>
        <w:ind w:firstLine="540"/>
        <w:jc w:val="both"/>
        <w:spacing w:before="220"/>
      </w:pPr>
      <w:r>
        <w:t xml:space="preserve">15. Письменные обращения граждан, содержащие в адресной части обращения пометку "Лично", принимаются, регистрируются и рассматриваются на общих основаниях в соответствии с настоящей Инструкцией.</w:t>
      </w:r>
      <w:r/>
    </w:p>
    <w:p>
      <w:pPr>
        <w:pStyle w:val="621"/>
        <w:ind w:firstLine="540"/>
        <w:jc w:val="both"/>
      </w:pPr>
      <w:r/>
      <w:r/>
    </w:p>
    <w:p>
      <w:pPr>
        <w:pStyle w:val="622"/>
        <w:jc w:val="center"/>
        <w:outlineLvl w:val="1"/>
      </w:pPr>
      <w:r>
        <w:t xml:space="preserve">III. Регистрация письменных обращений граждан</w:t>
      </w:r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>
        <w:t xml:space="preserve">16. Письменное обращение подлежит обязательной регистрации в течение трех дней с момента поступления в департамент. Регистрация производится в единой системе электронного документооборота и делопроизводства Новосибирской области (далее - СЭДД).</w:t>
      </w:r>
      <w:r/>
    </w:p>
    <w:p>
      <w:pPr>
        <w:pStyle w:val="621"/>
        <w:ind w:firstLine="540"/>
        <w:jc w:val="both"/>
        <w:spacing w:before="220"/>
      </w:pPr>
      <w:r>
        <w:t xml:space="preserve">17. Обращение проверяется на </w:t>
      </w:r>
      <w:r>
        <w:t xml:space="preserve">повторность. Повторными обращениями являются предложения, заявления, жалобы, поступившие от одного и того же лица по одному и тому же вопросу. Обращения одного и того же гражданина, поступающие в течение календарного года, регистрируются по общим правилам.</w:t>
      </w:r>
      <w:r/>
    </w:p>
    <w:p>
      <w:pPr>
        <w:pStyle w:val="621"/>
        <w:ind w:firstLine="540"/>
        <w:jc w:val="both"/>
        <w:spacing w:before="220"/>
      </w:pPr>
      <w:r>
        <w:t xml:space="preserve">Многократными являются обращения, поступившие три и более раз по одному и тому же вопросу, на который автору даны исчерпывающие ответы.</w:t>
      </w:r>
      <w:r/>
    </w:p>
    <w:p>
      <w:pPr>
        <w:pStyle w:val="621"/>
        <w:ind w:firstLine="540"/>
        <w:jc w:val="both"/>
        <w:spacing w:before="220"/>
      </w:pPr>
      <w:r>
        <w:t xml:space="preserve">Если обращение подписано двумя и более авторами, обращение является коллективным.</w:t>
      </w:r>
      <w:r/>
    </w:p>
    <w:p>
      <w:pPr>
        <w:pStyle w:val="621"/>
        <w:ind w:firstLine="540"/>
        <w:jc w:val="both"/>
        <w:spacing w:before="220"/>
      </w:pPr>
      <w:r>
        <w:t xml:space="preserve">18. На первой странице письменного обращения гражданина в правом нижнем углу (или на свободном поле) проставляется регистрационный штамп, где указывается дата регистрации и входящий номер.</w:t>
      </w:r>
      <w:r/>
    </w:p>
    <w:p>
      <w:pPr>
        <w:pStyle w:val="621"/>
        <w:ind w:firstLine="540"/>
        <w:jc w:val="both"/>
        <w:spacing w:before="220"/>
      </w:pPr>
      <w:r>
        <w:t xml:space="preserve">19. При регистрации в СЭДД заполняется регистрационная карточка.</w:t>
      </w:r>
      <w:r/>
    </w:p>
    <w:p>
      <w:pPr>
        <w:pStyle w:val="621"/>
        <w:ind w:firstLine="540"/>
        <w:jc w:val="both"/>
        <w:spacing w:before="220"/>
      </w:pPr>
      <w:r>
        <w:t xml:space="preserve">Абзацы второй - третий исключены. - </w:t>
      </w:r>
      <w:hyperlink r:id="rId40" w:tooltip="https://login.consultant.ru/link/?req=doc&amp;base=RLAW049&amp;n=166028&amp;dst=100029" w:history="1">
        <w:r>
          <w:rPr>
            <w:color w:val="0000ff"/>
          </w:rPr>
          <w:t xml:space="preserve">Приказ</w:t>
        </w:r>
      </w:hyperlink>
      <w:r>
        <w:t xml:space="preserve"> департамента имущества и земельных отношений Новосибирской области от 02.10.2023 N 3085-НПА.</w:t>
      </w:r>
      <w:r/>
    </w:p>
    <w:p>
      <w:pPr>
        <w:pStyle w:val="621"/>
        <w:ind w:firstLine="540"/>
        <w:jc w:val="both"/>
        <w:spacing w:before="220"/>
      </w:pPr>
      <w:r>
        <w:t xml:space="preserve">20. В регистрационной карточке указывается:</w:t>
      </w:r>
      <w:r/>
    </w:p>
    <w:p>
      <w:pPr>
        <w:pStyle w:val="621"/>
        <w:ind w:firstLine="540"/>
        <w:jc w:val="both"/>
        <w:spacing w:before="220"/>
      </w:pPr>
      <w:r>
        <w:t xml:space="preserve">1) дата регистрации обращения;</w:t>
      </w:r>
      <w:r/>
    </w:p>
    <w:p>
      <w:pPr>
        <w:pStyle w:val="621"/>
        <w:ind w:firstLine="540"/>
        <w:jc w:val="both"/>
        <w:spacing w:before="220"/>
      </w:pPr>
      <w:r>
        <w:t xml:space="preserve">2) фамилия, имя, отчество (последнее - при наличии) гражданина. При регистрации коллективных письменных обращений граждан в регистрационную карточку заносится первая фамилия в списке авторов письма или лица, уполномоченного на получение ответа;</w:t>
      </w:r>
      <w:r/>
    </w:p>
    <w:p>
      <w:pPr>
        <w:pStyle w:val="621"/>
        <w:ind w:firstLine="540"/>
        <w:jc w:val="both"/>
        <w:spacing w:before="220"/>
      </w:pPr>
      <w:r>
        <w:t xml:space="preserve">3) почтовый адрес, адрес электронной почты либо адрес (уникальный идентификатор) личного кабинета на Едином портале;</w:t>
      </w:r>
      <w:r/>
    </w:p>
    <w:p>
      <w:pPr>
        <w:pStyle w:val="621"/>
        <w:jc w:val="both"/>
      </w:pPr>
      <w:r>
        <w:t xml:space="preserve">(в ред. </w:t>
      </w:r>
      <w:hyperlink r:id="rId41" w:tooltip="https://login.consultant.ru/link/?req=doc&amp;base=RLAW049&amp;n=166028&amp;dst=100030" w:history="1">
        <w:r>
          <w:rPr>
            <w:color w:val="0000ff"/>
          </w:rPr>
          <w:t xml:space="preserve">приказа</w:t>
        </w:r>
      </w:hyperlink>
      <w:r>
        <w:t xml:space="preserve"> департамента имущества и земельных отношений Новосибирской области от 02.10.2023 N 3085-НПА)</w:t>
      </w:r>
      <w:r/>
    </w:p>
    <w:p>
      <w:pPr>
        <w:pStyle w:val="621"/>
        <w:ind w:firstLine="540"/>
        <w:jc w:val="both"/>
        <w:spacing w:before="220"/>
      </w:pPr>
      <w:r>
        <w:t xml:space="preserve">4) содержание обращения.</w:t>
      </w:r>
      <w:r/>
    </w:p>
    <w:p>
      <w:pPr>
        <w:pStyle w:val="621"/>
        <w:ind w:firstLine="540"/>
        <w:jc w:val="both"/>
        <w:spacing w:before="220"/>
      </w:pPr>
      <w:r>
        <w:t xml:space="preserve">21. Если письменное обращение гражданина поступило из Администрации Президента Российской Федерации, Правительства Российской Федерации, Совета Федерации Федерального Собрания Российско</w:t>
      </w:r>
      <w:r>
        <w:t xml:space="preserve">й Федерации, Государственной Думы Федерального Собрания Российской Федерации, Законодательного Собрания Новосибирской области, Совета депутатов города Новосибирска, иных государственных органов, в регистрационной карточке указывается соответствующий орган.</w:t>
      </w:r>
      <w:r/>
    </w:p>
    <w:p>
      <w:pPr>
        <w:pStyle w:val="621"/>
        <w:ind w:firstLine="540"/>
        <w:jc w:val="both"/>
        <w:spacing w:before="220"/>
      </w:pPr>
      <w:r>
        <w:t xml:space="preserve">22. Регистрация обращений депутатов всех уровней, к которым прилагаются письма граждан или в которых идет речь об обращениях граждан, осуществляется в аналогичном порядке.</w:t>
      </w:r>
      <w:r/>
    </w:p>
    <w:p>
      <w:pPr>
        <w:pStyle w:val="621"/>
        <w:ind w:firstLine="540"/>
        <w:jc w:val="both"/>
        <w:spacing w:before="220"/>
      </w:pPr>
      <w:r>
        <w:t xml:space="preserve">23. После регистрации письменного обращения документ направляется руководителю департамента или заместителю руководителя департамента для определения исполнителя, согласно тематической принадлежности данного обращения.</w:t>
      </w:r>
      <w:r/>
    </w:p>
    <w:p>
      <w:pPr>
        <w:pStyle w:val="621"/>
        <w:ind w:firstLine="540"/>
        <w:jc w:val="both"/>
        <w:spacing w:before="220"/>
      </w:pPr>
      <w:r>
        <w:t xml:space="preserve">24. Обращения граждан, поступившие из управления по работе с обращениями граждан - обще</w:t>
      </w:r>
      <w:r>
        <w:t xml:space="preserve">ственной приемной Губернатора области администрации Губернатора Новосибирской области и Правительства Новосибирской области (далее - общественная приемная), не регистрируются в департаменте, а учитываются за уже имеющимися на них регистрационными номерами.</w:t>
      </w:r>
      <w:r/>
    </w:p>
    <w:p>
      <w:pPr>
        <w:pStyle w:val="621"/>
        <w:ind w:firstLine="540"/>
        <w:jc w:val="both"/>
      </w:pPr>
      <w:r/>
      <w:r/>
    </w:p>
    <w:p>
      <w:pPr>
        <w:pStyle w:val="622"/>
        <w:jc w:val="center"/>
        <w:outlineLvl w:val="1"/>
      </w:pPr>
      <w:r>
        <w:t xml:space="preserve">IV. Порядок и сроки рассмотрения письменных обращений</w:t>
      </w:r>
      <w:r/>
    </w:p>
    <w:p>
      <w:pPr>
        <w:pStyle w:val="622"/>
        <w:jc w:val="center"/>
      </w:pPr>
      <w:r>
        <w:t xml:space="preserve">граждан, организация контроля за их рассмотрением</w:t>
      </w:r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>
        <w:t xml:space="preserve">25. Руководитель департамента (заместитель руководителя департамента) при поступлении к нему по системе СЭДД обращения определяет заме</w:t>
      </w:r>
      <w:r>
        <w:t xml:space="preserve">стителя руководителя департамента (начальника отдела департамента), ответственного за рассмотрение обращения, путем ввода резолюции в карточке заявителя в СЭДД с указанием следующих реквизитов: автор резолюции, исполнитель, текст резолюции, дата резолюции.</w:t>
      </w:r>
      <w:r/>
    </w:p>
    <w:p>
      <w:pPr>
        <w:pStyle w:val="621"/>
        <w:ind w:firstLine="540"/>
        <w:jc w:val="both"/>
        <w:spacing w:before="220"/>
      </w:pPr>
      <w:r>
        <w:t xml:space="preserve">26. Начальник отдела департамента при поступлении к нему по системе СЭДД обращения осуществляет рассмотрение данного обращения и подготовку проекта ответа заявителю либо поручает сотрудн</w:t>
      </w:r>
      <w:r>
        <w:t xml:space="preserve">ику отдела осуществить рассмотрение и подготовку проекта ответа заявителю (далее - ответственный исполнитель) путем ввода резолюции в карточке заявителя в СЭДД с указанием следующих реквизитов: автор резолюции, исполнитель, текст резолюции, дата резолюции.</w:t>
      </w:r>
      <w:r/>
    </w:p>
    <w:p>
      <w:pPr>
        <w:pStyle w:val="621"/>
        <w:ind w:firstLine="540"/>
        <w:jc w:val="both"/>
        <w:spacing w:before="220"/>
      </w:pPr>
      <w:r>
        <w:t xml:space="preserve">27. Подготовка ответов на письменные обращения граждан по вопросам, касающимся разъяснения нормативных правовых актов департамента, осуществляется соответствующим отделом департамента, разработавшим правовой акт.</w:t>
      </w:r>
      <w:r/>
    </w:p>
    <w:p>
      <w:pPr>
        <w:pStyle w:val="621"/>
        <w:ind w:firstLine="540"/>
        <w:jc w:val="both"/>
        <w:spacing w:before="220"/>
      </w:pPr>
      <w:r>
        <w:t xml:space="preserve">28. Письменные обращения, поступившие в департамент и относящиеся к компетенции департамента, согласно Федеральному </w:t>
      </w:r>
      <w:hyperlink r:id="rId42" w:tooltip="https://login.consultant.ru/link/?req=doc&amp;base=LAW&amp;n=454103" w:history="1">
        <w:r>
          <w:rPr>
            <w:color w:val="0000ff"/>
          </w:rPr>
          <w:t xml:space="preserve">закону</w:t>
        </w:r>
      </w:hyperlink>
      <w:r>
        <w:t xml:space="preserve"> "О порядке рассмотрения обращений граждан Российской Федерации", рассматриваются в течение 30 дней со дня их регистрации.</w:t>
      </w:r>
      <w:r/>
    </w:p>
    <w:p>
      <w:pPr>
        <w:pStyle w:val="621"/>
        <w:ind w:firstLine="540"/>
        <w:jc w:val="both"/>
        <w:spacing w:before="220"/>
      </w:pPr>
      <w:r>
        <w:t xml:space="preserve">29. В исключительных случаях, а также в случаях направления запроса в государственный орган, орган</w:t>
      </w:r>
      <w:r>
        <w:t xml:space="preserve"> местного самоуправления или должностному лицу руководитель департамента, заместитель руководителя департамента вправе продлить срок рассмотрения обращения не более чем на 30 дней, уведомив о продлении срока рассмотрения гражданина, направившего обращение.</w:t>
      </w:r>
      <w:r/>
    </w:p>
    <w:p>
      <w:pPr>
        <w:pStyle w:val="621"/>
        <w:ind w:firstLine="540"/>
        <w:jc w:val="both"/>
        <w:spacing w:before="220"/>
      </w:pPr>
      <w:r>
        <w:t xml:space="preserve">30. Рассмотрение обращений может производиться с выездом на место по отдельному поручению руководителя департамента, заместителя руководителя департамента.</w:t>
      </w:r>
      <w:r/>
    </w:p>
    <w:p>
      <w:pPr>
        <w:pStyle w:val="621"/>
        <w:ind w:firstLine="540"/>
        <w:jc w:val="both"/>
        <w:spacing w:before="220"/>
      </w:pPr>
      <w:r>
        <w:t xml:space="preserve">31. Руководитель департамента, заместитель руководителя департамента, нача</w:t>
      </w:r>
      <w:r>
        <w:t xml:space="preserve">льники отделов, ответственные исполнители в пределах своей компетенции принимают все необходимые меры по разрешению поставленных в обращении вопросов, организуют всестороннее изучение вопроса, при необходимости запрашивают, в том числе в электронной форме,</w:t>
      </w:r>
      <w:r>
        <w:t xml:space="preserve"> дополнительные документы и материалы в других государственных органах, органах местного самоуправления и у иных должностных лиц (за исключением судов, органов дознания и органов предварительного следствия), привлекают экспертов, организуют выезд на место.</w:t>
      </w:r>
      <w:r/>
    </w:p>
    <w:p>
      <w:pPr>
        <w:pStyle w:val="621"/>
        <w:ind w:firstLine="540"/>
        <w:jc w:val="both"/>
        <w:spacing w:before="220"/>
      </w:pPr>
      <w:r>
        <w:t xml:space="preserve">32. Проект ответа на обращение готовится ответственным исполнителем, визируется начальником отдела и, в случае подготовки ответа за подписью руководителя департамента, курирующим отдел заместителем руководителя департамента.</w:t>
      </w:r>
      <w:r/>
    </w:p>
    <w:p>
      <w:pPr>
        <w:pStyle w:val="621"/>
        <w:ind w:firstLine="540"/>
        <w:jc w:val="both"/>
        <w:spacing w:before="220"/>
      </w:pPr>
      <w:r>
        <w:t xml:space="preserve">33. Ответ на обращение подписывается руководителем департамента или заместителем руководителя департамента.</w:t>
      </w:r>
      <w:r/>
    </w:p>
    <w:p>
      <w:pPr>
        <w:pStyle w:val="621"/>
        <w:ind w:firstLine="540"/>
        <w:jc w:val="both"/>
        <w:spacing w:before="220"/>
      </w:pPr>
      <w:r/>
      <w:bookmarkStart w:id="3" w:name="P127"/>
      <w:r/>
      <w:bookmarkEnd w:id="3"/>
      <w:r>
        <w:t xml:space="preserve">34. Ответ на обращен</w:t>
      </w:r>
      <w:r>
        <w:t xml:space="preserve">ие направляется в форме электронного документа по адресу электронной почты, указанному в обращении, поступившем в департамент в форме электронного документа, или по адресу (уникальному идентификатору) личного кабинета гражданина на Едином портале при его и</w:t>
      </w:r>
      <w:r>
        <w:t xml:space="preserve">спользовании и в письменной форме по почтовому адресу, указанному в обращении, поступившем в департамент в письменной форме. Кроме того, на поступившее в департамент обращение, содержащее предложение, заявление или жалобу, которые затрагивают интересы неоп</w:t>
      </w:r>
      <w:r>
        <w:t xml:space="preserve">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tooltip="#P92" w:anchor="P92" w:history="1">
        <w:r>
          <w:rPr>
            <w:color w:val="0000ff"/>
          </w:rPr>
          <w:t xml:space="preserve">пункта 14</w:t>
        </w:r>
      </w:hyperlink>
      <w:r>
        <w:t xml:space="preserve"> настоящей Инструкции на официальном сайте департамента в информационно-телекоммуникационной сети "Интернет" (</w:t>
      </w:r>
      <w:hyperlink r:id="rId43" w:tooltip="www.dizo.nso.ru" w:history="1">
        <w:r>
          <w:rPr>
            <w:color w:val="0000ff"/>
          </w:rPr>
          <w:t xml:space="preserve">www.dizo.nso.ru</w:t>
        </w:r>
      </w:hyperlink>
      <w:r>
        <w:t xml:space="preserve">).</w:t>
      </w:r>
      <w:r/>
    </w:p>
    <w:p>
      <w:pPr>
        <w:pStyle w:val="621"/>
        <w:jc w:val="both"/>
      </w:pPr>
      <w:r>
        <w:t xml:space="preserve">(в ред. </w:t>
      </w:r>
      <w:hyperlink r:id="rId44" w:tooltip="https://login.consultant.ru/link/?req=doc&amp;base=RLAW049&amp;n=166028&amp;dst=100031" w:history="1">
        <w:r>
          <w:rPr>
            <w:color w:val="0000ff"/>
          </w:rPr>
          <w:t xml:space="preserve">приказа</w:t>
        </w:r>
      </w:hyperlink>
      <w:r>
        <w:t xml:space="preserve"> департамента имущества и земельных отношений Новосибирской области от 02.10.2023 N 3085-НПА)</w:t>
      </w:r>
      <w:r/>
    </w:p>
    <w:p>
      <w:pPr>
        <w:pStyle w:val="621"/>
        <w:ind w:firstLine="540"/>
        <w:jc w:val="both"/>
        <w:spacing w:before="220"/>
      </w:pPr>
      <w:r/>
      <w:bookmarkStart w:id="4" w:name="P129"/>
      <w:r/>
      <w:bookmarkEnd w:id="4"/>
      <w:r>
        <w:t xml:space="preserve">35. Ответ на обращение не дается в случаях, если:</w:t>
      </w:r>
      <w:r/>
    </w:p>
    <w:p>
      <w:pPr>
        <w:pStyle w:val="621"/>
        <w:ind w:firstLine="540"/>
        <w:jc w:val="both"/>
        <w:spacing w:before="220"/>
      </w:pPr>
      <w:r>
        <w:t xml:space="preserve">1) в обращении в письменной форме не указаны фамилия гражданина, направившего обращение, или почтовый адрес, по которому должен быть направлен ответ. Если в указанном о</w:t>
      </w:r>
      <w:r>
        <w:t xml:space="preserve">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компетенцией;</w:t>
      </w:r>
      <w:r/>
    </w:p>
    <w:p>
      <w:pPr>
        <w:pStyle w:val="621"/>
        <w:jc w:val="both"/>
      </w:pPr>
      <w:r>
        <w:t xml:space="preserve">(в ред. </w:t>
      </w:r>
      <w:hyperlink r:id="rId45" w:tooltip="https://login.consultant.ru/link/?req=doc&amp;base=RLAW049&amp;n=166028&amp;dst=100033" w:history="1">
        <w:r>
          <w:rPr>
            <w:color w:val="0000ff"/>
          </w:rPr>
          <w:t xml:space="preserve">приказа</w:t>
        </w:r>
      </w:hyperlink>
      <w:r>
        <w:t xml:space="preserve"> департамента имущества и земельных отношений Новосибирской области от </w:t>
      </w:r>
      <w:r>
        <w:t xml:space="preserve">02.10.2023 N 3085-НПА)</w:t>
      </w:r>
      <w:r/>
    </w:p>
    <w:p>
      <w:pPr>
        <w:pStyle w:val="621"/>
        <w:ind w:firstLine="540"/>
        <w:jc w:val="both"/>
        <w:spacing w:before="220"/>
      </w:pPr>
      <w:r/>
      <w:bookmarkStart w:id="5" w:name="P132"/>
      <w:r/>
      <w:bookmarkEnd w:id="5"/>
      <w:r>
        <w:t xml:space="preserve">2) текст письменного обращения не поддается прочтению. Данное обращение не подлежит направлению на рассмотрение в государст</w:t>
      </w:r>
      <w:r>
        <w:t xml:space="preserve">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прочтению;</w:t>
      </w:r>
      <w:r/>
    </w:p>
    <w:p>
      <w:pPr>
        <w:pStyle w:val="621"/>
        <w:ind w:firstLine="540"/>
        <w:jc w:val="both"/>
        <w:spacing w:before="220"/>
      </w:pPr>
      <w:r/>
      <w:bookmarkStart w:id="6" w:name="P133"/>
      <w:r/>
      <w:bookmarkEnd w:id="6"/>
      <w:r>
        <w:t xml:space="preserve">3) текст письменного обращения не позволяет определить суть предложения, заявления или жалобы. Данное обраще</w:t>
      </w:r>
      <w:r>
        <w:t xml:space="preserve">ние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обращение;</w:t>
      </w:r>
      <w:r/>
    </w:p>
    <w:p>
      <w:pPr>
        <w:pStyle w:val="621"/>
        <w:ind w:firstLine="540"/>
        <w:jc w:val="both"/>
        <w:spacing w:before="220"/>
      </w:pPr>
      <w:r>
        <w:t xml:space="preserve">4) ответ по существу поставленного в обращении вопроса не может быть дан без разглашения с</w:t>
      </w:r>
      <w:r>
        <w:t xml:space="preserve">ведений, составляющих государственную или иную охраняемую федеральным законом тайну.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  <w:r/>
    </w:p>
    <w:p>
      <w:pPr>
        <w:pStyle w:val="621"/>
        <w:ind w:firstLine="540"/>
        <w:jc w:val="both"/>
        <w:spacing w:before="220"/>
      </w:pPr>
      <w:r>
        <w:t xml:space="preserve">36. При получении письменного обращения, в котором содержатся нецензурные либо оскорбительные выражения, </w:t>
      </w:r>
      <w:r>
        <w:t xml:space="preserve">угрозы жизни, здоровью и имуществу должностного лица, а также членов его семьи, департамент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r/>
    </w:p>
    <w:p>
      <w:pPr>
        <w:pStyle w:val="621"/>
        <w:ind w:firstLine="540"/>
        <w:jc w:val="both"/>
        <w:spacing w:before="220"/>
      </w:pPr>
      <w:r>
        <w:t xml:space="preserve">37.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  <w:r/>
    </w:p>
    <w:p>
      <w:pPr>
        <w:pStyle w:val="621"/>
        <w:ind w:firstLine="540"/>
        <w:jc w:val="both"/>
        <w:spacing w:before="220"/>
      </w:pPr>
      <w:r/>
      <w:bookmarkStart w:id="7" w:name="P137"/>
      <w:r/>
      <w:bookmarkEnd w:id="7"/>
      <w:r>
        <w:t xml:space="preserve">38. В случае поступления в департамент письменного обращения, содержащего вопрос, ответ на который размещен в соответствии с </w:t>
      </w:r>
      <w:hyperlink w:tooltip="#P127" w:anchor="P127" w:history="1">
        <w:r>
          <w:rPr>
            <w:color w:val="0000ff"/>
          </w:rPr>
          <w:t xml:space="preserve">пунктом 34</w:t>
        </w:r>
      </w:hyperlink>
      <w:r>
        <w:t xml:space="preserve"> настоящей Инструкции на официальном сайте департамента в информационно-телекоммуникационной сети "Интернет", гражданину, направившему обращение, в течение семи дней со дня регистрац</w:t>
      </w:r>
      <w:r>
        <w:t xml:space="preserve">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  <w:r/>
    </w:p>
    <w:p>
      <w:pPr>
        <w:pStyle w:val="621"/>
        <w:ind w:firstLine="540"/>
        <w:jc w:val="both"/>
        <w:spacing w:before="220"/>
      </w:pPr>
      <w:r/>
      <w:bookmarkStart w:id="8" w:name="P138"/>
      <w:r/>
      <w:bookmarkEnd w:id="8"/>
      <w:r>
        <w:t xml:space="preserve">39. Если в письменном обращении гражданина содержится вопрос, на который ему неоднократно давались письменные ответы по существу в связи с ранее н</w:t>
      </w:r>
      <w:r>
        <w:t xml:space="preserve">аправляемыми обращениями, и при этом в обращении не приводятся новые доводы или обстоятельства, руководитель департамента либо уполномоченное им на то должностное лицо вправе принять решение о безосновательности очередного обращения и прекращении переписки</w:t>
      </w:r>
      <w:r>
        <w:t xml:space="preserve">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 или одному и тому же должностному лицу. О данном решении уведомляется гражданин, направивший обращение.</w:t>
      </w:r>
      <w:r/>
    </w:p>
    <w:p>
      <w:pPr>
        <w:pStyle w:val="621"/>
        <w:ind w:firstLine="540"/>
        <w:jc w:val="both"/>
        <w:spacing w:before="220"/>
      </w:pPr>
      <w:r>
        <w:t xml:space="preserve">40. В случае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департамент или соответствующему должностному лицу.</w:t>
      </w:r>
      <w:r/>
    </w:p>
    <w:p>
      <w:pPr>
        <w:pStyle w:val="621"/>
        <w:ind w:firstLine="540"/>
        <w:jc w:val="both"/>
        <w:spacing w:before="220"/>
      </w:pPr>
      <w:r>
        <w:t xml:space="preserve">41. Письменное обращение, содержащее вопросы, решение которых не входит в компетенцию департамента, направляется в течение семи дней со дня регистраци</w:t>
      </w:r>
      <w:r>
        <w:t xml:space="preserve">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случаев, предусмотренных </w:t>
      </w:r>
      <w:hyperlink w:tooltip="#P132" w:anchor="P132" w:history="1">
        <w:r>
          <w:rPr>
            <w:color w:val="0000ff"/>
          </w:rPr>
          <w:t xml:space="preserve">подпунктами </w:t>
        </w:r>
        <w:r>
          <w:rPr>
            <w:color w:val="0000ff"/>
          </w:rPr>
          <w:t xml:space="preserve">2</w:t>
        </w:r>
      </w:hyperlink>
      <w:r>
        <w:t xml:space="preserve"> и </w:t>
      </w:r>
      <w:hyperlink w:tooltip="#P133" w:anchor="P133" w:history="1">
        <w:r>
          <w:rPr>
            <w:color w:val="0000ff"/>
          </w:rPr>
          <w:t xml:space="preserve">3 пункта 35</w:t>
        </w:r>
      </w:hyperlink>
      <w:r>
        <w:t xml:space="preserve"> настоящей Инструкции.</w:t>
      </w:r>
      <w:r/>
    </w:p>
    <w:p>
      <w:pPr>
        <w:pStyle w:val="621"/>
        <w:ind w:firstLine="540"/>
        <w:jc w:val="both"/>
        <w:spacing w:before="220"/>
      </w:pPr>
      <w:r>
        <w:t xml:space="preserve">42. В случае если решение поставленных в письменном обращении вопросов относится к компетенции нескольких г</w:t>
      </w:r>
      <w:r>
        <w:t xml:space="preserve">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  <w:r/>
    </w:p>
    <w:p>
      <w:pPr>
        <w:pStyle w:val="621"/>
        <w:ind w:firstLine="540"/>
        <w:jc w:val="both"/>
        <w:spacing w:before="220"/>
      </w:pPr>
      <w:r>
        <w:t xml:space="preserve">43. Если вопросы, поставленные в письменном обращении, поступившем из общест</w:t>
      </w:r>
      <w:r>
        <w:t xml:space="preserve">венной приемной, не входят в компетенцию департамента, то обращение в течение двух дней возвращается в общественную приемную с сопроводительным письмом за подписью руководителя департамента о необходимости переадресации обращения другому должностному лицу.</w:t>
      </w:r>
      <w:r/>
    </w:p>
    <w:p>
      <w:pPr>
        <w:pStyle w:val="621"/>
        <w:ind w:firstLine="540"/>
        <w:jc w:val="both"/>
        <w:spacing w:before="220"/>
      </w:pPr>
      <w:r>
        <w:t xml:space="preserve">44. Запрещается направлять жалобы граждан на рассмотрение в гос</w:t>
      </w:r>
      <w:r>
        <w:t xml:space="preserve">ударственный орган, орган местного самоуправления или должностному лицу, решение или действие (бездействие) которых обжалуется. В случае если в соответствии с запретом невозможно направление жалобы на рассмотрение в государственный орган, орган местного са</w:t>
      </w:r>
      <w:r>
        <w:t xml:space="preserve">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порядке в суд.</w:t>
      </w:r>
      <w:r/>
    </w:p>
    <w:p>
      <w:pPr>
        <w:pStyle w:val="621"/>
        <w:ind w:firstLine="540"/>
        <w:jc w:val="both"/>
        <w:spacing w:before="220"/>
      </w:pPr>
      <w:r>
        <w:t xml:space="preserve">45. 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</w:t>
      </w:r>
      <w:r>
        <w:t xml:space="preserve"> регистрации в территориальный орган федерального органа исполнительной власти в сфере внутренних дел и Губернатору Новосибирской области с уведомлением гражданина, направившего обращение, о переадресации его обращения, за исключением случая, указанного в </w:t>
      </w:r>
      <w:hyperlink w:tooltip="#P132" w:anchor="P132" w:history="1">
        <w:r>
          <w:rPr>
            <w:color w:val="0000ff"/>
          </w:rPr>
          <w:t xml:space="preserve">подпункте 2 пункта 35</w:t>
        </w:r>
      </w:hyperlink>
      <w:r>
        <w:t xml:space="preserve"> настоящей Инструкции.</w:t>
      </w:r>
      <w:r/>
    </w:p>
    <w:p>
      <w:pPr>
        <w:pStyle w:val="621"/>
        <w:jc w:val="both"/>
      </w:pPr>
      <w:r>
        <w:t xml:space="preserve">(в ред. </w:t>
      </w:r>
      <w:hyperlink r:id="rId46" w:tooltip="https://login.consultant.ru/link/?req=doc&amp;base=RLAW049&amp;n=123805&amp;dst=100005" w:history="1">
        <w:r>
          <w:rPr>
            <w:color w:val="0000ff"/>
          </w:rPr>
          <w:t xml:space="preserve">приказа</w:t>
        </w:r>
      </w:hyperlink>
      <w:r>
        <w:t xml:space="preserve"> департамента имущества и земельных отношений Новосибирской области от 11.11.2019 N 4571)</w:t>
      </w:r>
      <w:r/>
    </w:p>
    <w:p>
      <w:pPr>
        <w:pStyle w:val="621"/>
        <w:ind w:firstLine="540"/>
        <w:jc w:val="both"/>
        <w:spacing w:before="220"/>
      </w:pPr>
      <w:r>
        <w:t xml:space="preserve">46. Утратил силу. - </w:t>
      </w:r>
      <w:hyperlink r:id="rId47" w:tooltip="https://login.consultant.ru/link/?req=doc&amp;base=RLAW049&amp;n=176685&amp;dst=100006" w:history="1">
        <w:r>
          <w:rPr>
            <w:color w:val="0000ff"/>
          </w:rPr>
          <w:t xml:space="preserve">Приказ</w:t>
        </w:r>
      </w:hyperlink>
      <w:r>
        <w:t xml:space="preserve"> департамента имущества и земельных отношений Новосибирской области от 11.10.2024 N 3242-НПА.</w:t>
      </w:r>
      <w:r/>
    </w:p>
    <w:p>
      <w:pPr>
        <w:pStyle w:val="621"/>
        <w:ind w:firstLine="540"/>
        <w:jc w:val="both"/>
        <w:spacing w:before="220"/>
      </w:pPr>
      <w:r>
        <w:t xml:space="preserve">47. При рассмотрении обращений граждане имеют право:</w:t>
      </w:r>
      <w:r/>
    </w:p>
    <w:p>
      <w:pPr>
        <w:pStyle w:val="621"/>
        <w:ind w:firstLine="540"/>
        <w:jc w:val="both"/>
        <w:spacing w:before="220"/>
      </w:pPr>
      <w:r>
        <w:t xml:space="preserve">1) представлять дополнительные документы и материалы либо обращаться с просьбой об их истребовании, в том числе в электронной форме;</w:t>
      </w:r>
      <w:r/>
    </w:p>
    <w:p>
      <w:pPr>
        <w:pStyle w:val="621"/>
        <w:ind w:firstLine="540"/>
        <w:jc w:val="both"/>
        <w:spacing w:before="220"/>
      </w:pPr>
      <w:r>
        <w:t xml:space="preserve">2) знакомиться с документами и матер</w:t>
      </w:r>
      <w:r>
        <w:t xml:space="preserve">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  <w:r/>
    </w:p>
    <w:p>
      <w:pPr>
        <w:pStyle w:val="621"/>
        <w:ind w:firstLine="540"/>
        <w:jc w:val="both"/>
        <w:spacing w:before="220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tooltip="#P129" w:anchor="P129" w:history="1">
        <w:r>
          <w:rPr>
            <w:color w:val="0000ff"/>
          </w:rPr>
          <w:t xml:space="preserve">пунктах 35</w:t>
        </w:r>
      </w:hyperlink>
      <w:r>
        <w:t xml:space="preserve"> - </w:t>
      </w:r>
      <w:hyperlink w:tooltip="#P138" w:anchor="P138" w:history="1">
        <w:r>
          <w:rPr>
            <w:color w:val="0000ff"/>
          </w:rPr>
          <w:t xml:space="preserve">39</w:t>
        </w:r>
      </w:hyperlink>
      <w:r>
        <w:t xml:space="preserve"> настоящей Инструкции, а в случае, предусмотренном </w:t>
      </w:r>
      <w:hyperlink w:tooltip="#P137" w:anchor="P137" w:history="1">
        <w:r>
          <w:rPr>
            <w:color w:val="0000ff"/>
          </w:rPr>
          <w:t xml:space="preserve">пунктом 38</w:t>
        </w:r>
      </w:hyperlink>
      <w:r>
        <w:t xml:space="preserve"> настоящей Инструкции,</w:t>
      </w:r>
      <w:r>
        <w:t xml:space="preserve">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  <w:r/>
    </w:p>
    <w:p>
      <w:pPr>
        <w:pStyle w:val="621"/>
        <w:ind w:firstLine="540"/>
        <w:jc w:val="both"/>
        <w:spacing w:before="220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  <w:r/>
    </w:p>
    <w:p>
      <w:pPr>
        <w:pStyle w:val="621"/>
        <w:ind w:firstLine="540"/>
        <w:jc w:val="both"/>
        <w:spacing w:before="220"/>
      </w:pPr>
      <w:r>
        <w:t xml:space="preserve">5) обращаться с заявлением о прекращении рассмотрения обращения.</w:t>
      </w:r>
      <w:r/>
    </w:p>
    <w:p>
      <w:pPr>
        <w:pStyle w:val="621"/>
        <w:ind w:firstLine="540"/>
        <w:jc w:val="both"/>
        <w:spacing w:before="220"/>
      </w:pPr>
      <w:r>
        <w:t xml:space="preserve">48. Решение о постановке обращений граждан на контроль принимает руководитель департамента, заместитель руководителя департамента.</w:t>
      </w:r>
      <w:r/>
    </w:p>
    <w:p>
      <w:pPr>
        <w:pStyle w:val="621"/>
        <w:ind w:firstLine="540"/>
        <w:jc w:val="both"/>
        <w:spacing w:before="220"/>
      </w:pPr>
      <w:r>
        <w:t xml:space="preserve">49. Контроль за своевременным, объективным и полным рассмотрением обращений граждан осуществляет руководитель департамента, заместитель руководителя департамента. Они подписывают ответы на обращения граждан и принимают решения о снятии их с контроля.</w:t>
      </w:r>
      <w:r/>
    </w:p>
    <w:p>
      <w:pPr>
        <w:pStyle w:val="621"/>
        <w:ind w:firstLine="540"/>
        <w:jc w:val="both"/>
        <w:spacing w:before="220"/>
      </w:pPr>
      <w:r>
        <w:t xml:space="preserve">Обращения граждан с р</w:t>
      </w:r>
      <w:r>
        <w:t xml:space="preserve">езолюцией Губернатора Новосибирской области снимаются с контроля, или продлевается срок их рассмотрения Губернатором Новосибирской области, а также первым заместителем Губернатора Новосибирской области, по согласованию с Губернатором Новосибирской области.</w:t>
      </w:r>
      <w:r/>
    </w:p>
    <w:p>
      <w:pPr>
        <w:pStyle w:val="621"/>
        <w:ind w:firstLine="540"/>
        <w:jc w:val="both"/>
        <w:spacing w:before="220"/>
      </w:pPr>
      <w:r>
        <w:t xml:space="preserve">50. Начальники отделов департамента осуществляют контроль за своевременным, объективным и полным рассмотрением обращен</w:t>
      </w:r>
      <w:r>
        <w:t xml:space="preserve">ий граждан, находящихся на исполнении в отделе, несут персональную ответственность за соблюдение порядка рассмотрения обращений граждан. Они визируют проекты ответов и передают их на подпись руководителю департамента, заместителю руководителя департамента.</w:t>
      </w:r>
      <w:r/>
    </w:p>
    <w:p>
      <w:pPr>
        <w:pStyle w:val="621"/>
        <w:ind w:firstLine="540"/>
        <w:jc w:val="both"/>
        <w:spacing w:before="220"/>
      </w:pPr>
      <w:r>
        <w:t xml:space="preserve">51. Рассмотрение обращений и запросов сенаторов Российской Федерации, депутатов Государственной Думы Федерального Собрания Российской Федерации, депутатов Законода</w:t>
      </w:r>
      <w:r>
        <w:t xml:space="preserve">тельного Собрания Новосибирской области, представительного органа муниципального образования, к которым приложены обращения граждан, осуществляется с установлением контрольных сроков рассмотрения и ответов депутату и заявителю в соответствии с Федеральным </w:t>
      </w:r>
      <w:hyperlink r:id="rId48" w:tooltip="https://login.consultant.ru/link/?req=doc&amp;base=LAW&amp;n=480751" w:history="1">
        <w:r>
          <w:rPr>
            <w:color w:val="0000ff"/>
          </w:rPr>
          <w:t xml:space="preserve">законом</w:t>
        </w:r>
      </w:hyperlink>
      <w:r>
        <w:t xml:space="preserve"> от 08.05.1994 N 3-ФЗ "О статусе сенатора Российской Федерации и статусе депутата Государственной Думы Федерального Собрания Российской Федерации", Федеральным </w:t>
      </w:r>
      <w:hyperlink r:id="rId49" w:tooltip="https://login.consultant.ru/link/?req=doc&amp;base=LAW&amp;n=454103" w:history="1">
        <w:r>
          <w:rPr>
            <w:color w:val="0000ff"/>
          </w:rPr>
          <w:t xml:space="preserve">законом</w:t>
        </w:r>
      </w:hyperlink>
      <w:r>
        <w:t xml:space="preserve"> "О порядке рассмотрения обращений граждан Российской Федерации", </w:t>
      </w:r>
      <w:hyperlink r:id="rId50" w:tooltip="https://login.consultant.ru/link/?req=doc&amp;base=RLAW049&amp;n=174413" w:history="1">
        <w:r>
          <w:rPr>
            <w:color w:val="0000ff"/>
          </w:rPr>
          <w:t xml:space="preserve">Законом</w:t>
        </w:r>
      </w:hyperlink>
      <w:r>
        <w:t xml:space="preserve"> Новосибирской области от 25.12.2006 N 81-ОЗ "О статусе депутата Законодательного Собрания Новосибирской области".</w:t>
      </w:r>
      <w:r/>
    </w:p>
    <w:p>
      <w:pPr>
        <w:pStyle w:val="621"/>
        <w:jc w:val="both"/>
      </w:pPr>
      <w:r>
        <w:t xml:space="preserve">(в ред. приказов департамента имущества и земельных отношений Новосибирской области от 13.05.2021 </w:t>
      </w:r>
      <w:hyperlink r:id="rId51" w:tooltip="https://login.consultant.ru/link/?req=doc&amp;base=RLAW049&amp;n=139455&amp;dst=100006" w:history="1">
        <w:r>
          <w:rPr>
            <w:color w:val="0000ff"/>
          </w:rPr>
          <w:t xml:space="preserve">N 1591</w:t>
        </w:r>
      </w:hyperlink>
      <w:r>
        <w:t xml:space="preserve">, от 02.10.2023 </w:t>
      </w:r>
      <w:hyperlink r:id="rId52" w:tooltip="https://login.consultant.ru/link/?req=doc&amp;base=RLAW049&amp;n=166028&amp;dst=100034" w:history="1">
        <w:r>
          <w:rPr>
            <w:color w:val="0000ff"/>
          </w:rPr>
          <w:t xml:space="preserve">N 3085-НПА</w:t>
        </w:r>
      </w:hyperlink>
      <w:r>
        <w:t xml:space="preserve">)</w:t>
      </w:r>
      <w:r/>
    </w:p>
    <w:p>
      <w:pPr>
        <w:pStyle w:val="621"/>
        <w:ind w:firstLine="540"/>
        <w:jc w:val="both"/>
        <w:spacing w:before="220"/>
      </w:pPr>
      <w:r>
        <w:t xml:space="preserve">Ответ на запрос подписывается тем должностным лицом, которому направлен запрос, либо лицом, временно исполняющим его обязанности.</w:t>
      </w:r>
      <w:r/>
    </w:p>
    <w:p>
      <w:pPr>
        <w:pStyle w:val="621"/>
        <w:ind w:firstLine="540"/>
        <w:jc w:val="both"/>
        <w:spacing w:before="220"/>
      </w:pPr>
      <w:r>
        <w:t xml:space="preserve">52. Основанием для снятия обращения с контроля является направление письменного ответа гражданину на поставленные в его обращении вопросы. Копия ответа в электронном виде прикрепляется к регистрационной карточке в СЭДД.</w:t>
      </w:r>
      <w:r/>
    </w:p>
    <w:p>
      <w:pPr>
        <w:pStyle w:val="621"/>
        <w:ind w:firstLine="540"/>
        <w:jc w:val="both"/>
        <w:spacing w:before="220"/>
      </w:pPr>
      <w:r>
        <w:t xml:space="preserve">53. Контроль за соблюдением сроков и порядка рассмотрения обращений граждан в департаменте осуществляет специалист, ответственный за работу с обращениями граждан, назначенный приказом руководителя департамента.</w:t>
      </w:r>
      <w:r/>
    </w:p>
    <w:p>
      <w:pPr>
        <w:pStyle w:val="621"/>
        <w:ind w:firstLine="540"/>
        <w:jc w:val="both"/>
      </w:pPr>
      <w:r/>
      <w:r/>
    </w:p>
    <w:p>
      <w:pPr>
        <w:pStyle w:val="622"/>
        <w:jc w:val="center"/>
        <w:outlineLvl w:val="1"/>
      </w:pPr>
      <w:r>
        <w:t xml:space="preserve">V. Формирование дел с обращениями граждан</w:t>
      </w:r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>
        <w:t xml:space="preserve">54. Письменные обращения граждан вместе с материалами по результатам их рассмотрения после снятия с контроля (исполнения) подшиваются в дела в соответствии с номенклатурой дел департамента.</w:t>
      </w:r>
      <w:r/>
    </w:p>
    <w:p>
      <w:pPr>
        <w:pStyle w:val="621"/>
        <w:ind w:firstLine="540"/>
        <w:jc w:val="both"/>
        <w:spacing w:before="220"/>
      </w:pPr>
      <w:r>
        <w:t xml:space="preserve">55. Дело включает:</w:t>
      </w:r>
      <w:r/>
    </w:p>
    <w:p>
      <w:pPr>
        <w:pStyle w:val="621"/>
        <w:ind w:firstLine="540"/>
        <w:jc w:val="both"/>
        <w:spacing w:before="220"/>
      </w:pPr>
      <w:r>
        <w:t xml:space="preserve">1) подлинник письменного обращения или (если оно поступило в департамент в копии) ксерокопию обращения;</w:t>
      </w:r>
      <w:r/>
    </w:p>
    <w:p>
      <w:pPr>
        <w:pStyle w:val="621"/>
        <w:ind w:firstLine="540"/>
        <w:jc w:val="both"/>
        <w:spacing w:before="220"/>
      </w:pPr>
      <w:r>
        <w:t xml:space="preserve">2) письмо о продлении рассмотрения обращения, если рассмотрение продлевалось, с уведомлением гражданина, направившего обращение;</w:t>
      </w:r>
      <w:r/>
    </w:p>
    <w:p>
      <w:pPr>
        <w:pStyle w:val="621"/>
        <w:ind w:firstLine="540"/>
        <w:jc w:val="both"/>
        <w:spacing w:before="220"/>
      </w:pPr>
      <w:r>
        <w:t xml:space="preserve">3) запросы департамента в рамках рассмотрения обращения, а также ответы на них (при наличии таких запросов и ответов);</w:t>
      </w:r>
      <w:r/>
    </w:p>
    <w:p>
      <w:pPr>
        <w:pStyle w:val="621"/>
        <w:ind w:firstLine="540"/>
        <w:jc w:val="both"/>
        <w:spacing w:before="220"/>
      </w:pPr>
      <w:r>
        <w:t xml:space="preserve">4) копию ответа заявителю по результатам рассмотрения его обращения.</w:t>
      </w:r>
      <w:r/>
    </w:p>
    <w:p>
      <w:pPr>
        <w:pStyle w:val="621"/>
        <w:ind w:firstLine="540"/>
        <w:jc w:val="both"/>
        <w:spacing w:before="220"/>
      </w:pPr>
      <w:r>
        <w:t xml:space="preserve">56. Снятые с контроля (исполненные) обращения граждан, оформленные в дела, хранятся в департаменте в соответствии с утвержденной номенклатурой. Дела с истекшим сроком хранения уничтожаются по акту.</w:t>
      </w:r>
      <w:r/>
    </w:p>
    <w:p>
      <w:pPr>
        <w:pStyle w:val="621"/>
        <w:ind w:firstLine="540"/>
        <w:jc w:val="both"/>
      </w:pPr>
      <w:r/>
      <w:r/>
    </w:p>
    <w:p>
      <w:pPr>
        <w:pStyle w:val="622"/>
        <w:jc w:val="center"/>
        <w:outlineLvl w:val="1"/>
      </w:pPr>
      <w:r>
        <w:t xml:space="preserve">VI. Личный прием граждан</w:t>
      </w:r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>
        <w:t xml:space="preserve">57. Личный прием граждан в департаменте проводится в соответствии с </w:t>
      </w:r>
      <w:hyperlink r:id="rId53" w:tooltip="https://login.consultant.ru/link/?req=doc&amp;base=RLAW049&amp;n=107914" w:history="1">
        <w:r>
          <w:rPr>
            <w:color w:val="0000ff"/>
          </w:rPr>
          <w:t xml:space="preserve">постановлением</w:t>
        </w:r>
      </w:hyperlink>
      <w:r>
        <w:t xml:space="preserve"> Губернатора Новосибирской области от 25.12.2006 N 516 "О совершенствовании организации личных приемов граждан в администрации Губернатора Новосибир</w:t>
      </w:r>
      <w:r>
        <w:t xml:space="preserve">ской области и Правительства Новосибирской области, областных исполнительных органах Новосибирской области и органах местного самоуправления муниципальных образований Новосибирской области" по пятницам каждой недели с 14.00 до 17.00.</w:t>
      </w:r>
      <w:r/>
    </w:p>
    <w:p>
      <w:pPr>
        <w:pStyle w:val="621"/>
        <w:jc w:val="both"/>
        <w:rPr>
          <w:highlight w:val="none"/>
        </w:rPr>
      </w:pPr>
      <w:r>
        <w:t xml:space="preserve">(в ред. </w:t>
      </w:r>
      <w:hyperlink r:id="rId54" w:tooltip="https://login.consultant.ru/link/?req=doc&amp;base=RLAW049&amp;n=159163&amp;dst=100010" w:history="1">
        <w:r>
          <w:rPr>
            <w:color w:val="0000ff"/>
          </w:rPr>
          <w:t xml:space="preserve">приказа</w:t>
        </w:r>
      </w:hyperlink>
      <w:r>
        <w:t xml:space="preserve"> департамента имущества и земельных отношений Новосибирской области от 01.02.2023 N 312-НПА)</w:t>
      </w:r>
      <w:r/>
    </w:p>
    <w:p>
      <w:pPr>
        <w:pStyle w:val="621"/>
        <w:contextualSpacing w:val="0"/>
        <w:ind w:firstLine="720"/>
        <w:jc w:val="both"/>
        <w:rPr>
          <w:highlight w:val="none"/>
        </w:rPr>
        <w:suppressLineNumbers w:val="0"/>
      </w:pPr>
      <w:r>
        <w:rPr>
          <w:highlight w:val="none"/>
        </w:rPr>
      </w:r>
      <w:r>
        <w:t xml:space="preserve">Личный прием граждан может проводиться с согласия гражданина в режиме видео-конференц-связи, видеосвязи, аудиосвязи и иных видов связи в помещениях, оборудованных рабочими местами со специальным программным обеспечением по проведению личного приема и прием</w:t>
      </w:r>
      <w:r>
        <w:t xml:space="preserve">а в режиме видеоконференц-связи, видеосвязи, аудиосвязи и иных видов связи.</w:t>
      </w:r>
      <w:r>
        <w:rPr>
          <w:highlight w:val="none"/>
        </w:rPr>
      </w:r>
      <w:r>
        <w:rPr>
          <w:highlight w:val="none"/>
        </w:rPr>
      </w:r>
    </w:p>
    <w:p>
      <w:pPr>
        <w:pStyle w:val="621"/>
        <w:contextualSpacing w:val="0"/>
        <w:ind w:firstLine="720"/>
        <w:jc w:val="both"/>
        <w:suppressLineNumbers w:val="0"/>
      </w:pPr>
      <w:r>
        <w:rPr>
          <w:highlight w:val="none"/>
        </w:rPr>
      </w:r>
      <w:r>
        <w:t xml:space="preserve">(в ред. </w:t>
      </w:r>
      <w:hyperlink r:id="rId55" w:tooltip="https://login.consultant.ru/link/?req=doc&amp;base=RLAW049&amp;n=159163&amp;dst=100010" w:history="1">
        <w:r>
          <w:rPr>
            <w:color w:val="0000ff"/>
          </w:rPr>
          <w:t xml:space="preserve">приказа</w:t>
        </w:r>
      </w:hyperlink>
      <w:r>
        <w:t xml:space="preserve"> департамента имущества и земельных отношений Новосибирской области от 09.01.2025 N 1-НПА)</w:t>
      </w:r>
      <w:r>
        <w:rPr>
          <w:highlight w:val="none"/>
        </w:rPr>
      </w:r>
      <w:r>
        <w:rPr>
          <w:highlight w:val="none"/>
        </w:rPr>
      </w:r>
    </w:p>
    <w:p>
      <w:pPr>
        <w:pStyle w:val="621"/>
        <w:ind w:firstLine="540"/>
        <w:jc w:val="both"/>
        <w:spacing w:before="220"/>
      </w:pPr>
      <w:r>
        <w:t xml:space="preserve">58. Личный прием граждан проводят руководитель департамента и уполномоченные приказом руководителя департамента лица.</w:t>
      </w:r>
      <w:r/>
    </w:p>
    <w:p>
      <w:pPr>
        <w:pStyle w:val="621"/>
        <w:jc w:val="both"/>
      </w:pPr>
      <w:r>
        <w:t xml:space="preserve">(п. 58 в ред. </w:t>
      </w:r>
      <w:hyperlink r:id="rId56" w:tooltip="https://login.consultant.ru/link/?req=doc&amp;base=RLAW049&amp;n=166028&amp;dst=100035" w:history="1">
        <w:r>
          <w:rPr>
            <w:color w:val="0000ff"/>
          </w:rPr>
          <w:t xml:space="preserve">приказа</w:t>
        </w:r>
      </w:hyperlink>
      <w:r>
        <w:t xml:space="preserve"> департамента имущества и земельных отношений Новосибирской области от 02.10.2023 N 3085-НПА)</w:t>
      </w:r>
      <w:r/>
    </w:p>
    <w:p>
      <w:pPr>
        <w:pStyle w:val="621"/>
        <w:ind w:firstLine="540"/>
        <w:jc w:val="both"/>
        <w:spacing w:before="220"/>
      </w:pPr>
      <w:r>
        <w:t xml:space="preserve">59. В целях обеспечения дополнительной гарантии прав граждан на личный прием, в департаменте осуществляется предварительная запись граждан на личный прием к руководителю департамента.</w:t>
      </w:r>
      <w:r/>
    </w:p>
    <w:p>
      <w:pPr>
        <w:pStyle w:val="621"/>
        <w:ind w:firstLine="540"/>
        <w:jc w:val="both"/>
        <w:spacing w:before="220"/>
      </w:pPr>
      <w:r>
        <w:t xml:space="preserve">Предвар</w:t>
      </w:r>
      <w:r>
        <w:t xml:space="preserve">ительная запись граждан на личный прием к руководителю департамента осуществляется назначенным приказом руководителя департамента специалистом департамента, ответственным за организацию личного приема граждан (далее - специалист), на основании поступивших:</w:t>
      </w:r>
      <w:r/>
    </w:p>
    <w:p>
      <w:pPr>
        <w:pStyle w:val="621"/>
        <w:ind w:firstLine="540"/>
        <w:jc w:val="both"/>
        <w:spacing w:before="220"/>
      </w:pPr>
      <w:r>
        <w:t xml:space="preserve">1) устного обращения гражданина о записи на личный прием (при обращении лично или по справочному телефону);</w:t>
      </w:r>
      <w:r/>
    </w:p>
    <w:p>
      <w:pPr>
        <w:pStyle w:val="621"/>
        <w:ind w:firstLine="540"/>
        <w:jc w:val="both"/>
        <w:spacing w:before="220"/>
      </w:pPr>
      <w:r>
        <w:t xml:space="preserve">2) письменного обращения гражданина о личном приеме.</w:t>
      </w:r>
      <w:r/>
    </w:p>
    <w:p>
      <w:pPr>
        <w:pStyle w:val="621"/>
        <w:jc w:val="both"/>
      </w:pPr>
      <w:r>
        <w:t xml:space="preserve">(п. 59 в ред. </w:t>
      </w:r>
      <w:hyperlink r:id="rId57" w:tooltip="https://login.consultant.ru/link/?req=doc&amp;base=RLAW049&amp;n=159163&amp;dst=100012" w:history="1">
        <w:r>
          <w:rPr>
            <w:color w:val="0000ff"/>
          </w:rPr>
          <w:t xml:space="preserve">приказа</w:t>
        </w:r>
      </w:hyperlink>
      <w:r>
        <w:t xml:space="preserve"> департамента имущества и земельных отношений Новосибирской области от 01.02.2023 N 312-НПА)</w:t>
      </w:r>
      <w:r/>
    </w:p>
    <w:p>
      <w:pPr>
        <w:pStyle w:val="621"/>
        <w:ind w:firstLine="540"/>
        <w:jc w:val="both"/>
        <w:spacing w:before="220"/>
      </w:pPr>
      <w:r>
        <w:t xml:space="preserve">60. Специалист вправе уточнить мотивы обращения и существо вопроса, а также ознакомиться с документами, подтверждающими обстоятельства, изложенные в обращении гражданина, которые приобщаются к материалам для доклада руководителю департамента.</w:t>
      </w:r>
      <w:r/>
    </w:p>
    <w:p>
      <w:pPr>
        <w:pStyle w:val="621"/>
        <w:ind w:firstLine="540"/>
        <w:jc w:val="both"/>
        <w:spacing w:before="220"/>
      </w:pPr>
      <w:r>
        <w:t xml:space="preserve">В случае если в обращении содержатся вопросы, решение которых не входит в компетенцию департамента, гражданину дается разъяснение, куда и в каком порядке ему следует обратиться.</w:t>
      </w:r>
      <w:r/>
    </w:p>
    <w:p>
      <w:pPr>
        <w:pStyle w:val="621"/>
        <w:ind w:firstLine="540"/>
        <w:jc w:val="both"/>
        <w:spacing w:before="220"/>
      </w:pPr>
      <w:r/>
      <w:bookmarkStart w:id="9" w:name="P186"/>
      <w:r/>
      <w:bookmarkEnd w:id="9"/>
      <w:r>
        <w:t xml:space="preserve">61. О дате, времени и месте проведения личного приема руководителем департамента гражданину сообщается специалистом по номеру телефона, указанному заявителем (при наличии), либо письменно (при </w:t>
      </w:r>
      <w:r>
        <w:t xml:space="preserve">отсутствии номера телефона заявителя) не позднее чем за пять дней до даты проведения личного приема, о чем делается отметка в регистрационной карточке в СЭДД. В случае если гражданин на личный прием не явился, в карточке личного приема гражданина делается </w:t>
      </w:r>
      <w:r>
        <w:t xml:space="preserve">запись следующего содержания: "На личный прием не явился", проставляется подпись специалиста, в регистрационной карточке в СЭДД проставляется отметка о неявке гражданина на личный прием. Электронный образ карточки личного приема гражданина прикрепляется к </w:t>
      </w:r>
      <w:r>
        <w:t xml:space="preserve">регистрационной карточке в СЭДД.</w:t>
      </w:r>
      <w:r/>
    </w:p>
    <w:p>
      <w:pPr>
        <w:pStyle w:val="621"/>
        <w:jc w:val="both"/>
      </w:pPr>
      <w:r>
        <w:t xml:space="preserve">(в ред. </w:t>
      </w:r>
      <w:hyperlink r:id="rId58" w:tooltip="https://login.consultant.ru/link/?req=doc&amp;base=RLAW049&amp;n=159163&amp;dst=100017" w:history="1">
        <w:r>
          <w:rPr>
            <w:color w:val="0000ff"/>
          </w:rPr>
          <w:t xml:space="preserve">приказа</w:t>
        </w:r>
      </w:hyperlink>
      <w:r>
        <w:t xml:space="preserve"> департамента имущества и земельных отношений Новосибирской области от 01.02.2023 N 312-НПА)</w:t>
      </w:r>
      <w:r/>
    </w:p>
    <w:p>
      <w:pPr>
        <w:pStyle w:val="621"/>
        <w:ind w:firstLine="540"/>
        <w:jc w:val="both"/>
        <w:spacing w:before="220"/>
      </w:pPr>
      <w:r>
        <w:t xml:space="preserve">62. Утратил силу. - </w:t>
      </w:r>
      <w:hyperlink r:id="rId59" w:tooltip="https://login.consultant.ru/link/?req=doc&amp;base=RLAW049&amp;n=159163&amp;dst=100018" w:history="1">
        <w:r>
          <w:rPr>
            <w:color w:val="0000ff"/>
          </w:rPr>
          <w:t xml:space="preserve">Приказ</w:t>
        </w:r>
      </w:hyperlink>
      <w:r>
        <w:t xml:space="preserve"> департамента имущества и земельных отношений Новосибирской области от 01.02.2023 N 312-НПА.</w:t>
      </w:r>
      <w:r/>
    </w:p>
    <w:p>
      <w:pPr>
        <w:pStyle w:val="621"/>
        <w:ind w:firstLine="540"/>
        <w:jc w:val="both"/>
        <w:spacing w:before="220"/>
      </w:pPr>
      <w:r>
        <w:t xml:space="preserve">63. Перед личным приемом гражданин предъявляет документ, удостоверяющий его личность.</w:t>
      </w:r>
      <w:r/>
    </w:p>
    <w:p>
      <w:pPr>
        <w:pStyle w:val="621"/>
        <w:jc w:val="both"/>
      </w:pPr>
      <w:r>
        <w:t xml:space="preserve">(в ред. </w:t>
      </w:r>
      <w:hyperlink r:id="rId60" w:tooltip="https://login.consultant.ru/link/?req=doc&amp;base=RLAW049&amp;n=159163&amp;dst=100019" w:history="1">
        <w:r>
          <w:rPr>
            <w:color w:val="0000ff"/>
          </w:rPr>
          <w:t xml:space="preserve">приказа</w:t>
        </w:r>
      </w:hyperlink>
      <w:r>
        <w:t xml:space="preserve"> департамента имущества и земельных отношений Новосибирской области от 01.02.2023 N 312-НПА)</w:t>
      </w:r>
      <w:r/>
    </w:p>
    <w:p>
      <w:pPr>
        <w:pStyle w:val="621"/>
        <w:ind w:firstLine="540"/>
        <w:jc w:val="both"/>
        <w:spacing w:before="220"/>
      </w:pPr>
      <w:r>
        <w:t xml:space="preserve">64. В случае невозможности проведения личного приема граждан в связи с временной нетрудоспособностью, отпуском, командировкой руководитель департамента своевременно информирует об этом специалиста, который предупреждает граждан в порядке, установленном </w:t>
      </w:r>
      <w:hyperlink w:tooltip="#P186" w:anchor="P186" w:history="1">
        <w:r>
          <w:rPr>
            <w:color w:val="0000ff"/>
          </w:rPr>
          <w:t xml:space="preserve">пунктом 61</w:t>
        </w:r>
      </w:hyperlink>
      <w:r>
        <w:t xml:space="preserve"> настоящей Инструкции. Запрещается перепоручение проведения личного приема граждан лицам, не имеющим на то полномочий.</w:t>
      </w:r>
      <w:r/>
    </w:p>
    <w:p>
      <w:pPr>
        <w:pStyle w:val="621"/>
        <w:jc w:val="both"/>
      </w:pPr>
      <w:r>
        <w:t xml:space="preserve">(в ред. </w:t>
      </w:r>
      <w:hyperlink r:id="rId61" w:tooltip="https://login.consultant.ru/link/?req=doc&amp;base=RLAW049&amp;n=159163&amp;dst=100020" w:history="1">
        <w:r>
          <w:rPr>
            <w:color w:val="0000ff"/>
          </w:rPr>
          <w:t xml:space="preserve">приказа</w:t>
        </w:r>
      </w:hyperlink>
      <w:r>
        <w:t xml:space="preserve"> департамента имущества и земельных отношений Новосибирской области от 01.02.2023 N 312-НПА)</w:t>
      </w:r>
      <w:r/>
    </w:p>
    <w:p>
      <w:pPr>
        <w:pStyle w:val="621"/>
        <w:ind w:firstLine="540"/>
        <w:jc w:val="both"/>
        <w:spacing w:before="220"/>
      </w:pPr>
      <w:r>
        <w:t xml:space="preserve">65. Руководитель департамента может проводить выездные личные приемы граждан в муниципальных образованиях Новосибирской области, трудовых коллективах, общественных организациях и т.д.</w:t>
      </w:r>
      <w:r/>
    </w:p>
    <w:p>
      <w:pPr>
        <w:pStyle w:val="621"/>
        <w:jc w:val="both"/>
      </w:pPr>
      <w:r>
        <w:t xml:space="preserve">(п. 65 в ред. </w:t>
      </w:r>
      <w:hyperlink r:id="rId62" w:tooltip="https://login.consultant.ru/link/?req=doc&amp;base=RLAW049&amp;n=159163&amp;dst=100021" w:history="1">
        <w:r>
          <w:rPr>
            <w:color w:val="0000ff"/>
          </w:rPr>
          <w:t xml:space="preserve">приказа</w:t>
        </w:r>
      </w:hyperlink>
      <w:r>
        <w:t xml:space="preserve"> департамента имущества и земельных отношений Новосибирской области от 01.02.2023 N 312-НПА)</w:t>
      </w:r>
      <w:r/>
    </w:p>
    <w:p>
      <w:pPr>
        <w:pStyle w:val="621"/>
        <w:ind w:firstLine="540"/>
        <w:jc w:val="both"/>
        <w:spacing w:before="220"/>
      </w:pPr>
      <w:r>
        <w:t xml:space="preserve">66. В день проведения личного приема граждан руководителем департамента либо должностным лицом, временно исполняющим его обязанности, специалист заполняет карточки личного приема граждан и заносит регистрационные данные в СЭДД.</w:t>
      </w:r>
      <w:r/>
    </w:p>
    <w:p>
      <w:pPr>
        <w:pStyle w:val="621"/>
        <w:ind w:firstLine="540"/>
        <w:jc w:val="both"/>
        <w:spacing w:before="220"/>
      </w:pPr>
      <w:r>
        <w:t xml:space="preserve">67. Непосредственно перед личным приемом граждан специалистом проводится необходимая подготовка:</w:t>
      </w:r>
      <w:r/>
    </w:p>
    <w:p>
      <w:pPr>
        <w:pStyle w:val="621"/>
        <w:ind w:firstLine="540"/>
        <w:jc w:val="both"/>
        <w:spacing w:before="220"/>
      </w:pPr>
      <w:r>
        <w:t xml:space="preserve">1) создание комфортных условий для граждан, ожидающих личного приема;</w:t>
      </w:r>
      <w:r/>
    </w:p>
    <w:p>
      <w:pPr>
        <w:pStyle w:val="621"/>
        <w:ind w:firstLine="540"/>
        <w:jc w:val="both"/>
        <w:spacing w:before="220"/>
      </w:pPr>
      <w:r>
        <w:t xml:space="preserve">2) оформление карточек личного приема граждан, пришедших на личный прием.</w:t>
      </w:r>
      <w:r/>
    </w:p>
    <w:p>
      <w:pPr>
        <w:pStyle w:val="621"/>
        <w:ind w:firstLine="540"/>
        <w:jc w:val="both"/>
        <w:spacing w:before="220"/>
      </w:pPr>
      <w:r>
        <w:t xml:space="preserve">В карточку личного приема гражданина вносятся:</w:t>
      </w:r>
      <w:r/>
    </w:p>
    <w:p>
      <w:pPr>
        <w:pStyle w:val="621"/>
        <w:ind w:firstLine="540"/>
        <w:jc w:val="both"/>
        <w:spacing w:before="220"/>
      </w:pPr>
      <w:r>
        <w:t xml:space="preserve">фамилия, имя, отчество (последнее - при наличии) заявителя и (или) наименование объединения граждан, в том числе юридического лица, представителем которого он является;</w:t>
      </w:r>
      <w:r/>
    </w:p>
    <w:p>
      <w:pPr>
        <w:pStyle w:val="621"/>
        <w:ind w:firstLine="540"/>
        <w:jc w:val="both"/>
        <w:spacing w:before="220"/>
      </w:pPr>
      <w:r>
        <w:t xml:space="preserve">почтовый адрес для направления письменного ответа и контактный номер телефона заявителя;</w:t>
      </w:r>
      <w:r/>
    </w:p>
    <w:p>
      <w:pPr>
        <w:pStyle w:val="621"/>
        <w:ind w:firstLine="540"/>
        <w:jc w:val="both"/>
        <w:spacing w:before="220"/>
      </w:pPr>
      <w:r>
        <w:t xml:space="preserve">суть вопроса (вопросов) обращения;</w:t>
      </w:r>
      <w:r/>
    </w:p>
    <w:p>
      <w:pPr>
        <w:pStyle w:val="621"/>
        <w:ind w:firstLine="540"/>
        <w:jc w:val="both"/>
        <w:spacing w:before="220"/>
      </w:pPr>
      <w:r>
        <w:t xml:space="preserve">должность, фамилия и инициалы руководителя или уполномоченного лица, ведущего личный прием;</w:t>
      </w:r>
      <w:r/>
    </w:p>
    <w:p>
      <w:pPr>
        <w:pStyle w:val="621"/>
        <w:ind w:firstLine="540"/>
        <w:jc w:val="both"/>
        <w:spacing w:before="220"/>
      </w:pPr>
      <w:r>
        <w:t xml:space="preserve">3) подготовка справочной информации по обращениям граждан (в том числе повторным);</w:t>
      </w:r>
      <w:r/>
    </w:p>
    <w:p>
      <w:pPr>
        <w:pStyle w:val="621"/>
        <w:ind w:firstLine="540"/>
        <w:jc w:val="both"/>
        <w:spacing w:before="220"/>
      </w:pPr>
      <w:r>
        <w:t xml:space="preserve">4) информирование граждан о порядке проведения личного приема.</w:t>
      </w:r>
      <w:r/>
    </w:p>
    <w:p>
      <w:pPr>
        <w:pStyle w:val="621"/>
        <w:ind w:firstLine="540"/>
        <w:jc w:val="both"/>
        <w:spacing w:before="220"/>
      </w:pPr>
      <w:r>
        <w:t xml:space="preserve">Специалисты консультируют граждан о порядке проведения личного приема, о компетенции должностных лиц по решению содержащихся в обращении вопросов, сообщают дату и время личного приема.</w:t>
      </w:r>
      <w:r/>
    </w:p>
    <w:p>
      <w:pPr>
        <w:pStyle w:val="621"/>
        <w:jc w:val="both"/>
      </w:pPr>
      <w:r>
        <w:t xml:space="preserve">(п. 67 в ред. </w:t>
      </w:r>
      <w:hyperlink r:id="rId63" w:tooltip="https://login.consultant.ru/link/?req=doc&amp;base=RLAW049&amp;n=159163&amp;dst=100023" w:history="1">
        <w:r>
          <w:rPr>
            <w:color w:val="0000ff"/>
          </w:rPr>
          <w:t xml:space="preserve">приказа</w:t>
        </w:r>
      </w:hyperlink>
      <w:r>
        <w:t xml:space="preserve"> департамента имущества и земельных отношений Новосибирской области от 01.02.2023 N 312-НПА)</w:t>
      </w:r>
      <w:r/>
    </w:p>
    <w:p>
      <w:pPr>
        <w:pStyle w:val="621"/>
        <w:ind w:firstLine="540"/>
        <w:jc w:val="both"/>
        <w:spacing w:before="220"/>
      </w:pPr>
      <w:r/>
      <w:r>
        <w:t xml:space="preserve">68. Правом на первоочередной личный прием обладают: </w:t>
      </w:r>
      <w:r/>
    </w:p>
    <w:p>
      <w:pPr>
        <w:pStyle w:val="621"/>
        <w:ind w:firstLine="540"/>
        <w:jc w:val="both"/>
        <w:spacing w:before="220"/>
      </w:pPr>
      <w:r>
        <w:t xml:space="preserve">1) отдельные категории граждан в случаях, предусмотренных законодательством Российской Федерации (сенаторы Российской Федерации и депутаты Государственной Думы Федерального Собрания Российской Федерации,</w:t>
      </w:r>
      <w:r>
        <w:t xml:space="preserve"> Герои Советского Союза, Герои Российской Федерации, полные кавалеры орденов Славы); </w:t>
      </w:r>
      <w:r/>
    </w:p>
    <w:p>
      <w:pPr>
        <w:pStyle w:val="621"/>
        <w:ind w:firstLine="540"/>
        <w:jc w:val="both"/>
        <w:spacing w:before="220"/>
      </w:pPr>
      <w:r>
        <w:t xml:space="preserve">2) инвалиды I и II групп, их законные представители; </w:t>
      </w:r>
      <w:r/>
    </w:p>
    <w:p>
      <w:pPr>
        <w:pStyle w:val="621"/>
        <w:ind w:firstLine="540"/>
        <w:jc w:val="both"/>
        <w:spacing w:before="220"/>
      </w:pPr>
      <w:r>
        <w:t xml:space="preserve">3) участники Великой Отечественной войны, труженики тыла, инвалиды Великой Отечественной войны, инвалиды боевых действ</w:t>
      </w:r>
      <w:r>
        <w:t xml:space="preserve">ий и члены их семей; </w:t>
      </w:r>
      <w:r/>
    </w:p>
    <w:p>
      <w:pPr>
        <w:pStyle w:val="621"/>
        <w:ind w:firstLine="540"/>
        <w:jc w:val="both"/>
        <w:spacing w:before="220"/>
      </w:pPr>
      <w:r>
        <w:t xml:space="preserve">4) ветераны боевых действий, участники специальной военной операции и члены их семей; </w:t>
      </w:r>
      <w:r/>
    </w:p>
    <w:p>
      <w:pPr>
        <w:pStyle w:val="621"/>
        <w:ind w:firstLine="540"/>
        <w:jc w:val="both"/>
        <w:spacing w:before="220"/>
      </w:pPr>
      <w:r>
        <w:t xml:space="preserve">5) депутаты Законодательного Собрания Новосибирской области по вопросам депутатской деятельности в соответствии со статьей 18 Закона Новосибирской </w:t>
      </w:r>
      <w:r>
        <w:t xml:space="preserve">области от 25.12.2006 № 81-ОЗ «О статусе депутата Законодательного Собрания Новосибирской области»; </w:t>
      </w:r>
      <w:r/>
    </w:p>
    <w:p>
      <w:pPr>
        <w:pStyle w:val="621"/>
        <w:ind w:firstLine="540"/>
        <w:jc w:val="both"/>
        <w:spacing w:before="220"/>
      </w:pPr>
      <w:r>
        <w:t xml:space="preserve">6) депутаты представительного органа муниципального образования, члены выборного органа местного самоуправления и выборные должностные лица местного самоупр</w:t>
      </w:r>
      <w:r>
        <w:t xml:space="preserve">авления в соответствии с подпунктом 3 пункта 1 статьи 2 Закона Новосибирской области от 06.07.2018 № 275-ОЗ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</w:t>
      </w:r>
      <w:r>
        <w:t xml:space="preserve">выборного должностного лица местного самоуправления в Новосибирской области». </w:t>
      </w:r>
      <w:r/>
    </w:p>
    <w:p>
      <w:pPr>
        <w:pStyle w:val="621"/>
        <w:ind w:firstLine="540"/>
        <w:jc w:val="both"/>
        <w:spacing w:before="220"/>
        <w:rPr>
          <w:highlight w:val="none"/>
        </w:rPr>
      </w:pPr>
      <w:r>
        <w:t xml:space="preserve">При личном приеме граждане предъявляют документ, подтверждающий их право на первоочередной личный прием.</w:t>
      </w:r>
      <w:r/>
      <w:r/>
    </w:p>
    <w:p>
      <w:pPr>
        <w:pStyle w:val="621"/>
        <w:jc w:val="both"/>
        <w:rPr>
          <w:highlight w:val="none"/>
        </w:rPr>
      </w:pPr>
      <w:r>
        <w:t xml:space="preserve">(п. 68 в ре</w:t>
      </w:r>
      <w:r>
        <w:rPr>
          <w:color w:val="000000" w:themeColor="text1"/>
        </w:rPr>
        <w:t xml:space="preserve">д. </w:t>
      </w:r>
      <w:hyperlink r:id="rId64" w:tooltip="https://login.consultant.ru/link/?req=doc&amp;base=RLAW049&amp;n=159163&amp;dst=100035" w:history="1">
        <w:r>
          <w:rPr>
            <w:color w:val="000000" w:themeColor="text1"/>
          </w:rPr>
          <w:t xml:space="preserve">приказа</w:t>
        </w:r>
      </w:hyperlink>
      <w:r>
        <w:rPr>
          <w:color w:val="000000" w:themeColor="text1"/>
        </w:rPr>
        <w:t xml:space="preserve"> де</w:t>
      </w:r>
      <w:r>
        <w:t xml:space="preserve">партамента имущества и земельных отношений Новосибирской области от 09.01.2025 N 1-НПА)</w:t>
      </w:r>
      <w:r/>
    </w:p>
    <w:p>
      <w:pPr>
        <w:pStyle w:val="621"/>
        <w:contextualSpacing w:val="0"/>
        <w:ind w:firstLine="720"/>
        <w:jc w:val="both"/>
        <w:suppressLineNumbers w:val="0"/>
      </w:pPr>
      <w:r>
        <w:rPr>
          <w:highlight w:val="none"/>
        </w:rPr>
      </w:r>
      <w:r>
        <w:rPr>
          <w:highlight w:val="none"/>
        </w:rPr>
      </w:r>
    </w:p>
    <w:p>
      <w:pPr>
        <w:pStyle w:val="621"/>
        <w:contextualSpacing w:val="0"/>
        <w:ind w:firstLine="720"/>
        <w:jc w:val="both"/>
        <w:rPr>
          <w:highlight w:val="none"/>
        </w:rPr>
        <w:suppressLineNumbers w:val="0"/>
      </w:pPr>
      <w:r>
        <w:rPr>
          <w:highlight w:val="none"/>
        </w:rPr>
      </w:r>
      <w:r>
        <w:t xml:space="preserve">68.1. Все граждане, пришедшие на личный прием, должны быть приняты руководителем департамента или уполномоченными приказом руководителя департамента лицами в день личного приема. В случае если правом на первоочередной личный прием одновременно обладают нес</w:t>
      </w:r>
      <w:r>
        <w:t xml:space="preserve">колько граждан, прием указанных граждан проводится в порядке их обращения.</w:t>
      </w:r>
      <w:r>
        <w:t xml:space="preserve">(п. 68.1 введен </w:t>
      </w:r>
      <w:hyperlink r:id="rId65" w:tooltip="https://login.consultant.ru/link/?req=doc&amp;base=RLAW049&amp;n=159163&amp;dst=100010" w:history="1">
        <w:r>
          <w:rPr>
            <w:color w:val="000000" w:themeColor="text1"/>
          </w:rPr>
          <w:t xml:space="preserve">приказом</w:t>
        </w:r>
      </w:hyperlink>
      <w:r>
        <w:rPr>
          <w:color w:val="000000" w:themeColor="text1"/>
        </w:rPr>
        <w:t xml:space="preserve"> депа</w:t>
      </w:r>
      <w:r>
        <w:t xml:space="preserve">ртамента имущества и земельных отношений Новосибирской области от 09.01.2025 N 1-НПА)</w:t>
      </w:r>
      <w:r>
        <w:rPr>
          <w:highlight w:val="none"/>
        </w:rPr>
      </w:r>
      <w:r>
        <w:rPr>
          <w:highlight w:val="none"/>
        </w:rPr>
      </w:r>
    </w:p>
    <w:p>
      <w:pPr>
        <w:pStyle w:val="621"/>
        <w:ind w:firstLine="540"/>
        <w:jc w:val="both"/>
        <w:spacing w:before="220"/>
      </w:pPr>
      <w:r>
        <w:t xml:space="preserve">69. По результатам личного приема гражданину дается о</w:t>
      </w:r>
      <w:r>
        <w:t xml:space="preserve">твет на вопросы, изложенные в обращении.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</w:t>
      </w:r>
      <w:r>
        <w:t xml:space="preserve"> делается запись в карточке личного приема гражданина следующего содержания: "С согласия заявителя ответ на обращение дан устно, письменный ответ не требуется", и проставляется подпись должностного лица либо уполномоченного лица, проводившего личный прием.</w:t>
      </w:r>
      <w:r/>
    </w:p>
    <w:p>
      <w:pPr>
        <w:pStyle w:val="621"/>
        <w:ind w:firstLine="540"/>
        <w:jc w:val="both"/>
        <w:spacing w:before="220"/>
      </w:pPr>
      <w:r>
        <w:t xml:space="preserve">В остальных случаях дается письменный ответ по существу поставленных в обращении вопросов в установленные Федеральным </w:t>
      </w:r>
      <w:hyperlink r:id="rId66" w:tooltip="https://login.consultant.ru/link/?req=doc&amp;base=LAW&amp;n=454103" w:history="1">
        <w:r>
          <w:rPr>
            <w:color w:val="0000ff"/>
          </w:rPr>
          <w:t xml:space="preserve">законом</w:t>
        </w:r>
      </w:hyperlink>
      <w:r>
        <w:t xml:space="preserve"> "О порядке рассмотрения обращений граждан Российской Федерации" сроки.</w:t>
      </w:r>
      <w:r/>
    </w:p>
    <w:p>
      <w:pPr>
        <w:pStyle w:val="621"/>
        <w:ind w:firstLine="540"/>
        <w:jc w:val="both"/>
        <w:spacing w:before="220"/>
      </w:pPr>
      <w:r>
        <w:t xml:space="preserve">Абзац исключен. - </w:t>
      </w:r>
      <w:hyperlink r:id="rId67" w:tooltip="https://login.consultant.ru/link/?req=doc&amp;base=RLAW049&amp;n=166028&amp;dst=100037" w:history="1">
        <w:r>
          <w:rPr>
            <w:color w:val="0000ff"/>
          </w:rPr>
          <w:t xml:space="preserve">Приказ</w:t>
        </w:r>
      </w:hyperlink>
      <w:r>
        <w:t xml:space="preserve"> департамента имущества и земельных отношений Новосибирской области от 02.10.2023 N 3085-НПА.</w:t>
      </w:r>
      <w:r/>
    </w:p>
    <w:p>
      <w:pPr>
        <w:pStyle w:val="621"/>
        <w:jc w:val="both"/>
      </w:pPr>
      <w:r>
        <w:t xml:space="preserve">(п. 69 в ред. </w:t>
      </w:r>
      <w:hyperlink r:id="rId68" w:tooltip="https://login.consultant.ru/link/?req=doc&amp;base=RLAW049&amp;n=159163&amp;dst=100037" w:history="1">
        <w:r>
          <w:rPr>
            <w:color w:val="0000ff"/>
          </w:rPr>
          <w:t xml:space="preserve">приказа</w:t>
        </w:r>
      </w:hyperlink>
      <w:r>
        <w:t xml:space="preserve"> департамента имущества и земельных отношений Новосибирской области от 01.02.2023 N 312-НПА)</w:t>
      </w:r>
      <w:r/>
    </w:p>
    <w:p>
      <w:pPr>
        <w:pStyle w:val="621"/>
        <w:ind w:firstLine="540"/>
        <w:jc w:val="both"/>
        <w:spacing w:before="220"/>
      </w:pPr>
      <w:r>
        <w:t xml:space="preserve">70. Обращение в письменной форме, принятое в ходе личного приема, подлежит регистрации и рассмотрению в порядке, установленном Федеральным </w:t>
      </w:r>
      <w:hyperlink r:id="rId69" w:tooltip="https://login.consultant.ru/link/?req=doc&amp;base=LAW&amp;n=454103" w:history="1">
        <w:r>
          <w:rPr>
            <w:color w:val="0000ff"/>
          </w:rPr>
          <w:t xml:space="preserve">законом</w:t>
        </w:r>
      </w:hyperlink>
      <w:r>
        <w:t xml:space="preserve"> "О порядке рассмотрения обращений граждан Российской Федерации", </w:t>
      </w:r>
      <w:hyperlink r:id="rId70" w:tooltip="https://login.consultant.ru/link/?req=doc&amp;base=RLAW049&amp;n=165754" w:history="1">
        <w:r>
          <w:rPr>
            <w:color w:val="0000ff"/>
          </w:rPr>
          <w:t xml:space="preserve">постановлением</w:t>
        </w:r>
      </w:hyperlink>
      <w:r>
        <w:t xml:space="preserve"> Губернатора Новосибирской области от 06.05.2019 N 134 "Об утверждении Инструкции о порядке организации работы с обращениями граждан" и настоящей Инструкцией.</w:t>
      </w:r>
      <w:r/>
    </w:p>
    <w:p>
      <w:pPr>
        <w:pStyle w:val="621"/>
        <w:jc w:val="both"/>
      </w:pPr>
      <w:r>
        <w:t xml:space="preserve">(п. 70 в ред. </w:t>
      </w:r>
      <w:hyperlink r:id="rId71" w:tooltip="https://login.consultant.ru/link/?req=doc&amp;base=RLAW049&amp;n=166028&amp;dst=100038" w:history="1">
        <w:r>
          <w:rPr>
            <w:color w:val="0000ff"/>
          </w:rPr>
          <w:t xml:space="preserve">приказа</w:t>
        </w:r>
      </w:hyperlink>
      <w:r>
        <w:t xml:space="preserve"> департамента имущества и земельных отношений Новосибирской области от 02.10.2023 N 3085-НПА)</w:t>
      </w:r>
      <w:r/>
    </w:p>
    <w:p>
      <w:pPr>
        <w:pStyle w:val="621"/>
        <w:ind w:firstLine="540"/>
        <w:jc w:val="both"/>
        <w:spacing w:before="220"/>
      </w:pPr>
      <w:r>
        <w:t xml:space="preserve">71.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  <w:r/>
    </w:p>
    <w:p>
      <w:pPr>
        <w:pStyle w:val="621"/>
        <w:ind w:firstLine="540"/>
        <w:jc w:val="both"/>
        <w:spacing w:before="220"/>
      </w:pPr>
      <w:r>
        <w:t xml:space="preserve">72. Руководитель департамента и уполномоченные лица, проводившие личный прием граждан, принимают решение по рассмотрению поставленных в обращении вопросов и осуществляют контроль за исполнением данных поручений по обращению.</w:t>
      </w:r>
      <w:r/>
    </w:p>
    <w:p>
      <w:pPr>
        <w:pStyle w:val="621"/>
        <w:ind w:firstLine="540"/>
        <w:jc w:val="both"/>
        <w:spacing w:before="220"/>
      </w:pPr>
      <w:r>
        <w:t xml:space="preserve">После завершения личного приема специалист регистрирует обращение личного приема в СЭДД, к регистрационным карточкам прикрепляет электронные образы карточек личного приема граждан.</w:t>
      </w:r>
      <w:r/>
    </w:p>
    <w:p>
      <w:pPr>
        <w:pStyle w:val="621"/>
        <w:ind w:firstLine="540"/>
        <w:jc w:val="both"/>
        <w:spacing w:before="220"/>
      </w:pPr>
      <w:r>
        <w:t xml:space="preserve">Письменный ответ гражданину по результатам рассмотрения обращения на личном приеме подписывает руководитель департамента или уполномоченное лицо, проводившее личный прием. Письменный от</w:t>
      </w:r>
      <w:r>
        <w:t xml:space="preserve">вет гражданину направляется по почтовому адресу, указанному в карточке личного приема. Второй экземпляр письменного ответа хранится с карточкой личного приема гражданина. Электронный образ письменного ответа прикрепляется к регистрационной карточке в СЭДД.</w:t>
      </w:r>
      <w:r/>
    </w:p>
    <w:p>
      <w:pPr>
        <w:pStyle w:val="621"/>
        <w:jc w:val="both"/>
      </w:pPr>
      <w:r>
        <w:t xml:space="preserve">(п. 72 в ред. </w:t>
      </w:r>
      <w:hyperlink r:id="rId72" w:tooltip="https://login.consultant.ru/link/?req=doc&amp;base=RLAW049&amp;n=159163&amp;dst=100041" w:history="1">
        <w:r>
          <w:rPr>
            <w:color w:val="0000ff"/>
          </w:rPr>
          <w:t xml:space="preserve">приказа</w:t>
        </w:r>
      </w:hyperlink>
      <w:r>
        <w:t xml:space="preserve"> департамента имущества и земельных отношений Новосибирской области от 01.02.2023 N 312-НПА)</w:t>
      </w:r>
      <w:r/>
    </w:p>
    <w:p>
      <w:pPr>
        <w:pStyle w:val="621"/>
        <w:ind w:firstLine="540"/>
        <w:jc w:val="both"/>
        <w:spacing w:before="220"/>
      </w:pPr>
      <w:r>
        <w:t xml:space="preserve">72.1. Личный прием граждан уполномоченными лицами проводится в порядке, предусмотренном настоящим разделом Инструкции.</w:t>
      </w:r>
      <w:r/>
    </w:p>
    <w:p>
      <w:pPr>
        <w:pStyle w:val="621"/>
        <w:jc w:val="both"/>
      </w:pPr>
      <w:r>
        <w:t xml:space="preserve">(п. 72.1 введен </w:t>
      </w:r>
      <w:hyperlink r:id="rId73" w:tooltip="https://login.consultant.ru/link/?req=doc&amp;base=RLAW049&amp;n=159163&amp;dst=100045" w:history="1">
        <w:r>
          <w:rPr>
            <w:color w:val="0000ff"/>
          </w:rPr>
          <w:t xml:space="preserve">приказом</w:t>
        </w:r>
      </w:hyperlink>
      <w:r>
        <w:t xml:space="preserve"> департамента имущества и земельных отношений Новосибирской области от 01.02.2023 N 312-НПА)</w:t>
      </w:r>
      <w:r/>
    </w:p>
    <w:p>
      <w:pPr>
        <w:pStyle w:val="621"/>
        <w:ind w:firstLine="540"/>
        <w:jc w:val="both"/>
      </w:pPr>
      <w:r/>
      <w:r/>
    </w:p>
    <w:p>
      <w:pPr>
        <w:pStyle w:val="622"/>
        <w:jc w:val="center"/>
        <w:outlineLvl w:val="1"/>
      </w:pPr>
      <w:r>
        <w:t xml:space="preserve">VII. Организация работы с обращениями граждан, поступившими</w:t>
      </w:r>
      <w:r/>
    </w:p>
    <w:p>
      <w:pPr>
        <w:pStyle w:val="622"/>
        <w:jc w:val="center"/>
      </w:pPr>
      <w:r>
        <w:t xml:space="preserve">на справочные телефоны для приема сообщений в устной</w:t>
      </w:r>
      <w:r/>
    </w:p>
    <w:p>
      <w:pPr>
        <w:pStyle w:val="622"/>
        <w:jc w:val="center"/>
      </w:pPr>
      <w:r>
        <w:t xml:space="preserve">форме и в форме электронных сообщений</w:t>
      </w:r>
      <w:r/>
    </w:p>
    <w:p>
      <w:pPr>
        <w:pStyle w:val="621"/>
        <w:jc w:val="center"/>
      </w:pPr>
      <w:r/>
      <w:r/>
    </w:p>
    <w:p>
      <w:pPr>
        <w:pStyle w:val="621"/>
        <w:jc w:val="center"/>
      </w:pPr>
      <w:r>
        <w:t xml:space="preserve">(в ред. </w:t>
      </w:r>
      <w:hyperlink r:id="rId74" w:tooltip="https://login.consultant.ru/link/?req=doc&amp;base=RLAW049&amp;n=166028&amp;dst=100040" w:history="1">
        <w:r>
          <w:rPr>
            <w:color w:val="0000ff"/>
          </w:rPr>
          <w:t xml:space="preserve">приказа</w:t>
        </w:r>
      </w:hyperlink>
      <w:r>
        <w:t xml:space="preserve"> департамента имущества и земельных отношений</w:t>
      </w:r>
      <w:r/>
    </w:p>
    <w:p>
      <w:pPr>
        <w:pStyle w:val="621"/>
        <w:jc w:val="center"/>
      </w:pPr>
      <w:r>
        <w:t xml:space="preserve">Новосибирской области от 02.10.2023 N 3085-НПА)</w:t>
      </w:r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>
        <w:t xml:space="preserve">73. Справочный телефон для приема сообщений в устной форме и в форме электронных сообщений (8383) 238-60-02 работает в департаменте в рабочие дни с 9-00 до 18-00 (в пятницу с 9-00 до 17-00) с перерывом на обед с 12-30 до 13-18.</w:t>
      </w:r>
      <w:r/>
    </w:p>
    <w:p>
      <w:pPr>
        <w:pStyle w:val="621"/>
        <w:ind w:firstLine="540"/>
        <w:jc w:val="both"/>
        <w:spacing w:before="220"/>
      </w:pPr>
      <w:r>
        <w:t xml:space="preserve">Телефон для приема электронных сообщений в форме смс-сообщений 8-960-799-46-34 работает в рабочие дни с 9-00 до 18-00 (в пятницу с 9-00 до 17-00). После 18-00 (в пятницу после 17-00), в выходные и праздничные дни - в режиме автоматического приема.</w:t>
      </w:r>
      <w:r/>
    </w:p>
    <w:p>
      <w:pPr>
        <w:pStyle w:val="621"/>
        <w:ind w:firstLine="540"/>
        <w:jc w:val="both"/>
        <w:spacing w:before="220"/>
      </w:pPr>
      <w:r>
        <w:t xml:space="preserve">Информация о работе справочного телефона, о порядке предоставления информации на запросы в устной форме и на электронные сообщения, поступившие в форме аудиосообщения и смс-сообщения, размещена на официальном сайте департамента.</w:t>
      </w:r>
      <w:r/>
    </w:p>
    <w:p>
      <w:pPr>
        <w:pStyle w:val="621"/>
        <w:ind w:firstLine="540"/>
        <w:jc w:val="both"/>
        <w:spacing w:before="220"/>
      </w:pPr>
      <w:r>
        <w:t xml:space="preserve">Поступившие по справочным телефонам департамента запросы в устной форме и электронные сообщения заявителей подлежат делению на:</w:t>
      </w:r>
      <w:r/>
    </w:p>
    <w:p>
      <w:pPr>
        <w:pStyle w:val="621"/>
        <w:ind w:firstLine="540"/>
        <w:jc w:val="both"/>
        <w:spacing w:before="220"/>
      </w:pPr>
      <w:r>
        <w:t xml:space="preserve">1) запросы в устной форме (далее - устные запросы);</w:t>
      </w:r>
      <w:r/>
    </w:p>
    <w:p>
      <w:pPr>
        <w:pStyle w:val="621"/>
        <w:ind w:firstLine="540"/>
        <w:jc w:val="both"/>
        <w:spacing w:before="220"/>
      </w:pPr>
      <w:r>
        <w:t xml:space="preserve">2) электронные сообщения, поступившие в форме аудиосообщения (далее - аудиосообщения);</w:t>
      </w:r>
      <w:r/>
    </w:p>
    <w:p>
      <w:pPr>
        <w:pStyle w:val="621"/>
        <w:ind w:firstLine="540"/>
        <w:jc w:val="both"/>
        <w:spacing w:before="220"/>
      </w:pPr>
      <w:r>
        <w:t xml:space="preserve">3) электронные сообщения, поступившие в форме смс-сообщения (далее - смс-сообщения).</w:t>
      </w:r>
      <w:r/>
    </w:p>
    <w:p>
      <w:pPr>
        <w:pStyle w:val="621"/>
        <w:ind w:firstLine="540"/>
        <w:jc w:val="both"/>
        <w:spacing w:before="220"/>
      </w:pPr>
      <w:r>
        <w:t xml:space="preserve">74. Гражданин, обратившийся по справочным телефонам, указывает:</w:t>
      </w:r>
      <w:r/>
    </w:p>
    <w:p>
      <w:pPr>
        <w:pStyle w:val="621"/>
        <w:ind w:firstLine="540"/>
        <w:jc w:val="both"/>
        <w:spacing w:before="220"/>
      </w:pPr>
      <w:r>
        <w:t xml:space="preserve">номер телефона и (или) факса для уточнения содержания запроса;</w:t>
      </w:r>
      <w:r/>
    </w:p>
    <w:p>
      <w:pPr>
        <w:pStyle w:val="621"/>
        <w:ind w:firstLine="540"/>
        <w:jc w:val="both"/>
        <w:spacing w:before="220"/>
      </w:pPr>
      <w:r>
        <w:t xml:space="preserve">фамилию, имя, отчество (последнее - при наличии) либо наименование организации, общественного объединения, государственного органа, органа местного самоуправления, запрашивающих информацию.</w:t>
      </w:r>
      <w:r/>
    </w:p>
    <w:p>
      <w:pPr>
        <w:pStyle w:val="621"/>
        <w:ind w:firstLine="540"/>
        <w:jc w:val="both"/>
        <w:spacing w:before="220"/>
      </w:pPr>
      <w:r>
        <w:t xml:space="preserve">Анонимные запросы не рассматриваются.</w:t>
      </w:r>
      <w:r/>
    </w:p>
    <w:p>
      <w:pPr>
        <w:pStyle w:val="621"/>
        <w:ind w:firstLine="540"/>
        <w:jc w:val="both"/>
        <w:spacing w:before="220"/>
      </w:pPr>
      <w:r>
        <w:t xml:space="preserve">Работники департамента, обеспечивающие деятельность справочных телефонов, вправе:</w:t>
      </w:r>
      <w:r/>
    </w:p>
    <w:p>
      <w:pPr>
        <w:pStyle w:val="621"/>
        <w:ind w:firstLine="540"/>
        <w:jc w:val="both"/>
        <w:spacing w:before="220"/>
      </w:pPr>
      <w:r>
        <w:t xml:space="preserve">1) уточнять запрашиваемую информацию в целях предоставления заявителю более полной информации;</w:t>
      </w:r>
      <w:r/>
    </w:p>
    <w:p>
      <w:pPr>
        <w:pStyle w:val="621"/>
        <w:ind w:firstLine="540"/>
        <w:jc w:val="both"/>
        <w:spacing w:before="220"/>
      </w:pPr>
      <w:r>
        <w:t xml:space="preserve">2) уточнить у заявителя:</w:t>
      </w:r>
      <w:r/>
    </w:p>
    <w:p>
      <w:pPr>
        <w:pStyle w:val="621"/>
        <w:ind w:firstLine="540"/>
        <w:jc w:val="both"/>
        <w:spacing w:before="220"/>
      </w:pPr>
      <w:r>
        <w:t xml:space="preserve">его фамилию, имя, отчество (последнее - при наличии);</w:t>
      </w:r>
      <w:r/>
    </w:p>
    <w:p>
      <w:pPr>
        <w:pStyle w:val="621"/>
        <w:ind w:firstLine="540"/>
        <w:jc w:val="both"/>
        <w:spacing w:before="220"/>
      </w:pPr>
      <w:r>
        <w:t xml:space="preserve">его номер телефона и (или) номер факса;</w:t>
      </w:r>
      <w:r/>
    </w:p>
    <w:p>
      <w:pPr>
        <w:pStyle w:val="621"/>
        <w:ind w:firstLine="540"/>
        <w:jc w:val="both"/>
        <w:spacing w:before="220"/>
      </w:pPr>
      <w:r>
        <w:t xml:space="preserve">наименование государственного органа, органа местного самоуправления либо должность лица, которое, по мнению заявителя, имеет отношение к рассмотрению его запроса или сообщения.</w:t>
      </w:r>
      <w:r/>
    </w:p>
    <w:p>
      <w:pPr>
        <w:pStyle w:val="621"/>
        <w:ind w:firstLine="540"/>
        <w:jc w:val="both"/>
        <w:spacing w:before="220"/>
      </w:pPr>
      <w:r>
        <w:t xml:space="preserve">75. Поступившие по справочным телефонам департамента устные запросы, аудиосообщения и смс-сообщения подлежат регистрации в СЭДД в день поступления с указанием даты и времени </w:t>
      </w:r>
      <w:r>
        <w:t xml:space="preserve">поступления либо на следующий рабочий день, если такие обращения поступили после окончания рабочего времени, в первый рабочий день после выходного, праздничного дня - в случае поступления устных запросов и смс-сообщений в выходной или праздничный день.</w:t>
      </w:r>
      <w:r/>
    </w:p>
    <w:p>
      <w:pPr>
        <w:pStyle w:val="621"/>
        <w:ind w:firstLine="540"/>
        <w:jc w:val="both"/>
        <w:spacing w:before="220"/>
      </w:pPr>
      <w:r>
        <w:t xml:space="preserve">При регистрации устного запроса, аудиосообщения и смс-сообщения заполняется регистрационная карточка в СЭДД.</w:t>
      </w:r>
      <w:r/>
    </w:p>
    <w:p>
      <w:pPr>
        <w:pStyle w:val="621"/>
        <w:ind w:firstLine="540"/>
        <w:jc w:val="both"/>
        <w:spacing w:before="220"/>
      </w:pPr>
      <w:r>
        <w:t xml:space="preserve">В регистрационную карточку вносится следующая информация: дата и время поступления устного запроса, аудиосообщения и смс-сообщения;</w:t>
      </w:r>
      <w:r/>
    </w:p>
    <w:p>
      <w:pPr>
        <w:pStyle w:val="621"/>
        <w:ind w:firstLine="540"/>
        <w:jc w:val="both"/>
        <w:spacing w:before="220"/>
      </w:pPr>
      <w:r>
        <w:t xml:space="preserve">фамилия, имя, отчество (последнее - при наличии) заявителя;</w:t>
      </w:r>
      <w:r/>
    </w:p>
    <w:p>
      <w:pPr>
        <w:pStyle w:val="621"/>
        <w:ind w:firstLine="540"/>
        <w:jc w:val="both"/>
        <w:spacing w:before="220"/>
      </w:pPr>
      <w:r>
        <w:t xml:space="preserve">номер телефона и (или) факса заявителя; содержание запрашиваемой информации в устном запросе, аудиосообщении и смс-сообщении;</w:t>
      </w:r>
      <w:r/>
    </w:p>
    <w:p>
      <w:pPr>
        <w:pStyle w:val="621"/>
        <w:ind w:firstLine="540"/>
        <w:jc w:val="both"/>
        <w:spacing w:before="220"/>
      </w:pPr>
      <w:r>
        <w:t xml:space="preserve">наименование государственного органа, органа местного самоуправления либо фамилия, имя, отчество должностного лица, в чьей компетенции находится рассмотрение поступившего вопроса;</w:t>
      </w:r>
      <w:r/>
    </w:p>
    <w:p>
      <w:pPr>
        <w:pStyle w:val="621"/>
        <w:ind w:firstLine="540"/>
        <w:jc w:val="both"/>
        <w:spacing w:before="220"/>
      </w:pPr>
      <w:r>
        <w:t xml:space="preserve">прикрепляются файлы с записью аудиосообщения и смс-сообщения;</w:t>
      </w:r>
      <w:r/>
    </w:p>
    <w:p>
      <w:pPr>
        <w:pStyle w:val="621"/>
        <w:ind w:firstLine="540"/>
        <w:jc w:val="both"/>
        <w:spacing w:before="220"/>
      </w:pPr>
      <w:r>
        <w:t xml:space="preserve">иная информация, представленная заявителем в целях рассмотрения его устного запроса, аудиосообщения и смс-сообщения.</w:t>
      </w:r>
      <w:r/>
    </w:p>
    <w:p>
      <w:pPr>
        <w:pStyle w:val="621"/>
        <w:ind w:firstLine="540"/>
        <w:jc w:val="both"/>
        <w:spacing w:before="220"/>
      </w:pPr>
      <w:r>
        <w:t xml:space="preserve">76. Гражданину, направившему устный запрос или аудиосообщение на его номер телефона и (или) факса предоставля</w:t>
      </w:r>
      <w:r>
        <w:t xml:space="preserve">ется запрашиваемая справочная информация либо сообщаются номера справочных телефонов и другая контактная информация о государственных органах или органах местного самоуправления, в компетенцию которых входит решение вопросов, содержащихся в устном запросе.</w:t>
      </w:r>
      <w:r/>
    </w:p>
    <w:p>
      <w:pPr>
        <w:pStyle w:val="621"/>
        <w:ind w:firstLine="540"/>
        <w:jc w:val="both"/>
        <w:spacing w:before="220"/>
      </w:pPr>
      <w:r>
        <w:t xml:space="preserve">По устным запросам и аудиосообщениям граждан, поступившим на справочный телефон департамента, предоставляется информация:</w:t>
      </w:r>
      <w:r/>
    </w:p>
    <w:p>
      <w:pPr>
        <w:pStyle w:val="621"/>
        <w:ind w:firstLine="540"/>
        <w:jc w:val="both"/>
        <w:spacing w:before="220"/>
      </w:pPr>
      <w:r>
        <w:t xml:space="preserve">1) о почтовом адресе и режиме работы департамента;</w:t>
      </w:r>
      <w:r/>
    </w:p>
    <w:p>
      <w:pPr>
        <w:pStyle w:val="621"/>
        <w:ind w:firstLine="540"/>
        <w:jc w:val="both"/>
        <w:spacing w:before="220"/>
      </w:pPr>
      <w:r>
        <w:t xml:space="preserve">2) о фамилии, имени и отчестве (последнее - при наличии) должностного лица, к полномочиям которого отнесены организация личного приема граждан и обеспечение рассмотрения письменных обращений граждан в департаменте;</w:t>
      </w:r>
      <w:r/>
    </w:p>
    <w:p>
      <w:pPr>
        <w:pStyle w:val="621"/>
        <w:ind w:firstLine="540"/>
        <w:jc w:val="both"/>
        <w:spacing w:before="220"/>
      </w:pPr>
      <w:r>
        <w:t xml:space="preserve">3) о порядке проведения личного приема граждан в департаменте;</w:t>
      </w:r>
      <w:r/>
    </w:p>
    <w:p>
      <w:pPr>
        <w:pStyle w:val="621"/>
        <w:ind w:firstLine="540"/>
        <w:jc w:val="both"/>
        <w:spacing w:before="220"/>
      </w:pPr>
      <w:r>
        <w:t xml:space="preserve">4) о порядке и сроках рассмотрения обращений и запросов граждан, организаций и общественных объединений;</w:t>
      </w:r>
      <w:r/>
    </w:p>
    <w:p>
      <w:pPr>
        <w:pStyle w:val="621"/>
        <w:ind w:firstLine="540"/>
        <w:jc w:val="both"/>
        <w:spacing w:before="220"/>
      </w:pPr>
      <w:r>
        <w:t xml:space="preserve">5) о регистрационном номере поступившего обращения или запроса и о том, в какой государственный орган, орган местного самоуправления или какому должностному лицу оно направлено на рассмотрение;</w:t>
      </w:r>
      <w:r/>
    </w:p>
    <w:p>
      <w:pPr>
        <w:pStyle w:val="621"/>
        <w:ind w:firstLine="540"/>
        <w:jc w:val="both"/>
        <w:spacing w:before="220"/>
      </w:pPr>
      <w:r>
        <w:t xml:space="preserve">6) почтовые адреса и справочные телефоны структурных подразделений администрации Губернатора Новосибирской области и Правительства Новосибирской области, областных исполнительных ор</w:t>
      </w:r>
      <w:r>
        <w:t xml:space="preserve">ганов Новосибирской области, федеральных органов исполнительной власти в Новосибирской области, иных государственных органов и органов местного самоуправления в Новосибирской области, обеспечивающих рассмотрение обращений и запросов; </w:t>
      </w:r>
      <w:r>
        <w:t xml:space="preserve">(пп. 6 в ре</w:t>
      </w:r>
      <w:r>
        <w:rPr>
          <w:color w:val="000000" w:themeColor="text1"/>
        </w:rPr>
        <w:t xml:space="preserve">д. </w:t>
      </w:r>
      <w:hyperlink r:id="rId75" w:tooltip="https://login.consultant.ru/link/?req=doc&amp;base=RLAW049&amp;n=159163&amp;dst=100035" w:history="1">
        <w:r>
          <w:rPr>
            <w:color w:val="000000" w:themeColor="text1"/>
          </w:rPr>
          <w:t xml:space="preserve">приказа</w:t>
        </w:r>
      </w:hyperlink>
      <w:r>
        <w:rPr>
          <w:color w:val="000000" w:themeColor="text1"/>
        </w:rPr>
        <w:t xml:space="preserve"> де</w:t>
      </w:r>
      <w:r>
        <w:t xml:space="preserve">партамента имущества и земельных отношений Новосибирской области от 09.01.2025 N 1-НПА)</w:t>
      </w:r>
      <w:r/>
      <w:r/>
      <w:r/>
    </w:p>
    <w:p>
      <w:pPr>
        <w:pStyle w:val="621"/>
        <w:ind w:firstLine="540"/>
        <w:jc w:val="both"/>
        <w:spacing w:before="220"/>
      </w:pPr>
      <w:r>
        <w:t xml:space="preserve">7) о порядке обжалования действий (бездействия) должностных и уполномоченных лиц;</w:t>
      </w:r>
      <w:r/>
    </w:p>
    <w:p>
      <w:pPr>
        <w:pStyle w:val="621"/>
        <w:ind w:firstLine="540"/>
        <w:jc w:val="both"/>
        <w:spacing w:before="220"/>
      </w:pPr>
      <w:r>
        <w:t xml:space="preserve">8) иная информация, не требующая осуществления мероприятий по ее сбору, обобщению и анализу.</w:t>
      </w:r>
      <w:r/>
    </w:p>
    <w:p>
      <w:pPr>
        <w:pStyle w:val="621"/>
        <w:ind w:firstLine="540"/>
        <w:jc w:val="both"/>
        <w:spacing w:before="220"/>
      </w:pPr>
      <w:r>
        <w:t xml:space="preserve">76.1. При рассмотрении смс-сообщения работник департамента:</w:t>
      </w:r>
      <w:r/>
    </w:p>
    <w:p>
      <w:pPr>
        <w:pStyle w:val="621"/>
        <w:ind w:firstLine="540"/>
        <w:jc w:val="both"/>
        <w:spacing w:before="220"/>
      </w:pPr>
      <w:r>
        <w:t xml:space="preserve">направляет гражданину в день поступления его смс-сообщения ответное смс-сообщение с необходимой справочной информацией;</w:t>
      </w:r>
      <w:r/>
    </w:p>
    <w:p>
      <w:pPr>
        <w:pStyle w:val="621"/>
        <w:ind w:firstLine="540"/>
        <w:jc w:val="both"/>
        <w:spacing w:before="220"/>
      </w:pPr>
      <w:r>
        <w:t xml:space="preserve">связывается по определившемуся номеру телефона с гражданином и предоставляет запрашиваемую справоч</w:t>
      </w:r>
      <w:r>
        <w:t xml:space="preserve">ную информацию либо сообщает номера справочных телефонов и другую контактную информацию областных исполнительных органов и или органов местного самоуправления, в компетенцию которых входит решение содержащихся в смс-сообщении вопросов;</w:t>
      </w:r>
      <w:r/>
    </w:p>
    <w:p>
      <w:pPr>
        <w:pStyle w:val="621"/>
        <w:ind w:firstLine="540"/>
        <w:jc w:val="both"/>
        <w:spacing w:before="220"/>
      </w:pPr>
      <w:r>
        <w:t xml:space="preserve">связывается по определившемуся номеру телефона с гражданином, предлагает изложить суть смс-сообщения в виде обращения в письменной ф</w:t>
      </w:r>
      <w:r>
        <w:t xml:space="preserve">орме либо в форме электронного документа, в том числе с использованием Единого портала, и направить данное обращение в соответствующий орган или соответствующему должностному лицу, в компетенцию которых входит решение поставленных в смс-сообщении вопросов;</w:t>
      </w:r>
      <w:r/>
    </w:p>
    <w:p>
      <w:pPr>
        <w:pStyle w:val="621"/>
        <w:ind w:firstLine="540"/>
        <w:jc w:val="both"/>
        <w:spacing w:before="220"/>
        <w:rPr>
          <w:highlight w:val="none"/>
        </w:rPr>
      </w:pPr>
      <w:r>
        <w:t xml:space="preserve">в случае если смс-сообщение является обращением, направленным в форме электронного документа, обеспечивает регистрацию и рассмотрение данного смс-сообщения в соответствии с Федеральным </w:t>
      </w:r>
      <w:hyperlink r:id="rId76" w:tooltip="https://login.consultant.ru/link/?req=doc&amp;base=LAW&amp;n=454103" w:history="1">
        <w:r>
          <w:rPr>
            <w:color w:val="0000ff"/>
          </w:rPr>
          <w:t xml:space="preserve">законом</w:t>
        </w:r>
      </w:hyperlink>
      <w:r>
        <w:t xml:space="preserve"> "О порядке рассмотрения обращений граждан Российской Федерации" и настоящей Инструкцией.</w:t>
      </w:r>
      <w:r>
        <w:t xml:space="preserve">(п. 76.1 в ре</w:t>
      </w:r>
      <w:r>
        <w:rPr>
          <w:color w:val="000000" w:themeColor="text1"/>
        </w:rPr>
        <w:t xml:space="preserve">д. </w:t>
      </w:r>
      <w:hyperlink r:id="rId77" w:tooltip="https://login.consultant.ru/link/?req=doc&amp;base=RLAW049&amp;n=159163&amp;dst=100035" w:history="1">
        <w:r>
          <w:rPr>
            <w:color w:val="000000" w:themeColor="text1"/>
          </w:rPr>
          <w:t xml:space="preserve">приказа</w:t>
        </w:r>
      </w:hyperlink>
      <w:r>
        <w:rPr>
          <w:color w:val="000000" w:themeColor="text1"/>
        </w:rPr>
        <w:t xml:space="preserve"> де</w:t>
      </w:r>
      <w:r>
        <w:t xml:space="preserve">партамента имущества и земельных отношений Новосибирской области от 09.01.2025 N 1-НПА)</w:t>
      </w:r>
      <w:r/>
      <w:r/>
      <w:r/>
    </w:p>
    <w:p>
      <w:pPr>
        <w:pStyle w:val="621"/>
        <w:ind w:firstLine="540"/>
        <w:jc w:val="both"/>
      </w:pPr>
      <w:r/>
      <w:r/>
    </w:p>
    <w:p>
      <w:pPr>
        <w:pStyle w:val="622"/>
        <w:jc w:val="center"/>
        <w:outlineLvl w:val="1"/>
      </w:pPr>
      <w:r>
        <w:t xml:space="preserve">VIII. Составление учетно-контрольной и</w:t>
      </w:r>
      <w:r/>
    </w:p>
    <w:p>
      <w:pPr>
        <w:pStyle w:val="622"/>
        <w:jc w:val="center"/>
      </w:pPr>
      <w:r>
        <w:t xml:space="preserve">отчетно-аналитической информации по обращениям граждан</w:t>
      </w:r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>
        <w:t xml:space="preserve">77. Учетно-контрольная и отчетно-аналитическая информация по обращениям граждан обобщается специалистом, ответственным за работу с обращениями граждан, на основе базы данных СЭДД.</w:t>
      </w:r>
      <w:r/>
    </w:p>
    <w:p>
      <w:pPr>
        <w:pStyle w:val="621"/>
        <w:ind w:firstLine="540"/>
        <w:jc w:val="both"/>
        <w:spacing w:before="220"/>
      </w:pPr>
      <w:r>
        <w:t xml:space="preserve">78. Отдел организационной и кадровой работы департамента ежемесячно размещает информационно-аналитический обзор обращений граждан, поступивших в департамент, на официальном сайте департамента.</w:t>
      </w:r>
      <w:r/>
    </w:p>
    <w:p>
      <w:pPr>
        <w:pStyle w:val="621"/>
        <w:ind w:firstLine="540"/>
        <w:jc w:val="both"/>
      </w:pPr>
      <w:r/>
      <w:r/>
    </w:p>
    <w:p>
      <w:pPr>
        <w:pStyle w:val="622"/>
        <w:jc w:val="center"/>
        <w:outlineLvl w:val="1"/>
      </w:pPr>
      <w:r>
        <w:t xml:space="preserve">IX. Обжалование решений или действий</w:t>
      </w:r>
      <w:r/>
    </w:p>
    <w:p>
      <w:pPr>
        <w:pStyle w:val="622"/>
        <w:jc w:val="center"/>
      </w:pPr>
      <w:r>
        <w:t xml:space="preserve">(бездействия) должностных лиц департамента</w:t>
      </w:r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>
        <w:t xml:space="preserve">79. Гражданин вправе обжаловать принятое по обращению решение или действие (бездействие) должностного лица департамента в связи с рассмотрением обращения в административном и (или) судебном порядке в соответствии с законодательством Российской Федерации.</w:t>
      </w:r>
      <w:r/>
    </w:p>
    <w:p>
      <w:pPr>
        <w:pStyle w:val="621"/>
        <w:ind w:firstLine="540"/>
        <w:jc w:val="both"/>
        <w:spacing w:before="220"/>
      </w:pPr>
      <w:r>
        <w:t xml:space="preserve">80. Гражданин вправе обратиться с жалобой на принятое по обращению решение или на действие (бездействие) должностного лица департамента в связи с рассмотрением обращения:</w:t>
      </w:r>
      <w:r/>
    </w:p>
    <w:p>
      <w:pPr>
        <w:pStyle w:val="621"/>
        <w:ind w:firstLine="540"/>
        <w:jc w:val="both"/>
        <w:spacing w:before="220"/>
      </w:pPr>
      <w:r>
        <w:t xml:space="preserve">заместителя руководителя департамента - к руководителю департамента;</w:t>
      </w:r>
      <w:r/>
    </w:p>
    <w:p>
      <w:pPr>
        <w:pStyle w:val="621"/>
        <w:ind w:firstLine="540"/>
        <w:jc w:val="both"/>
        <w:spacing w:before="220"/>
      </w:pPr>
      <w:r>
        <w:t xml:space="preserve">руководителя департамента - к первому заместителю Председателя Правительства Новосибирской области, осуществляющему непосредственную координацию деятельности департамента.</w:t>
      </w:r>
      <w:r/>
    </w:p>
    <w:p>
      <w:pPr>
        <w:pStyle w:val="621"/>
        <w:ind w:firstLine="540"/>
        <w:jc w:val="both"/>
        <w:spacing w:before="220"/>
      </w:pPr>
      <w:r>
        <w:t xml:space="preserve">81. Гражданин вправе обратиться с жалобой в письменной форме или в форме электронного документа, в том числе с использованием Единого портала, лично или направить жалобу по почте.</w:t>
      </w:r>
      <w:r/>
    </w:p>
    <w:p>
      <w:pPr>
        <w:pStyle w:val="621"/>
        <w:jc w:val="both"/>
      </w:pPr>
      <w:r>
        <w:t xml:space="preserve">(в ред. </w:t>
      </w:r>
      <w:hyperlink r:id="rId78" w:tooltip="https://login.consultant.ru/link/?req=doc&amp;base=RLAW049&amp;n=166028&amp;dst=100082" w:history="1">
        <w:r>
          <w:rPr>
            <w:color w:val="0000ff"/>
          </w:rPr>
          <w:t xml:space="preserve">приказа</w:t>
        </w:r>
      </w:hyperlink>
      <w:r>
        <w:t xml:space="preserve"> департамента имущества и земельных отношений Новосибирской области от </w:t>
      </w:r>
      <w:r>
        <w:t xml:space="preserve">02.10.2023 N 3085-НПА)</w:t>
      </w:r>
      <w:r/>
    </w:p>
    <w:p>
      <w:pPr>
        <w:pStyle w:val="621"/>
        <w:ind w:firstLine="540"/>
        <w:jc w:val="both"/>
      </w:pPr>
      <w:r/>
      <w:r/>
    </w:p>
    <w:p>
      <w:pPr>
        <w:pStyle w:val="621"/>
        <w:jc w:val="both"/>
        <w:spacing w:before="100" w:after="100"/>
        <w:rPr>
          <w:sz w:val="2"/>
          <w:szCs w:val="2"/>
        </w:rPr>
        <w:pBdr>
          <w:bottom w:val="single" w:color="000000" w:sz="6" w:space="0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622" w:customStyle="1">
    <w:name w:val="ConsPlusTitle"/>
    <w:pPr>
      <w:spacing w:after="0" w:line="240" w:lineRule="auto"/>
      <w:widowControl w:val="off"/>
    </w:pPr>
    <w:rPr>
      <w:rFonts w:ascii="Calibri" w:hAnsi="Calibri" w:cs="Calibri" w:eastAsiaTheme="minorEastAsia"/>
      <w:b/>
      <w:lang w:eastAsia="ru-RU"/>
    </w:rPr>
  </w:style>
  <w:style w:type="paragraph" w:styleId="623" w:customStyle="1">
    <w:name w:val="ConsPlusTitlePage"/>
    <w:pPr>
      <w:spacing w:after="0" w:line="240" w:lineRule="auto"/>
      <w:widowControl w:val="off"/>
    </w:pPr>
    <w:rPr>
      <w:rFonts w:ascii="Tahoma" w:hAnsi="Tahoma" w:cs="Tahoma" w:eastAsiaTheme="minorEastAsia"/>
      <w:sz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login.consultant.ru/link/?req=doc&amp;base=RLAW049&amp;n=123805&amp;dst=100004" TargetMode="External"/><Relationship Id="rId9" Type="http://schemas.openxmlformats.org/officeDocument/2006/relationships/hyperlink" Target="https://login.consultant.ru/link/?req=doc&amp;base=RLAW049&amp;n=127373&amp;dst=100004" TargetMode="External"/><Relationship Id="rId10" Type="http://schemas.openxmlformats.org/officeDocument/2006/relationships/hyperlink" Target="https://login.consultant.ru/link/?req=doc&amp;base=RLAW049&amp;n=132905&amp;dst=100004" TargetMode="External"/><Relationship Id="rId11" Type="http://schemas.openxmlformats.org/officeDocument/2006/relationships/hyperlink" Target="https://login.consultant.ru/link/?req=doc&amp;base=RLAW049&amp;n=139455&amp;dst=100005" TargetMode="External"/><Relationship Id="rId12" Type="http://schemas.openxmlformats.org/officeDocument/2006/relationships/hyperlink" Target="https://login.consultant.ru/link/?req=doc&amp;base=RLAW049&amp;n=159163&amp;dst=100005" TargetMode="External"/><Relationship Id="rId13" Type="http://schemas.openxmlformats.org/officeDocument/2006/relationships/hyperlink" Target="https://login.consultant.ru/link/?req=doc&amp;base=RLAW049&amp;n=166028&amp;dst=100005" TargetMode="External"/><Relationship Id="rId14" Type="http://schemas.openxmlformats.org/officeDocument/2006/relationships/hyperlink" Target="https://login.consultant.ru/link/?req=doc&amp;base=RLAW049&amp;n=176685&amp;dst=100005" TargetMode="External"/><Relationship Id="rId15" Type="http://schemas.openxmlformats.org/officeDocument/2006/relationships/hyperlink" Target="https://login.consultant.ru/link/?req=doc&amp;base=LAW&amp;n=454103" TargetMode="External"/><Relationship Id="rId16" Type="http://schemas.openxmlformats.org/officeDocument/2006/relationships/hyperlink" Target="https://login.consultant.ru/link/?req=doc&amp;base=RLAW049&amp;n=165754" TargetMode="External"/><Relationship Id="rId17" Type="http://schemas.openxmlformats.org/officeDocument/2006/relationships/hyperlink" Target="https://login.consultant.ru/link/?req=doc&amp;base=RLAW049&amp;n=127373&amp;dst=100005" TargetMode="External"/><Relationship Id="rId18" Type="http://schemas.openxmlformats.org/officeDocument/2006/relationships/hyperlink" Target="https://login.consultant.ru/link/?req=doc&amp;base=RLAW049&amp;n=123805&amp;dst=100005" TargetMode="External"/><Relationship Id="rId19" Type="http://schemas.openxmlformats.org/officeDocument/2006/relationships/hyperlink" Target="https://login.consultant.ru/link/?req=doc&amp;base=RLAW049&amp;n=127373&amp;dst=100006" TargetMode="External"/><Relationship Id="rId20" Type="http://schemas.openxmlformats.org/officeDocument/2006/relationships/hyperlink" Target="https://login.consultant.ru/link/?req=doc&amp;base=RLAW049&amp;n=132905&amp;dst=100005" TargetMode="External"/><Relationship Id="rId21" Type="http://schemas.openxmlformats.org/officeDocument/2006/relationships/hyperlink" Target="https://login.consultant.ru/link/?req=doc&amp;base=RLAW049&amp;n=139455&amp;dst=100006" TargetMode="External"/><Relationship Id="rId22" Type="http://schemas.openxmlformats.org/officeDocument/2006/relationships/hyperlink" Target="https://login.consultant.ru/link/?req=doc&amp;base=RLAW049&amp;n=159163&amp;dst=100006" TargetMode="External"/><Relationship Id="rId23" Type="http://schemas.openxmlformats.org/officeDocument/2006/relationships/hyperlink" Target="https://login.consultant.ru/link/?req=doc&amp;base=RLAW049&amp;n=166028&amp;dst=100006" TargetMode="External"/><Relationship Id="rId24" Type="http://schemas.openxmlformats.org/officeDocument/2006/relationships/hyperlink" Target="https://login.consultant.ru/link/?req=doc&amp;base=RLAW049&amp;n=176685&amp;dst=100006" TargetMode="External"/><Relationship Id="rId25" Type="http://schemas.openxmlformats.org/officeDocument/2006/relationships/hyperlink" Target="https://login.consultant.ru/link/?req=doc&amp;base=RLAW049&amp;n=166028&amp;dst=100007" TargetMode="External"/><Relationship Id="rId26" Type="http://schemas.openxmlformats.org/officeDocument/2006/relationships/hyperlink" Target="https://login.consultant.ru/link/?req=doc&amp;base=LAW&amp;n=2875" TargetMode="External"/><Relationship Id="rId27" Type="http://schemas.openxmlformats.org/officeDocument/2006/relationships/hyperlink" Target="https://login.consultant.ru/link/?req=doc&amp;base=LAW&amp;n=454103" TargetMode="External"/><Relationship Id="rId28" Type="http://schemas.openxmlformats.org/officeDocument/2006/relationships/hyperlink" Target="https://login.consultant.ru/link/?req=doc&amp;base=RLAW049&amp;n=165754" TargetMode="External"/><Relationship Id="rId29" Type="http://schemas.openxmlformats.org/officeDocument/2006/relationships/hyperlink" Target="https://login.consultant.ru/link/?req=doc&amp;base=RLAW049&amp;n=127373&amp;dst=100006" TargetMode="External"/><Relationship Id="rId30" Type="http://schemas.openxmlformats.org/officeDocument/2006/relationships/hyperlink" Target="https://login.consultant.ru/link/?req=doc&amp;base=RLAW049&amp;n=166028&amp;dst=100010" TargetMode="External"/><Relationship Id="rId31" Type="http://schemas.openxmlformats.org/officeDocument/2006/relationships/hyperlink" Target="https://login.consultant.ru/link/?req=doc&amp;base=RLAW049&amp;n=166028&amp;dst=100011" TargetMode="External"/><Relationship Id="rId32" Type="http://schemas.openxmlformats.org/officeDocument/2006/relationships/hyperlink" Target="http://dizo.nso.ru" TargetMode="External"/><Relationship Id="rId33" Type="http://schemas.openxmlformats.org/officeDocument/2006/relationships/hyperlink" Target="https://esia.gosuslugi.ru" TargetMode="External"/><Relationship Id="rId34" Type="http://schemas.openxmlformats.org/officeDocument/2006/relationships/hyperlink" Target="https://login.consultant.ru/link/?req=doc&amp;base=RLAW049&amp;n=166028&amp;dst=100018" TargetMode="External"/><Relationship Id="rId35" Type="http://schemas.openxmlformats.org/officeDocument/2006/relationships/hyperlink" Target="https://login.consultant.ru/link/?req=doc&amp;base=RLAW049&amp;n=159163&amp;dst=100009" TargetMode="External"/><Relationship Id="rId36" Type="http://schemas.openxmlformats.org/officeDocument/2006/relationships/hyperlink" Target="https://login.consultant.ru/link/?req=doc&amp;base=LAW&amp;n=454103" TargetMode="External"/><Relationship Id="rId37" Type="http://schemas.openxmlformats.org/officeDocument/2006/relationships/hyperlink" Target="https://login.consultant.ru/link/?req=doc&amp;base=RLAW049&amp;n=166028&amp;dst=100026" TargetMode="External"/><Relationship Id="rId38" Type="http://schemas.openxmlformats.org/officeDocument/2006/relationships/hyperlink" Target="https://login.consultant.ru/link/?req=doc&amp;base=RLAW049&amp;n=166028&amp;dst=100027" TargetMode="External"/><Relationship Id="rId39" Type="http://schemas.openxmlformats.org/officeDocument/2006/relationships/hyperlink" Target="https://login.consultant.ru/link/?req=doc&amp;base=LAW&amp;n=454103" TargetMode="External"/><Relationship Id="rId40" Type="http://schemas.openxmlformats.org/officeDocument/2006/relationships/hyperlink" Target="https://login.consultant.ru/link/?req=doc&amp;base=RLAW049&amp;n=166028&amp;dst=100029" TargetMode="External"/><Relationship Id="rId41" Type="http://schemas.openxmlformats.org/officeDocument/2006/relationships/hyperlink" Target="https://login.consultant.ru/link/?req=doc&amp;base=RLAW049&amp;n=166028&amp;dst=100030" TargetMode="External"/><Relationship Id="rId42" Type="http://schemas.openxmlformats.org/officeDocument/2006/relationships/hyperlink" Target="https://login.consultant.ru/link/?req=doc&amp;base=LAW&amp;n=454103" TargetMode="External"/><Relationship Id="rId43" Type="http://schemas.openxmlformats.org/officeDocument/2006/relationships/hyperlink" Target="www.dizo.nso.ru" TargetMode="External"/><Relationship Id="rId44" Type="http://schemas.openxmlformats.org/officeDocument/2006/relationships/hyperlink" Target="https://login.consultant.ru/link/?req=doc&amp;base=RLAW049&amp;n=166028&amp;dst=100031" TargetMode="External"/><Relationship Id="rId45" Type="http://schemas.openxmlformats.org/officeDocument/2006/relationships/hyperlink" Target="https://login.consultant.ru/link/?req=doc&amp;base=RLAW049&amp;n=166028&amp;dst=100033" TargetMode="External"/><Relationship Id="rId46" Type="http://schemas.openxmlformats.org/officeDocument/2006/relationships/hyperlink" Target="https://login.consultant.ru/link/?req=doc&amp;base=RLAW049&amp;n=123805&amp;dst=100005" TargetMode="External"/><Relationship Id="rId47" Type="http://schemas.openxmlformats.org/officeDocument/2006/relationships/hyperlink" Target="https://login.consultant.ru/link/?req=doc&amp;base=RLAW049&amp;n=176685&amp;dst=100006" TargetMode="External"/><Relationship Id="rId48" Type="http://schemas.openxmlformats.org/officeDocument/2006/relationships/hyperlink" Target="https://login.consultant.ru/link/?req=doc&amp;base=LAW&amp;n=480751" TargetMode="External"/><Relationship Id="rId49" Type="http://schemas.openxmlformats.org/officeDocument/2006/relationships/hyperlink" Target="https://login.consultant.ru/link/?req=doc&amp;base=LAW&amp;n=454103" TargetMode="External"/><Relationship Id="rId50" Type="http://schemas.openxmlformats.org/officeDocument/2006/relationships/hyperlink" Target="https://login.consultant.ru/link/?req=doc&amp;base=RLAW049&amp;n=174413" TargetMode="External"/><Relationship Id="rId51" Type="http://schemas.openxmlformats.org/officeDocument/2006/relationships/hyperlink" Target="https://login.consultant.ru/link/?req=doc&amp;base=RLAW049&amp;n=139455&amp;dst=100006" TargetMode="External"/><Relationship Id="rId52" Type="http://schemas.openxmlformats.org/officeDocument/2006/relationships/hyperlink" Target="https://login.consultant.ru/link/?req=doc&amp;base=RLAW049&amp;n=166028&amp;dst=100034" TargetMode="External"/><Relationship Id="rId53" Type="http://schemas.openxmlformats.org/officeDocument/2006/relationships/hyperlink" Target="https://login.consultant.ru/link/?req=doc&amp;base=RLAW049&amp;n=107914" TargetMode="External"/><Relationship Id="rId54" Type="http://schemas.openxmlformats.org/officeDocument/2006/relationships/hyperlink" Target="https://login.consultant.ru/link/?req=doc&amp;base=RLAW049&amp;n=159163&amp;dst=100010" TargetMode="External"/><Relationship Id="rId55" Type="http://schemas.openxmlformats.org/officeDocument/2006/relationships/hyperlink" Target="https://login.consultant.ru/link/?req=doc&amp;base=RLAW049&amp;n=159163&amp;dst=100010" TargetMode="External"/><Relationship Id="rId56" Type="http://schemas.openxmlformats.org/officeDocument/2006/relationships/hyperlink" Target="https://login.consultant.ru/link/?req=doc&amp;base=RLAW049&amp;n=166028&amp;dst=100035" TargetMode="External"/><Relationship Id="rId57" Type="http://schemas.openxmlformats.org/officeDocument/2006/relationships/hyperlink" Target="https://login.consultant.ru/link/?req=doc&amp;base=RLAW049&amp;n=159163&amp;dst=100012" TargetMode="External"/><Relationship Id="rId58" Type="http://schemas.openxmlformats.org/officeDocument/2006/relationships/hyperlink" Target="https://login.consultant.ru/link/?req=doc&amp;base=RLAW049&amp;n=159163&amp;dst=100017" TargetMode="External"/><Relationship Id="rId59" Type="http://schemas.openxmlformats.org/officeDocument/2006/relationships/hyperlink" Target="https://login.consultant.ru/link/?req=doc&amp;base=RLAW049&amp;n=159163&amp;dst=100018" TargetMode="External"/><Relationship Id="rId60" Type="http://schemas.openxmlformats.org/officeDocument/2006/relationships/hyperlink" Target="https://login.consultant.ru/link/?req=doc&amp;base=RLAW049&amp;n=159163&amp;dst=100019" TargetMode="External"/><Relationship Id="rId61" Type="http://schemas.openxmlformats.org/officeDocument/2006/relationships/hyperlink" Target="https://login.consultant.ru/link/?req=doc&amp;base=RLAW049&amp;n=159163&amp;dst=100020" TargetMode="External"/><Relationship Id="rId62" Type="http://schemas.openxmlformats.org/officeDocument/2006/relationships/hyperlink" Target="https://login.consultant.ru/link/?req=doc&amp;base=RLAW049&amp;n=159163&amp;dst=100021" TargetMode="External"/><Relationship Id="rId63" Type="http://schemas.openxmlformats.org/officeDocument/2006/relationships/hyperlink" Target="https://login.consultant.ru/link/?req=doc&amp;base=RLAW049&amp;n=159163&amp;dst=100023" TargetMode="External"/><Relationship Id="rId64" Type="http://schemas.openxmlformats.org/officeDocument/2006/relationships/hyperlink" Target="https://login.consultant.ru/link/?req=doc&amp;base=RLAW049&amp;n=159163&amp;dst=100035" TargetMode="External"/><Relationship Id="rId65" Type="http://schemas.openxmlformats.org/officeDocument/2006/relationships/hyperlink" Target="https://login.consultant.ru/link/?req=doc&amp;base=RLAW049&amp;n=159163&amp;dst=100010" TargetMode="External"/><Relationship Id="rId66" Type="http://schemas.openxmlformats.org/officeDocument/2006/relationships/hyperlink" Target="https://login.consultant.ru/link/?req=doc&amp;base=LAW&amp;n=454103" TargetMode="External"/><Relationship Id="rId67" Type="http://schemas.openxmlformats.org/officeDocument/2006/relationships/hyperlink" Target="https://login.consultant.ru/link/?req=doc&amp;base=RLAW049&amp;n=166028&amp;dst=100037" TargetMode="External"/><Relationship Id="rId68" Type="http://schemas.openxmlformats.org/officeDocument/2006/relationships/hyperlink" Target="https://login.consultant.ru/link/?req=doc&amp;base=RLAW049&amp;n=159163&amp;dst=100037" TargetMode="External"/><Relationship Id="rId69" Type="http://schemas.openxmlformats.org/officeDocument/2006/relationships/hyperlink" Target="https://login.consultant.ru/link/?req=doc&amp;base=LAW&amp;n=454103" TargetMode="External"/><Relationship Id="rId70" Type="http://schemas.openxmlformats.org/officeDocument/2006/relationships/hyperlink" Target="https://login.consultant.ru/link/?req=doc&amp;base=RLAW049&amp;n=165754" TargetMode="External"/><Relationship Id="rId71" Type="http://schemas.openxmlformats.org/officeDocument/2006/relationships/hyperlink" Target="https://login.consultant.ru/link/?req=doc&amp;base=RLAW049&amp;n=166028&amp;dst=100038" TargetMode="External"/><Relationship Id="rId72" Type="http://schemas.openxmlformats.org/officeDocument/2006/relationships/hyperlink" Target="https://login.consultant.ru/link/?req=doc&amp;base=RLAW049&amp;n=159163&amp;dst=100041" TargetMode="External"/><Relationship Id="rId73" Type="http://schemas.openxmlformats.org/officeDocument/2006/relationships/hyperlink" Target="https://login.consultant.ru/link/?req=doc&amp;base=RLAW049&amp;n=159163&amp;dst=100045" TargetMode="External"/><Relationship Id="rId74" Type="http://schemas.openxmlformats.org/officeDocument/2006/relationships/hyperlink" Target="https://login.consultant.ru/link/?req=doc&amp;base=RLAW049&amp;n=166028&amp;dst=100040" TargetMode="External"/><Relationship Id="rId75" Type="http://schemas.openxmlformats.org/officeDocument/2006/relationships/hyperlink" Target="https://login.consultant.ru/link/?req=doc&amp;base=RLAW049&amp;n=159163&amp;dst=100035" TargetMode="External"/><Relationship Id="rId76" Type="http://schemas.openxmlformats.org/officeDocument/2006/relationships/hyperlink" Target="https://login.consultant.ru/link/?req=doc&amp;base=LAW&amp;n=454103" TargetMode="External"/><Relationship Id="rId77" Type="http://schemas.openxmlformats.org/officeDocument/2006/relationships/hyperlink" Target="https://login.consultant.ru/link/?req=doc&amp;base=RLAW049&amp;n=159163&amp;dst=100035" TargetMode="External"/><Relationship Id="rId78" Type="http://schemas.openxmlformats.org/officeDocument/2006/relationships/hyperlink" Target="https://login.consultant.ru/link/?req=doc&amp;base=RLAW049&amp;n=166028&amp;dst=100082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Колмакова Елена Петровна</dc:creator>
  <cp:keywords/>
  <dc:description/>
  <cp:revision>3</cp:revision>
  <dcterms:created xsi:type="dcterms:W3CDTF">2024-10-23T08:37:00Z</dcterms:created>
  <dcterms:modified xsi:type="dcterms:W3CDTF">2025-01-13T08:36:47Z</dcterms:modified>
</cp:coreProperties>
</file>