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7CD3" w:rsidRDefault="008D7CD3">
      <w:pPr>
        <w:pStyle w:val="ConsPlusTitlePage"/>
      </w:pPr>
      <w:bookmarkStart w:id="0" w:name="_GoBack"/>
      <w:r>
        <w:t xml:space="preserve">Документ предоставлен </w:t>
      </w:r>
      <w:hyperlink r:id="rId4">
        <w:r>
          <w:rPr>
            <w:color w:val="0000FF"/>
          </w:rPr>
          <w:t>КонсультантПлюс</w:t>
        </w:r>
      </w:hyperlink>
      <w:r>
        <w:br/>
      </w:r>
    </w:p>
    <w:p w:rsidR="008D7CD3" w:rsidRDefault="008D7CD3">
      <w:pPr>
        <w:pStyle w:val="ConsPlusNormal"/>
        <w:outlineLvl w:val="0"/>
      </w:pPr>
    </w:p>
    <w:p w:rsidR="008D7CD3" w:rsidRDefault="008D7CD3">
      <w:pPr>
        <w:pStyle w:val="ConsPlusTitle"/>
        <w:jc w:val="center"/>
        <w:outlineLvl w:val="0"/>
      </w:pPr>
      <w:r>
        <w:t>ДЕПАРТАМЕНТ ИМУЩЕСТВА</w:t>
      </w:r>
    </w:p>
    <w:p w:rsidR="008D7CD3" w:rsidRDefault="008D7CD3">
      <w:pPr>
        <w:pStyle w:val="ConsPlusTitle"/>
        <w:jc w:val="center"/>
      </w:pPr>
      <w:r>
        <w:t>И ЗЕМЕЛЬНЫХ ОТНОШЕНИЙ НОВОСИБИРСКОЙ ОБЛАСТИ</w:t>
      </w:r>
    </w:p>
    <w:p w:rsidR="008D7CD3" w:rsidRDefault="008D7CD3">
      <w:pPr>
        <w:pStyle w:val="ConsPlusTitle"/>
        <w:jc w:val="center"/>
      </w:pPr>
    </w:p>
    <w:p w:rsidR="008D7CD3" w:rsidRDefault="008D7CD3">
      <w:pPr>
        <w:pStyle w:val="ConsPlusTitle"/>
        <w:jc w:val="center"/>
      </w:pPr>
      <w:r>
        <w:t>ПРИКАЗ</w:t>
      </w:r>
    </w:p>
    <w:p w:rsidR="008D7CD3" w:rsidRDefault="008D7CD3">
      <w:pPr>
        <w:pStyle w:val="ConsPlusTitle"/>
        <w:jc w:val="center"/>
      </w:pPr>
      <w:r>
        <w:t>от 4 декабря 2015 г. N 2600</w:t>
      </w:r>
    </w:p>
    <w:p w:rsidR="008D7CD3" w:rsidRDefault="008D7CD3">
      <w:pPr>
        <w:pStyle w:val="ConsPlusTitle"/>
        <w:jc w:val="center"/>
      </w:pPr>
    </w:p>
    <w:p w:rsidR="008D7CD3" w:rsidRDefault="008D7CD3">
      <w:pPr>
        <w:pStyle w:val="ConsPlusTitle"/>
        <w:jc w:val="center"/>
      </w:pPr>
      <w:r>
        <w:t>ОБ УТВЕРЖДЕНИИ АДМИНИСТРАТИВНОГО РЕГЛАМЕНТА ДЕПАРТАМЕНТА</w:t>
      </w:r>
    </w:p>
    <w:p w:rsidR="008D7CD3" w:rsidRDefault="008D7CD3">
      <w:pPr>
        <w:pStyle w:val="ConsPlusTitle"/>
        <w:jc w:val="center"/>
      </w:pPr>
      <w:r>
        <w:t>ИМУЩЕСТВА И ЗЕМЕЛЬНЫХ ОТНОШЕНИЙ НОВОСИБИРСКОЙ ОБЛАСТИ</w:t>
      </w:r>
    </w:p>
    <w:p w:rsidR="008D7CD3" w:rsidRDefault="008D7CD3">
      <w:pPr>
        <w:pStyle w:val="ConsPlusTitle"/>
        <w:jc w:val="center"/>
      </w:pPr>
      <w:r>
        <w:t>ПРЕДОСТАВЛЕНИЯ ГОСУДАРСТВЕННОЙ УСЛУГИ "ПРЕДОСТАВЛЕНИЕ</w:t>
      </w:r>
    </w:p>
    <w:p w:rsidR="008D7CD3" w:rsidRDefault="008D7CD3">
      <w:pPr>
        <w:pStyle w:val="ConsPlusTitle"/>
        <w:jc w:val="center"/>
      </w:pPr>
      <w:r>
        <w:t>ЗЕМЕЛЬНЫХ УЧАСТКОВ, НАХОДЯЩИХСЯ В ГОСУДАРСТВЕННОЙ</w:t>
      </w:r>
    </w:p>
    <w:p w:rsidR="008D7CD3" w:rsidRDefault="008D7CD3">
      <w:pPr>
        <w:pStyle w:val="ConsPlusTitle"/>
        <w:jc w:val="center"/>
      </w:pPr>
      <w:r>
        <w:t>СОБСТВЕННОСТИ НОВОСИБИРСКОЙ ОБЛАСТИ, ГРАЖДАНАМ ДЛЯ</w:t>
      </w:r>
    </w:p>
    <w:p w:rsidR="008D7CD3" w:rsidRDefault="008D7CD3">
      <w:pPr>
        <w:pStyle w:val="ConsPlusTitle"/>
        <w:jc w:val="center"/>
      </w:pPr>
      <w:r>
        <w:t>ИНДИВИДУАЛЬНОГО ЖИЛИЩНОГО СТРОИТЕЛЬСТВА, ВЕДЕНИЯ ЛИЧНОГО</w:t>
      </w:r>
    </w:p>
    <w:p w:rsidR="008D7CD3" w:rsidRDefault="008D7CD3">
      <w:pPr>
        <w:pStyle w:val="ConsPlusTitle"/>
        <w:jc w:val="center"/>
      </w:pPr>
      <w:r>
        <w:t>ПОДСОБНОГО ХОЗЯЙСТВА В ГРАНИЦАХ НАСЕЛЕННОГО ПУНКТА,</w:t>
      </w:r>
    </w:p>
    <w:p w:rsidR="008D7CD3" w:rsidRDefault="008D7CD3">
      <w:pPr>
        <w:pStyle w:val="ConsPlusTitle"/>
        <w:jc w:val="center"/>
      </w:pPr>
      <w:r>
        <w:t>САДОВОДСТВА, ГРАЖДАНАМ И КРЕСТЬЯНСКИМ (ФЕРМЕРСКИМ)</w:t>
      </w:r>
    </w:p>
    <w:p w:rsidR="008D7CD3" w:rsidRDefault="008D7CD3">
      <w:pPr>
        <w:pStyle w:val="ConsPlusTitle"/>
        <w:jc w:val="center"/>
      </w:pPr>
      <w:r>
        <w:t>ХОЗЯЙСТВАМ ДЛЯ ОСУЩЕСТВЛЕНИЯ КРЕСТЬЯНСКИМ</w:t>
      </w:r>
    </w:p>
    <w:p w:rsidR="008D7CD3" w:rsidRDefault="008D7CD3">
      <w:pPr>
        <w:pStyle w:val="ConsPlusTitle"/>
        <w:jc w:val="center"/>
      </w:pPr>
      <w:r>
        <w:t>(ФЕРМЕРСКИМ) ХОЗЯЙСТВОМ ЕГО ДЕЯТЕЛЬНОСТИ"</w:t>
      </w:r>
    </w:p>
    <w:p w:rsidR="008D7CD3" w:rsidRDefault="008D7CD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7CD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7CD3" w:rsidRDefault="008D7CD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7CD3" w:rsidRDefault="008D7CD3">
            <w:pPr>
              <w:pStyle w:val="ConsPlusNormal"/>
              <w:jc w:val="center"/>
            </w:pPr>
            <w:r>
              <w:rPr>
                <w:color w:val="392C69"/>
              </w:rPr>
              <w:t>Список изменяющих документов</w:t>
            </w:r>
          </w:p>
          <w:p w:rsidR="008D7CD3" w:rsidRDefault="008D7CD3">
            <w:pPr>
              <w:pStyle w:val="ConsPlusNormal"/>
              <w:jc w:val="center"/>
            </w:pPr>
            <w:r>
              <w:rPr>
                <w:color w:val="392C69"/>
              </w:rPr>
              <w:t>(в ред. приказов департамента имущества и земельных отношений</w:t>
            </w:r>
          </w:p>
          <w:p w:rsidR="008D7CD3" w:rsidRDefault="008D7CD3">
            <w:pPr>
              <w:pStyle w:val="ConsPlusNormal"/>
              <w:jc w:val="center"/>
            </w:pPr>
            <w:r>
              <w:rPr>
                <w:color w:val="392C69"/>
              </w:rPr>
              <w:t xml:space="preserve">Новосибирской области от 09.02.2016 </w:t>
            </w:r>
            <w:hyperlink r:id="rId5">
              <w:r>
                <w:rPr>
                  <w:color w:val="0000FF"/>
                </w:rPr>
                <w:t>N 186</w:t>
              </w:r>
            </w:hyperlink>
            <w:r>
              <w:rPr>
                <w:color w:val="392C69"/>
              </w:rPr>
              <w:t xml:space="preserve">, от 01.09.2016 </w:t>
            </w:r>
            <w:hyperlink r:id="rId6">
              <w:r>
                <w:rPr>
                  <w:color w:val="0000FF"/>
                </w:rPr>
                <w:t>N 2167</w:t>
              </w:r>
            </w:hyperlink>
            <w:r>
              <w:rPr>
                <w:color w:val="392C69"/>
              </w:rPr>
              <w:t>,</w:t>
            </w:r>
          </w:p>
          <w:p w:rsidR="008D7CD3" w:rsidRDefault="008D7CD3">
            <w:pPr>
              <w:pStyle w:val="ConsPlusNormal"/>
              <w:jc w:val="center"/>
            </w:pPr>
            <w:r>
              <w:rPr>
                <w:color w:val="392C69"/>
              </w:rPr>
              <w:t xml:space="preserve">от 05.12.2017 </w:t>
            </w:r>
            <w:hyperlink r:id="rId7">
              <w:r>
                <w:rPr>
                  <w:color w:val="0000FF"/>
                </w:rPr>
                <w:t>N 5506</w:t>
              </w:r>
            </w:hyperlink>
            <w:r>
              <w:rPr>
                <w:color w:val="392C69"/>
              </w:rPr>
              <w:t xml:space="preserve">, от 20.04.2018 </w:t>
            </w:r>
            <w:hyperlink r:id="rId8">
              <w:r>
                <w:rPr>
                  <w:color w:val="0000FF"/>
                </w:rPr>
                <w:t>N 1554</w:t>
              </w:r>
            </w:hyperlink>
            <w:r>
              <w:rPr>
                <w:color w:val="392C69"/>
              </w:rPr>
              <w:t xml:space="preserve">, от 03.12.2018 </w:t>
            </w:r>
            <w:hyperlink r:id="rId9">
              <w:r>
                <w:rPr>
                  <w:color w:val="0000FF"/>
                </w:rPr>
                <w:t>N 5160</w:t>
              </w:r>
            </w:hyperlink>
            <w:r>
              <w:rPr>
                <w:color w:val="392C69"/>
              </w:rPr>
              <w:t>,</w:t>
            </w:r>
          </w:p>
          <w:p w:rsidR="008D7CD3" w:rsidRDefault="008D7CD3">
            <w:pPr>
              <w:pStyle w:val="ConsPlusNormal"/>
              <w:jc w:val="center"/>
            </w:pPr>
            <w:r>
              <w:rPr>
                <w:color w:val="392C69"/>
              </w:rPr>
              <w:t xml:space="preserve">от 17.03.2020 </w:t>
            </w:r>
            <w:hyperlink r:id="rId10">
              <w:r>
                <w:rPr>
                  <w:color w:val="0000FF"/>
                </w:rPr>
                <w:t>N 837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r>
    </w:tbl>
    <w:p w:rsidR="008D7CD3" w:rsidRDefault="008D7CD3">
      <w:pPr>
        <w:pStyle w:val="ConsPlusNormal"/>
        <w:jc w:val="center"/>
      </w:pPr>
    </w:p>
    <w:p w:rsidR="008D7CD3" w:rsidRDefault="008D7CD3">
      <w:pPr>
        <w:pStyle w:val="ConsPlusNormal"/>
        <w:ind w:firstLine="540"/>
        <w:jc w:val="both"/>
      </w:pPr>
      <w:r>
        <w:t xml:space="preserve">В соответствии с Федеральным </w:t>
      </w:r>
      <w:hyperlink r:id="rId11">
        <w:r>
          <w:rPr>
            <w:color w:val="0000FF"/>
          </w:rPr>
          <w:t>законом</w:t>
        </w:r>
      </w:hyperlink>
      <w:r>
        <w:t xml:space="preserve"> от 27.07.2010 N 210-ФЗ "Об организации предоставления государственных и муниципальных услуг", </w:t>
      </w:r>
      <w:hyperlink r:id="rId12">
        <w:r>
          <w:rPr>
            <w:color w:val="0000FF"/>
          </w:rPr>
          <w:t>постановлением</w:t>
        </w:r>
      </w:hyperlink>
      <w:r>
        <w:t xml:space="preserve"> Правительства Новосибирской области от 18.10.2010 N 176-п "Об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 </w:t>
      </w:r>
      <w:hyperlink r:id="rId13">
        <w:r>
          <w:rPr>
            <w:color w:val="0000FF"/>
          </w:rPr>
          <w:t>Положением</w:t>
        </w:r>
      </w:hyperlink>
      <w:r>
        <w:t xml:space="preserve"> о департаменте имущества и земельных отношений Новосибирской области, утвержденным постановлением Правительства Новосибирской области от 14.12.2016 N 428-п, приказываю:</w:t>
      </w:r>
    </w:p>
    <w:p w:rsidR="008D7CD3" w:rsidRDefault="008D7CD3">
      <w:pPr>
        <w:pStyle w:val="ConsPlusNormal"/>
        <w:jc w:val="both"/>
      </w:pPr>
      <w:r>
        <w:t xml:space="preserve">(в ред. </w:t>
      </w:r>
      <w:hyperlink r:id="rId14">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 xml:space="preserve">1. Утвердить Административный </w:t>
      </w:r>
      <w:hyperlink w:anchor="P46">
        <w:r>
          <w:rPr>
            <w:color w:val="0000FF"/>
          </w:rPr>
          <w:t>регламент</w:t>
        </w:r>
      </w:hyperlink>
      <w:r>
        <w:t xml:space="preserve"> департамента имущества и земельных отношений Новосибирской области предоставления государственной услуги "Предоставление земельных участков, находящихся в государственной собственности Новосибирской области,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p>
    <w:p w:rsidR="008D7CD3" w:rsidRDefault="008D7CD3">
      <w:pPr>
        <w:pStyle w:val="ConsPlusNormal"/>
        <w:jc w:val="both"/>
      </w:pPr>
      <w:r>
        <w:t xml:space="preserve">(в ред. </w:t>
      </w:r>
      <w:hyperlink r:id="rId15">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2. Отделу земельных отношений (В.В. Алеков) обеспечить предоставление государственной услуги в соответствии с Административным регламентом.</w:t>
      </w:r>
    </w:p>
    <w:p w:rsidR="008D7CD3" w:rsidRDefault="008D7CD3">
      <w:pPr>
        <w:pStyle w:val="ConsPlusNormal"/>
        <w:jc w:val="both"/>
      </w:pPr>
      <w:r>
        <w:t xml:space="preserve">(в ред. </w:t>
      </w:r>
      <w:hyperlink r:id="rId16">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3. Контроль за исполнением настоящего приказа оставляю за собой.</w:t>
      </w:r>
    </w:p>
    <w:p w:rsidR="008D7CD3" w:rsidRDefault="008D7CD3">
      <w:pPr>
        <w:pStyle w:val="ConsPlusNormal"/>
        <w:ind w:firstLine="540"/>
        <w:jc w:val="both"/>
      </w:pPr>
    </w:p>
    <w:p w:rsidR="008D7CD3" w:rsidRDefault="008D7CD3">
      <w:pPr>
        <w:pStyle w:val="ConsPlusNormal"/>
        <w:jc w:val="right"/>
      </w:pPr>
      <w:r>
        <w:t>Член Правительства</w:t>
      </w:r>
    </w:p>
    <w:p w:rsidR="008D7CD3" w:rsidRDefault="008D7CD3">
      <w:pPr>
        <w:pStyle w:val="ConsPlusNormal"/>
        <w:jc w:val="right"/>
      </w:pPr>
      <w:r>
        <w:t>Новосибирской области -</w:t>
      </w:r>
    </w:p>
    <w:p w:rsidR="008D7CD3" w:rsidRDefault="008D7CD3">
      <w:pPr>
        <w:pStyle w:val="ConsPlusNormal"/>
        <w:jc w:val="right"/>
      </w:pPr>
      <w:r>
        <w:lastRenderedPageBreak/>
        <w:t>руководитель департамента</w:t>
      </w:r>
    </w:p>
    <w:p w:rsidR="008D7CD3" w:rsidRDefault="008D7CD3">
      <w:pPr>
        <w:pStyle w:val="ConsPlusNormal"/>
        <w:jc w:val="right"/>
      </w:pPr>
      <w:r>
        <w:t>Р.Г.ШИЛОХВОСТОВ</w:t>
      </w: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jc w:val="right"/>
        <w:outlineLvl w:val="0"/>
      </w:pPr>
      <w:r>
        <w:t>Утвержден</w:t>
      </w:r>
    </w:p>
    <w:p w:rsidR="008D7CD3" w:rsidRDefault="008D7CD3">
      <w:pPr>
        <w:pStyle w:val="ConsPlusNormal"/>
        <w:jc w:val="right"/>
      </w:pPr>
      <w:r>
        <w:t>приказом</w:t>
      </w:r>
    </w:p>
    <w:p w:rsidR="008D7CD3" w:rsidRDefault="008D7CD3">
      <w:pPr>
        <w:pStyle w:val="ConsPlusNormal"/>
        <w:jc w:val="right"/>
      </w:pPr>
      <w:r>
        <w:t>департамента имущества и земельных</w:t>
      </w:r>
    </w:p>
    <w:p w:rsidR="008D7CD3" w:rsidRDefault="008D7CD3">
      <w:pPr>
        <w:pStyle w:val="ConsPlusNormal"/>
        <w:jc w:val="right"/>
      </w:pPr>
      <w:r>
        <w:t>отношений Новосибирской области</w:t>
      </w:r>
    </w:p>
    <w:p w:rsidR="008D7CD3" w:rsidRDefault="008D7CD3">
      <w:pPr>
        <w:pStyle w:val="ConsPlusNormal"/>
        <w:jc w:val="right"/>
      </w:pPr>
      <w:r>
        <w:t>от 04.12.2015 N 2600</w:t>
      </w:r>
    </w:p>
    <w:p w:rsidR="008D7CD3" w:rsidRDefault="008D7CD3">
      <w:pPr>
        <w:pStyle w:val="ConsPlusNormal"/>
        <w:ind w:firstLine="540"/>
        <w:jc w:val="both"/>
      </w:pPr>
    </w:p>
    <w:p w:rsidR="008D7CD3" w:rsidRDefault="008D7CD3">
      <w:pPr>
        <w:pStyle w:val="ConsPlusTitle"/>
        <w:jc w:val="center"/>
      </w:pPr>
      <w:bookmarkStart w:id="1" w:name="P46"/>
      <w:bookmarkEnd w:id="1"/>
      <w:r>
        <w:t>АДМИНИСТРАТИВНЫЙ РЕГЛАМЕНТ</w:t>
      </w:r>
    </w:p>
    <w:p w:rsidR="008D7CD3" w:rsidRDefault="008D7CD3">
      <w:pPr>
        <w:pStyle w:val="ConsPlusTitle"/>
        <w:jc w:val="center"/>
      </w:pPr>
      <w:r>
        <w:t>ДЕПАРТАМЕНТА ИМУЩЕСТВА И ЗЕМЕЛЬНЫХ ОТНОШЕНИЙ</w:t>
      </w:r>
    </w:p>
    <w:p w:rsidR="008D7CD3" w:rsidRDefault="008D7CD3">
      <w:pPr>
        <w:pStyle w:val="ConsPlusTitle"/>
        <w:jc w:val="center"/>
      </w:pPr>
      <w:r>
        <w:t>НОВОСИБИРСКОЙ ОБЛАСТИ ПРЕДОСТАВЛЕНИЯ ГОСУДАРСТВЕННОЙ</w:t>
      </w:r>
    </w:p>
    <w:p w:rsidR="008D7CD3" w:rsidRDefault="008D7CD3">
      <w:pPr>
        <w:pStyle w:val="ConsPlusTitle"/>
        <w:jc w:val="center"/>
      </w:pPr>
      <w:r>
        <w:t>УСЛУГИ "ПРЕДОСТАВЛЕНИЕ ЗЕМЕЛЬНЫХ УЧАСТКОВ, НАХОДЯЩИХСЯ</w:t>
      </w:r>
    </w:p>
    <w:p w:rsidR="008D7CD3" w:rsidRDefault="008D7CD3">
      <w:pPr>
        <w:pStyle w:val="ConsPlusTitle"/>
        <w:jc w:val="center"/>
      </w:pPr>
      <w:r>
        <w:t>В ГОСУДАРСТВЕННОЙ СОБСТВЕННОСТИ НОВОСИБИРСКОЙ ОБЛАСТИ,</w:t>
      </w:r>
    </w:p>
    <w:p w:rsidR="008D7CD3" w:rsidRDefault="008D7CD3">
      <w:pPr>
        <w:pStyle w:val="ConsPlusTitle"/>
        <w:jc w:val="center"/>
      </w:pPr>
      <w:r>
        <w:t>ГРАЖДАНАМ ДЛЯ ИНДИВИДУАЛЬНОГО ЖИЛИЩНОГО СТРОИТЕЛЬСТВА,</w:t>
      </w:r>
    </w:p>
    <w:p w:rsidR="008D7CD3" w:rsidRDefault="008D7CD3">
      <w:pPr>
        <w:pStyle w:val="ConsPlusTitle"/>
        <w:jc w:val="center"/>
      </w:pPr>
      <w:r>
        <w:t>ВЕДЕНИЯ ЛИЧНОГО ПОДСОБНОГО ХОЗЯЙСТВА В ГРАНИЦАХ НАСЕЛЕННОГО</w:t>
      </w:r>
    </w:p>
    <w:p w:rsidR="008D7CD3" w:rsidRDefault="008D7CD3">
      <w:pPr>
        <w:pStyle w:val="ConsPlusTitle"/>
        <w:jc w:val="center"/>
      </w:pPr>
      <w:r>
        <w:t>ПУНКТА, САДОВОДСТВА, ГРАЖДАНАМ И КРЕСТЬЯНСКИМ (ФЕРМЕРСКИМ)</w:t>
      </w:r>
    </w:p>
    <w:p w:rsidR="008D7CD3" w:rsidRDefault="008D7CD3">
      <w:pPr>
        <w:pStyle w:val="ConsPlusTitle"/>
        <w:jc w:val="center"/>
      </w:pPr>
      <w:r>
        <w:t>ХОЗЯЙСТВАМ ДЛЯ ОСУЩЕСТВЛЕНИЯ КРЕСТЬЯНСКИМ (ФЕРМЕРСКИМ)</w:t>
      </w:r>
    </w:p>
    <w:p w:rsidR="008D7CD3" w:rsidRDefault="008D7CD3">
      <w:pPr>
        <w:pStyle w:val="ConsPlusTitle"/>
        <w:jc w:val="center"/>
      </w:pPr>
      <w:r>
        <w:t>ХОЗЯЙСТВОМ ЕГО ДЕЯТЕЛЬНОСТИ"</w:t>
      </w:r>
    </w:p>
    <w:p w:rsidR="008D7CD3" w:rsidRDefault="008D7CD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7CD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7CD3" w:rsidRDefault="008D7CD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7CD3" w:rsidRDefault="008D7CD3">
            <w:pPr>
              <w:pStyle w:val="ConsPlusNormal"/>
              <w:jc w:val="center"/>
            </w:pPr>
            <w:r>
              <w:rPr>
                <w:color w:val="392C69"/>
              </w:rPr>
              <w:t>Список изменяющих документов</w:t>
            </w:r>
          </w:p>
          <w:p w:rsidR="008D7CD3" w:rsidRDefault="008D7CD3">
            <w:pPr>
              <w:pStyle w:val="ConsPlusNormal"/>
              <w:jc w:val="center"/>
            </w:pPr>
            <w:r>
              <w:rPr>
                <w:color w:val="392C69"/>
              </w:rPr>
              <w:t>(в ред. приказов департамента имущества и земельных отношений</w:t>
            </w:r>
          </w:p>
          <w:p w:rsidR="008D7CD3" w:rsidRDefault="008D7CD3">
            <w:pPr>
              <w:pStyle w:val="ConsPlusNormal"/>
              <w:jc w:val="center"/>
            </w:pPr>
            <w:r>
              <w:rPr>
                <w:color w:val="392C69"/>
              </w:rPr>
              <w:t xml:space="preserve">Новосибирской области от 09.02.2016 </w:t>
            </w:r>
            <w:hyperlink r:id="rId17">
              <w:r>
                <w:rPr>
                  <w:color w:val="0000FF"/>
                </w:rPr>
                <w:t>N 186</w:t>
              </w:r>
            </w:hyperlink>
            <w:r>
              <w:rPr>
                <w:color w:val="392C69"/>
              </w:rPr>
              <w:t xml:space="preserve">, от 01.09.2016 </w:t>
            </w:r>
            <w:hyperlink r:id="rId18">
              <w:r>
                <w:rPr>
                  <w:color w:val="0000FF"/>
                </w:rPr>
                <w:t>N 2167</w:t>
              </w:r>
            </w:hyperlink>
            <w:r>
              <w:rPr>
                <w:color w:val="392C69"/>
              </w:rPr>
              <w:t>,</w:t>
            </w:r>
          </w:p>
          <w:p w:rsidR="008D7CD3" w:rsidRDefault="008D7CD3">
            <w:pPr>
              <w:pStyle w:val="ConsPlusNormal"/>
              <w:jc w:val="center"/>
            </w:pPr>
            <w:r>
              <w:rPr>
                <w:color w:val="392C69"/>
              </w:rPr>
              <w:t xml:space="preserve">от 05.12.2017 </w:t>
            </w:r>
            <w:hyperlink r:id="rId19">
              <w:r>
                <w:rPr>
                  <w:color w:val="0000FF"/>
                </w:rPr>
                <w:t>N 5506</w:t>
              </w:r>
            </w:hyperlink>
            <w:r>
              <w:rPr>
                <w:color w:val="392C69"/>
              </w:rPr>
              <w:t xml:space="preserve">, от 20.04.2018 </w:t>
            </w:r>
            <w:hyperlink r:id="rId20">
              <w:r>
                <w:rPr>
                  <w:color w:val="0000FF"/>
                </w:rPr>
                <w:t>N 1554</w:t>
              </w:r>
            </w:hyperlink>
            <w:r>
              <w:rPr>
                <w:color w:val="392C69"/>
              </w:rPr>
              <w:t xml:space="preserve">, от 03.12.2018 </w:t>
            </w:r>
            <w:hyperlink r:id="rId21">
              <w:r>
                <w:rPr>
                  <w:color w:val="0000FF"/>
                </w:rPr>
                <w:t>N 5160</w:t>
              </w:r>
            </w:hyperlink>
            <w:r>
              <w:rPr>
                <w:color w:val="392C69"/>
              </w:rPr>
              <w:t>,</w:t>
            </w:r>
          </w:p>
          <w:p w:rsidR="008D7CD3" w:rsidRDefault="008D7CD3">
            <w:pPr>
              <w:pStyle w:val="ConsPlusNormal"/>
              <w:jc w:val="center"/>
            </w:pPr>
            <w:r>
              <w:rPr>
                <w:color w:val="392C69"/>
              </w:rPr>
              <w:t xml:space="preserve">от 17.03.2020 </w:t>
            </w:r>
            <w:hyperlink r:id="rId22">
              <w:r>
                <w:rPr>
                  <w:color w:val="0000FF"/>
                </w:rPr>
                <w:t>N 837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r>
    </w:tbl>
    <w:p w:rsidR="008D7CD3" w:rsidRDefault="008D7CD3">
      <w:pPr>
        <w:pStyle w:val="ConsPlusNormal"/>
        <w:ind w:firstLine="540"/>
        <w:jc w:val="both"/>
      </w:pPr>
    </w:p>
    <w:p w:rsidR="008D7CD3" w:rsidRDefault="008D7CD3">
      <w:pPr>
        <w:pStyle w:val="ConsPlusTitle"/>
        <w:jc w:val="center"/>
        <w:outlineLvl w:val="1"/>
      </w:pPr>
      <w:r>
        <w:t>I. ОБЩИЕ ПОЛОЖЕНИЯ</w:t>
      </w:r>
    </w:p>
    <w:p w:rsidR="008D7CD3" w:rsidRDefault="008D7CD3">
      <w:pPr>
        <w:pStyle w:val="ConsPlusNormal"/>
        <w:ind w:firstLine="540"/>
        <w:jc w:val="both"/>
      </w:pPr>
    </w:p>
    <w:p w:rsidR="008D7CD3" w:rsidRDefault="008D7CD3">
      <w:pPr>
        <w:pStyle w:val="ConsPlusNormal"/>
        <w:ind w:firstLine="540"/>
        <w:jc w:val="both"/>
      </w:pPr>
      <w:r>
        <w:t>1. Административный регламент департамента имущества и земельных отношений Новосибирской области (далее - департамент) предоставления государственной услуги "Предоставление земельных участков, находящихся в государственной собственности Новосибирской области,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(далее - государственная услуга) устанавливает стандарт предоставления государственной услуги, состав, последовательность и сроки выполнения административных процедур (действий) при предоставлении государственной услуги, требования к порядку их выполнения, порядок и формы контроля за предоставлением государственной услуги, порядок обжалования заявителями решений и действий (бездействия) департамента, его должностных лиц, работников и государственных гражданских служащих департамента (далее - работники департамента), многофункционального центра предоставления государственных и муниципальных услуг, его работников, а также порядок взаимодействия между структурными подразделениями департамента, взаимодействия департамента с заявителями, иными органами государственной власти и органами местного самоуправления, учреждениями и организациями при предоставлении государственной услуги (далее - Административный регламент).</w:t>
      </w:r>
    </w:p>
    <w:p w:rsidR="008D7CD3" w:rsidRDefault="008D7CD3">
      <w:pPr>
        <w:pStyle w:val="ConsPlusNormal"/>
        <w:jc w:val="both"/>
      </w:pPr>
      <w:r>
        <w:t xml:space="preserve">(в ред. </w:t>
      </w:r>
      <w:hyperlink r:id="rId23">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Предоставление земельных участков, находящихся в государственной собственности </w:t>
      </w:r>
      <w:r>
        <w:lastRenderedPageBreak/>
        <w:t>Новосибирской области,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осуществляется в собственность или аренду.</w:t>
      </w:r>
    </w:p>
    <w:p w:rsidR="008D7CD3" w:rsidRDefault="008D7CD3">
      <w:pPr>
        <w:pStyle w:val="ConsPlusNormal"/>
        <w:jc w:val="both"/>
      </w:pPr>
      <w:r>
        <w:t xml:space="preserve">(в ред. </w:t>
      </w:r>
      <w:hyperlink r:id="rId24">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Административный регламент разработан в соответствии с </w:t>
      </w:r>
      <w:hyperlink r:id="rId25">
        <w:r>
          <w:rPr>
            <w:color w:val="0000FF"/>
          </w:rPr>
          <w:t>частью 1 статьи 13</w:t>
        </w:r>
      </w:hyperlink>
      <w:r>
        <w:t xml:space="preserve"> Федерального закона от 27.07.2010 N 210-ФЗ "Об организации предоставления государственных и муниципальных услуг", </w:t>
      </w:r>
      <w:hyperlink r:id="rId26">
        <w:r>
          <w:rPr>
            <w:color w:val="0000FF"/>
          </w:rPr>
          <w:t>постановлением</w:t>
        </w:r>
      </w:hyperlink>
      <w:r>
        <w:t xml:space="preserve"> Правительства Новосибирской области от 18.10.2010 N 176-п "Об утверждении Порядка разработки и утверждения областными исполнительными органами государственной власти Новосибирской области административных регламентов предоставления государственных услуг".</w:t>
      </w:r>
    </w:p>
    <w:p w:rsidR="008D7CD3" w:rsidRDefault="008D7CD3">
      <w:pPr>
        <w:pStyle w:val="ConsPlusNormal"/>
        <w:jc w:val="both"/>
      </w:pPr>
      <w:r>
        <w:t xml:space="preserve">(в ред. </w:t>
      </w:r>
      <w:hyperlink r:id="rId27">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ind w:firstLine="540"/>
        <w:jc w:val="both"/>
      </w:pPr>
    </w:p>
    <w:p w:rsidR="008D7CD3" w:rsidRDefault="008D7CD3">
      <w:pPr>
        <w:pStyle w:val="ConsPlusTitle"/>
        <w:jc w:val="center"/>
        <w:outlineLvl w:val="2"/>
      </w:pPr>
      <w:r>
        <w:t>Основные понятия, используемые в Административном регламенте</w:t>
      </w:r>
    </w:p>
    <w:p w:rsidR="008D7CD3" w:rsidRDefault="008D7CD3">
      <w:pPr>
        <w:pStyle w:val="ConsPlusNormal"/>
        <w:ind w:firstLine="540"/>
        <w:jc w:val="both"/>
      </w:pPr>
    </w:p>
    <w:p w:rsidR="008D7CD3" w:rsidRDefault="008D7CD3">
      <w:pPr>
        <w:pStyle w:val="ConsPlusNormal"/>
        <w:ind w:firstLine="540"/>
        <w:jc w:val="both"/>
      </w:pPr>
      <w:r>
        <w:t>2. В Административном регламенте используются следующие понятия:</w:t>
      </w:r>
    </w:p>
    <w:p w:rsidR="008D7CD3" w:rsidRDefault="008D7CD3">
      <w:pPr>
        <w:pStyle w:val="ConsPlusNormal"/>
        <w:spacing w:before="220"/>
        <w:ind w:firstLine="540"/>
        <w:jc w:val="both"/>
      </w:pPr>
      <w:r>
        <w:t>1) стандарт государственной услуги - система требований к государственной услуге в интересах ее получателя, включающая характеристики процесса, формы, содержания и результата предоставления данной государственной услуги, принятая нормативным правовым актом в установленном порядке;</w:t>
      </w:r>
    </w:p>
    <w:p w:rsidR="008D7CD3" w:rsidRDefault="008D7CD3">
      <w:pPr>
        <w:pStyle w:val="ConsPlusNormal"/>
        <w:spacing w:before="220"/>
        <w:ind w:firstLine="540"/>
        <w:jc w:val="both"/>
      </w:pPr>
      <w:r>
        <w:t xml:space="preserve">2) межведомственный запрос - документ на бумажном носителе или в форме электронного документа о представлении документов и информации, необходимых для предоставления государственной услуги, направленный департаментом в государственный орган, орган местного самоуправления, подведомственную департаменту организацию, участвующую в предоставлении государственной услуги, на основании заявления о предоставлении государственной услуги или запроса, указанного в </w:t>
      </w:r>
      <w:hyperlink r:id="rId28">
        <w:r>
          <w:rPr>
            <w:color w:val="0000FF"/>
          </w:rPr>
          <w:t>статье 15.1</w:t>
        </w:r>
      </w:hyperlink>
      <w:r>
        <w:t xml:space="preserve"> Федерального закона от 27.07.2010 N 210-ФЗ "Об организации предоставления государственных и муниципальных услуг" (далее - комплексный запрос), и соответствующий требованиям, установленным </w:t>
      </w:r>
      <w:hyperlink r:id="rId29">
        <w:r>
          <w:rPr>
            <w:color w:val="0000FF"/>
          </w:rPr>
          <w:t>статьей 7.2</w:t>
        </w:r>
      </w:hyperlink>
      <w:r>
        <w:t xml:space="preserve"> указанного Федерального закона.</w:t>
      </w:r>
    </w:p>
    <w:p w:rsidR="008D7CD3" w:rsidRDefault="008D7CD3">
      <w:pPr>
        <w:pStyle w:val="ConsPlusNormal"/>
        <w:jc w:val="both"/>
      </w:pPr>
      <w:r>
        <w:t xml:space="preserve">(пп. 2 в ред. </w:t>
      </w:r>
      <w:hyperlink r:id="rId30">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jc w:val="both"/>
      </w:pPr>
      <w:r>
        <w:t xml:space="preserve">(п. 2 в ред. </w:t>
      </w:r>
      <w:hyperlink r:id="rId31">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ind w:firstLine="540"/>
        <w:jc w:val="both"/>
      </w:pPr>
    </w:p>
    <w:p w:rsidR="008D7CD3" w:rsidRDefault="008D7CD3">
      <w:pPr>
        <w:pStyle w:val="ConsPlusTitle"/>
        <w:jc w:val="center"/>
        <w:outlineLvl w:val="2"/>
      </w:pPr>
      <w:r>
        <w:t>Описание заявителей, а также физических и юридических лиц,</w:t>
      </w:r>
    </w:p>
    <w:p w:rsidR="008D7CD3" w:rsidRDefault="008D7CD3">
      <w:pPr>
        <w:pStyle w:val="ConsPlusTitle"/>
        <w:jc w:val="center"/>
      </w:pPr>
      <w:r>
        <w:t>имеющих право в соответствии с законодательством Российской</w:t>
      </w:r>
    </w:p>
    <w:p w:rsidR="008D7CD3" w:rsidRDefault="008D7CD3">
      <w:pPr>
        <w:pStyle w:val="ConsPlusTitle"/>
        <w:jc w:val="center"/>
      </w:pPr>
      <w:r>
        <w:t>Федерации и Новосибирской области либо в силу наделения их</w:t>
      </w:r>
    </w:p>
    <w:p w:rsidR="008D7CD3" w:rsidRDefault="008D7CD3">
      <w:pPr>
        <w:pStyle w:val="ConsPlusTitle"/>
        <w:jc w:val="center"/>
      </w:pPr>
      <w:r>
        <w:t>заявителями в порядке, установленном законодательством</w:t>
      </w:r>
    </w:p>
    <w:p w:rsidR="008D7CD3" w:rsidRDefault="008D7CD3">
      <w:pPr>
        <w:pStyle w:val="ConsPlusTitle"/>
        <w:jc w:val="center"/>
      </w:pPr>
      <w:r>
        <w:t>Российской Федерации и Новосибирской области, полномочиями</w:t>
      </w:r>
    </w:p>
    <w:p w:rsidR="008D7CD3" w:rsidRDefault="008D7CD3">
      <w:pPr>
        <w:pStyle w:val="ConsPlusTitle"/>
        <w:jc w:val="center"/>
      </w:pPr>
      <w:r>
        <w:t>выступать от их имени при взаимодействии с департаментом,</w:t>
      </w:r>
    </w:p>
    <w:p w:rsidR="008D7CD3" w:rsidRDefault="008D7CD3">
      <w:pPr>
        <w:pStyle w:val="ConsPlusTitle"/>
        <w:jc w:val="center"/>
      </w:pPr>
      <w:r>
        <w:t>иными органами и организациями при предоставлении</w:t>
      </w:r>
    </w:p>
    <w:p w:rsidR="008D7CD3" w:rsidRDefault="008D7CD3">
      <w:pPr>
        <w:pStyle w:val="ConsPlusTitle"/>
        <w:jc w:val="center"/>
      </w:pPr>
      <w:r>
        <w:t>государственной услуги</w:t>
      </w:r>
    </w:p>
    <w:p w:rsidR="008D7CD3" w:rsidRDefault="008D7CD3">
      <w:pPr>
        <w:pStyle w:val="ConsPlusNormal"/>
        <w:jc w:val="center"/>
      </w:pPr>
      <w:r>
        <w:t xml:space="preserve">(в ред. </w:t>
      </w:r>
      <w:hyperlink r:id="rId32">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05.12.2017 N 5506)</w:t>
      </w:r>
    </w:p>
    <w:p w:rsidR="008D7CD3" w:rsidRDefault="008D7CD3">
      <w:pPr>
        <w:pStyle w:val="ConsPlusNormal"/>
        <w:ind w:firstLine="540"/>
        <w:jc w:val="both"/>
      </w:pPr>
    </w:p>
    <w:p w:rsidR="008D7CD3" w:rsidRDefault="008D7CD3">
      <w:pPr>
        <w:pStyle w:val="ConsPlusNormal"/>
        <w:ind w:firstLine="540"/>
        <w:jc w:val="both"/>
      </w:pPr>
      <w:r>
        <w:t>3. Заявителями на предоставление государственной услуги могут быть:</w:t>
      </w:r>
    </w:p>
    <w:p w:rsidR="008D7CD3" w:rsidRDefault="008D7CD3">
      <w:pPr>
        <w:pStyle w:val="ConsPlusNormal"/>
        <w:spacing w:before="220"/>
        <w:ind w:firstLine="540"/>
        <w:jc w:val="both"/>
      </w:pPr>
      <w:bookmarkStart w:id="2" w:name="P91"/>
      <w:bookmarkEnd w:id="2"/>
      <w:r>
        <w:t>1) в целях предоставления земельного участка для индивидуального жилищного строительства, ведения личного подсобного хозяйства, садоводства - граждане, заинтересованные в предоставлении государственной услуги;</w:t>
      </w:r>
    </w:p>
    <w:p w:rsidR="008D7CD3" w:rsidRDefault="008D7CD3">
      <w:pPr>
        <w:pStyle w:val="ConsPlusNormal"/>
        <w:jc w:val="both"/>
      </w:pPr>
      <w:r>
        <w:lastRenderedPageBreak/>
        <w:t xml:space="preserve">(в ред. </w:t>
      </w:r>
      <w:hyperlink r:id="rId33">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bookmarkStart w:id="3" w:name="P93"/>
      <w:bookmarkEnd w:id="3"/>
      <w:r>
        <w:t>2) в целях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 созданные в установленном законодательством порядке, заинтересованные в предоставлении государственной услуги.</w:t>
      </w:r>
    </w:p>
    <w:p w:rsidR="008D7CD3" w:rsidRDefault="008D7CD3">
      <w:pPr>
        <w:pStyle w:val="ConsPlusNormal"/>
        <w:spacing w:before="220"/>
        <w:ind w:firstLine="540"/>
        <w:jc w:val="both"/>
      </w:pPr>
      <w:r>
        <w:t xml:space="preserve">Заявление на предоставление государственной услуги могут подавать лица, указанные в </w:t>
      </w:r>
      <w:hyperlink w:anchor="P91">
        <w:r>
          <w:rPr>
            <w:color w:val="0000FF"/>
          </w:rPr>
          <w:t>подпунктах 1</w:t>
        </w:r>
      </w:hyperlink>
      <w:r>
        <w:t xml:space="preserve"> и </w:t>
      </w:r>
      <w:hyperlink w:anchor="P93">
        <w:r>
          <w:rPr>
            <w:color w:val="0000FF"/>
          </w:rPr>
          <w:t>2</w:t>
        </w:r>
      </w:hyperlink>
      <w:r>
        <w:t xml:space="preserve"> настоящего пункта (далее - заявители), либо их уполномоченные представители (далее - представители заявителя).</w:t>
      </w:r>
    </w:p>
    <w:p w:rsidR="008D7CD3" w:rsidRDefault="008D7CD3">
      <w:pPr>
        <w:pStyle w:val="ConsPlusNormal"/>
        <w:ind w:firstLine="540"/>
        <w:jc w:val="both"/>
      </w:pPr>
    </w:p>
    <w:p w:rsidR="008D7CD3" w:rsidRDefault="008D7CD3">
      <w:pPr>
        <w:pStyle w:val="ConsPlusTitle"/>
        <w:jc w:val="center"/>
        <w:outlineLvl w:val="2"/>
      </w:pPr>
      <w:r>
        <w:t>Порядок информирования о правилах предоставления</w:t>
      </w:r>
    </w:p>
    <w:p w:rsidR="008D7CD3" w:rsidRDefault="008D7CD3">
      <w:pPr>
        <w:pStyle w:val="ConsPlusTitle"/>
        <w:jc w:val="center"/>
      </w:pPr>
      <w:r>
        <w:t>государственной услуги</w:t>
      </w:r>
    </w:p>
    <w:p w:rsidR="008D7CD3" w:rsidRDefault="008D7CD3">
      <w:pPr>
        <w:pStyle w:val="ConsPlusNormal"/>
        <w:ind w:firstLine="540"/>
        <w:jc w:val="both"/>
      </w:pPr>
    </w:p>
    <w:p w:rsidR="008D7CD3" w:rsidRDefault="008D7CD3">
      <w:pPr>
        <w:pStyle w:val="ConsPlusNormal"/>
        <w:ind w:firstLine="540"/>
        <w:jc w:val="both"/>
      </w:pPr>
      <w:r>
        <w:t>4. Для получения информации о правилах предоставления государственной услуги, в том числе по вопросам предоставления государственной услуги, сведений о ходе предоставления государственной услуги, заявитель вправе обратиться в департамент: лично, по телефону, посредством письменного обращения, в том числе в электронной форме на официальном сайте департамента в информационно-телекоммуникационной сети "Интернет", по адресу электронной почты департамента, получить информацию с использованием федеральной государственной информационной системы "Единый портал государственных и муниципальных услуг (функций)" (далее - ЕПГУ) (http://www.gosuslugi.ru), а также 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 (далее - МФЦ).</w:t>
      </w:r>
    </w:p>
    <w:p w:rsidR="008D7CD3" w:rsidRDefault="008D7CD3">
      <w:pPr>
        <w:pStyle w:val="ConsPlusNormal"/>
        <w:spacing w:before="220"/>
        <w:ind w:firstLine="540"/>
        <w:jc w:val="both"/>
      </w:pPr>
      <w:r>
        <w:t>Услуги, являющиеся необходимыми и обязательными для предоставления государственной услуги, не предусмотрены.</w:t>
      </w:r>
    </w:p>
    <w:p w:rsidR="008D7CD3" w:rsidRDefault="008D7CD3">
      <w:pPr>
        <w:pStyle w:val="ConsPlusNormal"/>
        <w:jc w:val="both"/>
      </w:pPr>
      <w:r>
        <w:t xml:space="preserve">(п. 4 в ред. </w:t>
      </w:r>
      <w:hyperlink r:id="rId34">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5. Информация о местонахождении, графике работы, справочных телефонах, адресе официального сайта и электронной почты МФЦ и его филиалов размещается на официальном сайте МФЦ в сети "Интернет" (www.mfc-nso.ru).</w:t>
      </w:r>
    </w:p>
    <w:p w:rsidR="008D7CD3" w:rsidRDefault="008D7CD3">
      <w:pPr>
        <w:pStyle w:val="ConsPlusNormal"/>
        <w:jc w:val="both"/>
      </w:pPr>
      <w:r>
        <w:t xml:space="preserve">(п. 5 в ред. </w:t>
      </w:r>
      <w:hyperlink r:id="rId35">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6 - 8. Исключены. - </w:t>
      </w:r>
      <w:hyperlink r:id="rId36">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9. Информация о месте нахождения и графике (режиме) работы департамента, его структурных подразделений, предоставляющих государственную услугу, а также МФЦ, справочном телефоне департамента, телефонах структурных подразделений департамента, участвующих в предоставлении государственной услуги, адресе официального сайта, электронной почты и формы обратной связи департамента (далее - справочная информация) размещается на официальном сайте департамента (www.dizo.nso.ru) (далее - сайт департамента), в федеральной государственной информационной системе "Федеральный реестр государственных и муниципальных услуг (функций)" (далее - федеральный реестр), на ЕПГУ, а также на информационных стендах, находящихся в помещениях отдела земельных отношений (далее - ОЗО), являющегося структурным подразделением департамента, ответственным за предоставление государственной услуги, и в помещениях МФЦ.</w:t>
      </w:r>
    </w:p>
    <w:p w:rsidR="008D7CD3" w:rsidRDefault="008D7CD3">
      <w:pPr>
        <w:pStyle w:val="ConsPlusNormal"/>
        <w:spacing w:before="220"/>
        <w:ind w:firstLine="540"/>
        <w:jc w:val="both"/>
      </w:pPr>
      <w:r>
        <w:t>Сведения о контактных телефонах должностных лиц и работников департамента, почтовых адресах, адресах электронной почты, месторасположении структурных подразделений департамента предоставляются по справочному телефону департамента.</w:t>
      </w:r>
    </w:p>
    <w:p w:rsidR="008D7CD3" w:rsidRDefault="008D7CD3">
      <w:pPr>
        <w:pStyle w:val="ConsPlusNormal"/>
        <w:jc w:val="both"/>
      </w:pPr>
      <w:r>
        <w:lastRenderedPageBreak/>
        <w:t xml:space="preserve">(п. 9 в ред. </w:t>
      </w:r>
      <w:hyperlink r:id="rId37">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10. Информирование заявителей о ходе предоставления государственной услуги относительно факта поступления заявления, его входящих регистрационных реквизитов, наименовании структурного подразделения, ответственного за предоставление государственной услуги, осуществляют работник, ответственный за делопроизводство, и работник МФЦ. По другим вопросам, касающимся рассмотрения обращений по существу, информационно-справочная работа осуществляется в ОЗО.</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03.12.2018 </w:t>
      </w:r>
      <w:hyperlink r:id="rId38">
        <w:r>
          <w:rPr>
            <w:color w:val="0000FF"/>
          </w:rPr>
          <w:t>N 5160</w:t>
        </w:r>
      </w:hyperlink>
      <w:r>
        <w:t xml:space="preserve">, от 17.03.2020 </w:t>
      </w:r>
      <w:hyperlink r:id="rId39">
        <w:r>
          <w:rPr>
            <w:color w:val="0000FF"/>
          </w:rPr>
          <w:t>N 837</w:t>
        </w:r>
      </w:hyperlink>
      <w:r>
        <w:t>)</w:t>
      </w:r>
    </w:p>
    <w:p w:rsidR="008D7CD3" w:rsidRDefault="008D7CD3">
      <w:pPr>
        <w:pStyle w:val="ConsPlusNormal"/>
        <w:spacing w:before="220"/>
        <w:ind w:firstLine="540"/>
        <w:jc w:val="both"/>
      </w:pPr>
      <w:r>
        <w:t xml:space="preserve">11. Исключен. - </w:t>
      </w:r>
      <w:hyperlink r:id="rId40">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12. Для получения информации по процедуре предоставления государственной услуги заявители обращаются в департамент:</w:t>
      </w:r>
    </w:p>
    <w:p w:rsidR="008D7CD3" w:rsidRDefault="008D7CD3">
      <w:pPr>
        <w:pStyle w:val="ConsPlusNormal"/>
        <w:spacing w:before="220"/>
        <w:ind w:firstLine="540"/>
        <w:jc w:val="both"/>
      </w:pPr>
      <w:r>
        <w:t>1) лично в ОЗО в часы приема;</w:t>
      </w:r>
    </w:p>
    <w:p w:rsidR="008D7CD3" w:rsidRDefault="008D7CD3">
      <w:pPr>
        <w:pStyle w:val="ConsPlusNormal"/>
        <w:spacing w:before="220"/>
        <w:ind w:firstLine="540"/>
        <w:jc w:val="both"/>
      </w:pPr>
      <w:r>
        <w:t>2) по телефонам работников ОЗО в соответствии с режимом работы департамента;</w:t>
      </w:r>
    </w:p>
    <w:p w:rsidR="008D7CD3" w:rsidRDefault="008D7CD3">
      <w:pPr>
        <w:pStyle w:val="ConsPlusNormal"/>
        <w:jc w:val="both"/>
      </w:pPr>
      <w:r>
        <w:t xml:space="preserve">(в ред. </w:t>
      </w:r>
      <w:hyperlink r:id="rId41">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3) в письменном виде (на бумажном носителе или в форме электронного документа).</w:t>
      </w:r>
    </w:p>
    <w:p w:rsidR="008D7CD3" w:rsidRDefault="008D7CD3">
      <w:pPr>
        <w:pStyle w:val="ConsPlusNormal"/>
        <w:jc w:val="both"/>
      </w:pPr>
      <w:r>
        <w:t xml:space="preserve">(в ред. </w:t>
      </w:r>
      <w:hyperlink r:id="rId42">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12.1. Письменные обращения о предоставлении информации о правилах предоставления государственной услуги (по разъяснению процедуры предоставления государственной услуги) с доставкой по почте или курьером направляются в департамент по почтовому адресу: 630007, г. Новосибирск, Красный проспект, 18. Обращения принимаются работником департамента, ответственным за делопроизводство. Обращения в форме электронного документа направляются в департамент на адрес электронной почты департамента, сайт департамента.</w:t>
      </w:r>
    </w:p>
    <w:p w:rsidR="008D7CD3" w:rsidRDefault="008D7CD3">
      <w:pPr>
        <w:pStyle w:val="ConsPlusNormal"/>
        <w:jc w:val="both"/>
      </w:pPr>
      <w:r>
        <w:t xml:space="preserve">(п. 12.1 введен </w:t>
      </w:r>
      <w:hyperlink r:id="rId43">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13. Информирование проводится в двух формах: устной и письменной.</w:t>
      </w:r>
    </w:p>
    <w:p w:rsidR="008D7CD3" w:rsidRDefault="008D7CD3">
      <w:pPr>
        <w:pStyle w:val="ConsPlusNormal"/>
        <w:spacing w:before="220"/>
        <w:ind w:firstLine="540"/>
        <w:jc w:val="both"/>
      </w:pPr>
      <w:r>
        <w:t>При обращении заявителя за информацией по процедуре предоставления государственной услуги работники ОЗО осуществляют устное информирование обратившихся лиц.</w:t>
      </w:r>
    </w:p>
    <w:p w:rsidR="008D7CD3" w:rsidRDefault="008D7CD3">
      <w:pPr>
        <w:pStyle w:val="ConsPlusNormal"/>
        <w:jc w:val="both"/>
      </w:pPr>
      <w:r>
        <w:t xml:space="preserve">(в ред. </w:t>
      </w:r>
      <w:hyperlink r:id="rId44">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При ответах на телефонные звонки и обращения заявителей лично, работники ОЗО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которое поступил звонок, и фамилии работника, принявшего телефонный звонок.</w:t>
      </w:r>
    </w:p>
    <w:p w:rsidR="008D7CD3" w:rsidRDefault="008D7CD3">
      <w:pPr>
        <w:pStyle w:val="ConsPlusNormal"/>
        <w:jc w:val="both"/>
      </w:pPr>
      <w:r>
        <w:t xml:space="preserve">(в ред. </w:t>
      </w:r>
      <w:hyperlink r:id="rId45">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Устное информирование обратившегося лица осуществляется работником департамента не более 15 минут.</w:t>
      </w:r>
    </w:p>
    <w:p w:rsidR="008D7CD3" w:rsidRDefault="008D7CD3">
      <w:pPr>
        <w:pStyle w:val="ConsPlusNormal"/>
        <w:jc w:val="both"/>
      </w:pPr>
      <w:r>
        <w:t xml:space="preserve">(в ред. </w:t>
      </w:r>
      <w:hyperlink r:id="rId46">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lastRenderedPageBreak/>
        <w:t>В случае если для подготовки ответа требуется продолжительное время, работник, осуществляющий устное информирование, может предложить заявителю направить в департамент письменное обращение по разъяснению процедуры предоставления государственной услуги либо назначить в рамках часов приема другое удобное для заявителя время для устного информирования.</w:t>
      </w:r>
    </w:p>
    <w:p w:rsidR="008D7CD3" w:rsidRDefault="008D7CD3">
      <w:pPr>
        <w:pStyle w:val="ConsPlusNormal"/>
        <w:jc w:val="both"/>
      </w:pPr>
      <w:r>
        <w:t xml:space="preserve">(в ред. </w:t>
      </w:r>
      <w:hyperlink r:id="rId47">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14. Письменное информирование осуществляется при получении департаментом обращения заявителя по разъяснению процедуры предоставления государственной услуги.</w:t>
      </w:r>
    </w:p>
    <w:p w:rsidR="008D7CD3" w:rsidRDefault="008D7CD3">
      <w:pPr>
        <w:pStyle w:val="ConsPlusNormal"/>
        <w:spacing w:before="220"/>
        <w:ind w:firstLine="540"/>
        <w:jc w:val="both"/>
      </w:pPr>
      <w:r>
        <w:t>Письменное обращение заявителя по разъяснению процедуры предоставления государственной услуги рассматривается в течение 30 дней со дня его регистрации.</w:t>
      </w:r>
    </w:p>
    <w:p w:rsidR="008D7CD3" w:rsidRDefault="008D7CD3">
      <w:pPr>
        <w:pStyle w:val="ConsPlusNormal"/>
        <w:spacing w:before="220"/>
        <w:ind w:firstLine="540"/>
        <w:jc w:val="both"/>
      </w:pPr>
      <w:r>
        <w:t>В исключительных случаях срок подготовки ответа на обращение может быть продлен руководителем департамента, заместителем руководителя департамента, но не более чем на 30 дней с обязательным уведомлением обратившегося.</w:t>
      </w:r>
    </w:p>
    <w:p w:rsidR="008D7CD3" w:rsidRDefault="008D7CD3">
      <w:pPr>
        <w:pStyle w:val="ConsPlusNormal"/>
        <w:jc w:val="both"/>
      </w:pPr>
      <w:r>
        <w:t xml:space="preserve">(в ред. </w:t>
      </w:r>
      <w:hyperlink r:id="rId48">
        <w:r>
          <w:rPr>
            <w:color w:val="0000FF"/>
          </w:rPr>
          <w:t>приказа</w:t>
        </w:r>
      </w:hyperlink>
      <w:r>
        <w:t xml:space="preserve"> департамента имущества и земельных отношений Новосибирской области от 20.04.2018 N 1554)</w:t>
      </w:r>
    </w:p>
    <w:p w:rsidR="008D7CD3" w:rsidRDefault="008D7CD3">
      <w:pPr>
        <w:pStyle w:val="ConsPlusNormal"/>
        <w:spacing w:before="220"/>
        <w:ind w:firstLine="540"/>
        <w:jc w:val="both"/>
      </w:pPr>
      <w:r>
        <w:t>15. Работник,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8D7CD3" w:rsidRDefault="008D7CD3">
      <w:pPr>
        <w:pStyle w:val="ConsPlusNormal"/>
        <w:jc w:val="both"/>
      </w:pPr>
      <w:r>
        <w:t xml:space="preserve">(в ред. </w:t>
      </w:r>
      <w:hyperlink r:id="rId49">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w:t>
      </w:r>
    </w:p>
    <w:p w:rsidR="008D7CD3" w:rsidRDefault="008D7CD3">
      <w:pPr>
        <w:pStyle w:val="ConsPlusNormal"/>
        <w:jc w:val="both"/>
      </w:pPr>
      <w:r>
        <w:t xml:space="preserve">(в ред. </w:t>
      </w:r>
      <w:hyperlink r:id="rId50">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16. В случае если в обращении о предоставлении письменной консультации по процедуре предоставления государственной услуги не указаны фамилия заявителя, направившего обращение, или почтовый адрес, по которому должен быть направлен ответ, ответ на обращение не дается.</w:t>
      </w:r>
    </w:p>
    <w:p w:rsidR="008D7CD3" w:rsidRDefault="008D7CD3">
      <w:pPr>
        <w:pStyle w:val="ConsPlusNormal"/>
        <w:spacing w:before="220"/>
        <w:ind w:firstLine="540"/>
        <w:jc w:val="both"/>
      </w:pPr>
      <w:r>
        <w:t xml:space="preserve">Обращение, поступившее в устной, письменной форме, в форме электронного документа, рассматривается в порядке, установленном Федеральным </w:t>
      </w:r>
      <w:hyperlink r:id="rId51">
        <w:r>
          <w:rPr>
            <w:color w:val="0000FF"/>
          </w:rPr>
          <w:t>законом</w:t>
        </w:r>
      </w:hyperlink>
      <w:r>
        <w:t xml:space="preserve"> от 02.05.2006 N 59-ФЗ "О порядке рассмотрения обращений граждан Российской Федерации".</w:t>
      </w:r>
    </w:p>
    <w:p w:rsidR="008D7CD3" w:rsidRDefault="008D7CD3">
      <w:pPr>
        <w:pStyle w:val="ConsPlusNormal"/>
        <w:spacing w:before="220"/>
        <w:ind w:firstLine="540"/>
        <w:jc w:val="both"/>
      </w:pPr>
      <w:r>
        <w:t>17. На информационных стендах, находящихся в помещениях ОЗО на бумажных носителях, а также на сайте департамента в электронном виде размещается следующая информация;</w:t>
      </w:r>
    </w:p>
    <w:p w:rsidR="008D7CD3" w:rsidRDefault="008D7CD3">
      <w:pPr>
        <w:pStyle w:val="ConsPlusNormal"/>
        <w:spacing w:before="220"/>
        <w:ind w:firstLine="540"/>
        <w:jc w:val="both"/>
      </w:pPr>
      <w:r>
        <w:t>1) текст Административного регламента с приложениями, в том числе:</w:t>
      </w:r>
    </w:p>
    <w:p w:rsidR="008D7CD3" w:rsidRDefault="008D7CD3">
      <w:pPr>
        <w:pStyle w:val="ConsPlusNormal"/>
        <w:spacing w:before="220"/>
        <w:ind w:firstLine="540"/>
        <w:jc w:val="both"/>
      </w:pPr>
      <w:r>
        <w:t>а) перечень необходимых документов для получения государственной услуги;</w:t>
      </w:r>
    </w:p>
    <w:p w:rsidR="008D7CD3" w:rsidRDefault="008D7CD3">
      <w:pPr>
        <w:pStyle w:val="ConsPlusNormal"/>
        <w:spacing w:before="220"/>
        <w:ind w:firstLine="540"/>
        <w:jc w:val="both"/>
      </w:pPr>
      <w:r>
        <w:t xml:space="preserve">б) исключен. - </w:t>
      </w:r>
      <w:hyperlink r:id="rId52">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в) порядок получения информации по процедуре предоставления государственной услуги;</w:t>
      </w:r>
    </w:p>
    <w:p w:rsidR="008D7CD3" w:rsidRDefault="008D7CD3">
      <w:pPr>
        <w:pStyle w:val="ConsPlusNormal"/>
        <w:spacing w:before="220"/>
        <w:ind w:firstLine="540"/>
        <w:jc w:val="both"/>
      </w:pPr>
      <w:r>
        <w:t>г) основания отказа в предоставлении государственной услуги;</w:t>
      </w:r>
    </w:p>
    <w:p w:rsidR="008D7CD3" w:rsidRDefault="008D7CD3">
      <w:pPr>
        <w:pStyle w:val="ConsPlusNormal"/>
        <w:spacing w:before="220"/>
        <w:ind w:firstLine="540"/>
        <w:jc w:val="both"/>
      </w:pPr>
      <w:r>
        <w:t xml:space="preserve">д) исключен. - </w:t>
      </w:r>
      <w:hyperlink r:id="rId53">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lastRenderedPageBreak/>
        <w:t>е) досудебный (внесудебный) порядок обжалования решений и действий (бездействия) департамента, должностных лиц и работников департамента, МФЦ, работников МФЦ;</w:t>
      </w:r>
    </w:p>
    <w:p w:rsidR="008D7CD3" w:rsidRDefault="008D7CD3">
      <w:pPr>
        <w:pStyle w:val="ConsPlusNormal"/>
        <w:jc w:val="both"/>
      </w:pPr>
      <w:r>
        <w:t xml:space="preserve">(пп. "е" в ред. </w:t>
      </w:r>
      <w:hyperlink r:id="rId54">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2) образцы заполнения документов, необходимых для получения государственной услуги;</w:t>
      </w:r>
    </w:p>
    <w:p w:rsidR="008D7CD3" w:rsidRDefault="008D7CD3">
      <w:pPr>
        <w:pStyle w:val="ConsPlusNormal"/>
        <w:spacing w:before="220"/>
        <w:ind w:firstLine="540"/>
        <w:jc w:val="both"/>
      </w:pPr>
      <w:r>
        <w:t>3) информация о работниках департамента, участвующих в предоставлении государственной услуги (фамилия, имя и (при наличии) отчество руководителя департамента, заместителя руководителя департамента, курирующего вопросы земельных отношений, начальника и работников ОЗО);</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03.12.2018 </w:t>
      </w:r>
      <w:hyperlink r:id="rId55">
        <w:r>
          <w:rPr>
            <w:color w:val="0000FF"/>
          </w:rPr>
          <w:t>N 5160</w:t>
        </w:r>
      </w:hyperlink>
      <w:r>
        <w:t xml:space="preserve">, от 17.03.2020 </w:t>
      </w:r>
      <w:hyperlink r:id="rId56">
        <w:r>
          <w:rPr>
            <w:color w:val="0000FF"/>
          </w:rPr>
          <w:t>N 837</w:t>
        </w:r>
      </w:hyperlink>
      <w:r>
        <w:t>)</w:t>
      </w:r>
    </w:p>
    <w:p w:rsidR="008D7CD3" w:rsidRDefault="008D7CD3">
      <w:pPr>
        <w:pStyle w:val="ConsPlusNormal"/>
        <w:spacing w:before="220"/>
        <w:ind w:firstLine="540"/>
        <w:jc w:val="both"/>
      </w:pPr>
      <w:r>
        <w:t>4) справочная информация;</w:t>
      </w:r>
    </w:p>
    <w:p w:rsidR="008D7CD3" w:rsidRDefault="008D7CD3">
      <w:pPr>
        <w:pStyle w:val="ConsPlusNormal"/>
        <w:jc w:val="both"/>
      </w:pPr>
      <w:r>
        <w:t xml:space="preserve">(пп. 4 введен </w:t>
      </w:r>
      <w:hyperlink r:id="rId57">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5) перечень нормативных правовых актов, регулирующих предоставление государственной услуги.</w:t>
      </w:r>
    </w:p>
    <w:p w:rsidR="008D7CD3" w:rsidRDefault="008D7CD3">
      <w:pPr>
        <w:pStyle w:val="ConsPlusNormal"/>
        <w:jc w:val="both"/>
      </w:pPr>
      <w:r>
        <w:t xml:space="preserve">(пп. 5 введен </w:t>
      </w:r>
      <w:hyperlink r:id="rId58">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17.1. На ЕПГУ размещается следующая информация:</w:t>
      </w:r>
    </w:p>
    <w:p w:rsidR="008D7CD3" w:rsidRDefault="008D7CD3">
      <w:pPr>
        <w:pStyle w:val="ConsPlusNormal"/>
        <w:spacing w:before="220"/>
        <w:ind w:firstLine="540"/>
        <w:jc w:val="both"/>
      </w:pPr>
      <w:r>
        <w:t>1) исчерпывающий перечень документов, необходимых для предоставления государственной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8D7CD3" w:rsidRDefault="008D7CD3">
      <w:pPr>
        <w:pStyle w:val="ConsPlusNormal"/>
        <w:spacing w:before="220"/>
        <w:ind w:firstLine="540"/>
        <w:jc w:val="both"/>
      </w:pPr>
      <w:r>
        <w:t>2) круг заявителей;</w:t>
      </w:r>
    </w:p>
    <w:p w:rsidR="008D7CD3" w:rsidRDefault="008D7CD3">
      <w:pPr>
        <w:pStyle w:val="ConsPlusNormal"/>
        <w:spacing w:before="220"/>
        <w:ind w:firstLine="540"/>
        <w:jc w:val="both"/>
      </w:pPr>
      <w:r>
        <w:t>3) срок предоставления государственной услуги;</w:t>
      </w:r>
    </w:p>
    <w:p w:rsidR="008D7CD3" w:rsidRDefault="008D7CD3">
      <w:pPr>
        <w:pStyle w:val="ConsPlusNormal"/>
        <w:spacing w:before="220"/>
        <w:ind w:firstLine="540"/>
        <w:jc w:val="both"/>
      </w:pPr>
      <w:r>
        <w:t>4) результаты предоставления государственной услуги, порядок представления документа, являющегося результатом предоставления государственной услуги;</w:t>
      </w:r>
    </w:p>
    <w:p w:rsidR="008D7CD3" w:rsidRDefault="008D7CD3">
      <w:pPr>
        <w:pStyle w:val="ConsPlusNormal"/>
        <w:spacing w:before="220"/>
        <w:ind w:firstLine="540"/>
        <w:jc w:val="both"/>
      </w:pPr>
      <w:r>
        <w:t>5) исчерпывающий перечень оснований для приостановления или отказа в предоставлении государственной услуги;</w:t>
      </w:r>
    </w:p>
    <w:p w:rsidR="008D7CD3" w:rsidRDefault="008D7CD3">
      <w:pPr>
        <w:pStyle w:val="ConsPlusNormal"/>
        <w:spacing w:before="220"/>
        <w:ind w:firstLine="540"/>
        <w:jc w:val="both"/>
      </w:pPr>
      <w:r>
        <w:t>6)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услуги;</w:t>
      </w:r>
    </w:p>
    <w:p w:rsidR="008D7CD3" w:rsidRDefault="008D7CD3">
      <w:pPr>
        <w:pStyle w:val="ConsPlusNormal"/>
        <w:spacing w:before="220"/>
        <w:ind w:firstLine="540"/>
        <w:jc w:val="both"/>
      </w:pPr>
      <w:r>
        <w:t>7) формы заявлений (уведомлений, сообщений), используемые при предоставлении государственной услуги;</w:t>
      </w:r>
    </w:p>
    <w:p w:rsidR="008D7CD3" w:rsidRDefault="008D7CD3">
      <w:pPr>
        <w:pStyle w:val="ConsPlusNormal"/>
        <w:spacing w:before="220"/>
        <w:ind w:firstLine="540"/>
        <w:jc w:val="both"/>
      </w:pPr>
      <w:r>
        <w:t>8) справочная информация;</w:t>
      </w:r>
    </w:p>
    <w:p w:rsidR="008D7CD3" w:rsidRDefault="008D7CD3">
      <w:pPr>
        <w:pStyle w:val="ConsPlusNormal"/>
        <w:jc w:val="both"/>
      </w:pPr>
      <w:r>
        <w:t xml:space="preserve">(пп. 8 введен </w:t>
      </w:r>
      <w:hyperlink r:id="rId59">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9) перечень нормативных правовых актов, регулирующих предоставление государственной услуги.</w:t>
      </w:r>
    </w:p>
    <w:p w:rsidR="008D7CD3" w:rsidRDefault="008D7CD3">
      <w:pPr>
        <w:pStyle w:val="ConsPlusNormal"/>
        <w:jc w:val="both"/>
      </w:pPr>
      <w:r>
        <w:t xml:space="preserve">(пп. 9 введен </w:t>
      </w:r>
      <w:hyperlink r:id="rId60">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Информация на ЕПГУ о порядке и сроках предоставления государственной услуги на основании сведений, содержащихся в федеральном реестре, предоставляется заявителю </w:t>
      </w:r>
      <w:r>
        <w:lastRenderedPageBreak/>
        <w:t>бесплатно.</w:t>
      </w:r>
    </w:p>
    <w:p w:rsidR="008D7CD3" w:rsidRDefault="008D7CD3">
      <w:pPr>
        <w:pStyle w:val="ConsPlusNormal"/>
        <w:jc w:val="both"/>
      </w:pPr>
      <w:r>
        <w:t xml:space="preserve">(в ред. </w:t>
      </w:r>
      <w:hyperlink r:id="rId61">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Доступ к информации о сроках и порядке предоставления государственной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D7CD3" w:rsidRDefault="008D7CD3">
      <w:pPr>
        <w:pStyle w:val="ConsPlusNormal"/>
        <w:jc w:val="both"/>
      </w:pPr>
      <w:r>
        <w:t xml:space="preserve">(п. 17.1 введен </w:t>
      </w:r>
      <w:hyperlink r:id="rId62">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ind w:firstLine="540"/>
        <w:jc w:val="both"/>
      </w:pPr>
    </w:p>
    <w:p w:rsidR="008D7CD3" w:rsidRDefault="008D7CD3">
      <w:pPr>
        <w:pStyle w:val="ConsPlusTitle"/>
        <w:jc w:val="center"/>
        <w:outlineLvl w:val="1"/>
      </w:pPr>
      <w:r>
        <w:t>II. СТАНДАРТ ПРЕДОСТАВЛЕНИЯ ГОСУДАРСТВЕННОЙ УСЛУГИ</w:t>
      </w:r>
    </w:p>
    <w:p w:rsidR="008D7CD3" w:rsidRDefault="008D7CD3">
      <w:pPr>
        <w:pStyle w:val="ConsPlusNormal"/>
        <w:ind w:firstLine="540"/>
        <w:jc w:val="both"/>
      </w:pPr>
    </w:p>
    <w:p w:rsidR="008D7CD3" w:rsidRDefault="008D7CD3">
      <w:pPr>
        <w:pStyle w:val="ConsPlusTitle"/>
        <w:jc w:val="center"/>
        <w:outlineLvl w:val="2"/>
      </w:pPr>
      <w:r>
        <w:t>Наименование государственной услуги</w:t>
      </w:r>
    </w:p>
    <w:p w:rsidR="008D7CD3" w:rsidRDefault="008D7CD3">
      <w:pPr>
        <w:pStyle w:val="ConsPlusNormal"/>
        <w:ind w:firstLine="540"/>
        <w:jc w:val="both"/>
      </w:pPr>
    </w:p>
    <w:p w:rsidR="008D7CD3" w:rsidRDefault="008D7CD3">
      <w:pPr>
        <w:pStyle w:val="ConsPlusNormal"/>
        <w:ind w:firstLine="540"/>
        <w:jc w:val="both"/>
      </w:pPr>
      <w:r>
        <w:t>18. Государственная услуга "Предоставление земельных участков, находящихся в государственной собственности Новосибирской области,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w:t>
      </w:r>
    </w:p>
    <w:p w:rsidR="008D7CD3" w:rsidRDefault="008D7CD3">
      <w:pPr>
        <w:pStyle w:val="ConsPlusNormal"/>
        <w:jc w:val="both"/>
      </w:pPr>
      <w:r>
        <w:t xml:space="preserve">(в ред. </w:t>
      </w:r>
      <w:hyperlink r:id="rId63">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ind w:firstLine="540"/>
        <w:jc w:val="both"/>
      </w:pPr>
    </w:p>
    <w:p w:rsidR="008D7CD3" w:rsidRDefault="008D7CD3">
      <w:pPr>
        <w:pStyle w:val="ConsPlusTitle"/>
        <w:jc w:val="center"/>
        <w:outlineLvl w:val="2"/>
      </w:pPr>
      <w:r>
        <w:t>Наименование областного исполнительного органа,</w:t>
      </w:r>
    </w:p>
    <w:p w:rsidR="008D7CD3" w:rsidRDefault="008D7CD3">
      <w:pPr>
        <w:pStyle w:val="ConsPlusTitle"/>
        <w:jc w:val="center"/>
      </w:pPr>
      <w:r>
        <w:t>предоставляющего государственную услугу</w:t>
      </w:r>
    </w:p>
    <w:p w:rsidR="008D7CD3" w:rsidRDefault="008D7CD3">
      <w:pPr>
        <w:pStyle w:val="ConsPlusNormal"/>
        <w:jc w:val="center"/>
      </w:pPr>
      <w:r>
        <w:t xml:space="preserve">(в ред. </w:t>
      </w:r>
      <w:hyperlink r:id="rId64">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05.12.2017 N 5506)</w:t>
      </w:r>
    </w:p>
    <w:p w:rsidR="008D7CD3" w:rsidRDefault="008D7CD3">
      <w:pPr>
        <w:pStyle w:val="ConsPlusNormal"/>
        <w:ind w:firstLine="540"/>
        <w:jc w:val="both"/>
      </w:pPr>
    </w:p>
    <w:p w:rsidR="008D7CD3" w:rsidRDefault="008D7CD3">
      <w:pPr>
        <w:pStyle w:val="ConsPlusNormal"/>
        <w:ind w:firstLine="540"/>
        <w:jc w:val="both"/>
      </w:pPr>
      <w:r>
        <w:t>19. Государственная услуга предоставляется областным исполнительным органом государственной власти Новосибирской области - департаментом имущества и земельных отношений Новосибирской области. Ответственным за предоставление государственной услуги является структурное подразделение департамента - ОЗО.</w:t>
      </w:r>
    </w:p>
    <w:p w:rsidR="008D7CD3" w:rsidRDefault="008D7CD3">
      <w:pPr>
        <w:pStyle w:val="ConsPlusNormal"/>
        <w:spacing w:before="220"/>
        <w:ind w:firstLine="540"/>
        <w:jc w:val="both"/>
      </w:pPr>
      <w:r>
        <w:t>20. При предоставлении государственной услуги департаментом осуществляется взаимодействие со следующими органами и организациями:</w:t>
      </w:r>
    </w:p>
    <w:p w:rsidR="008D7CD3" w:rsidRDefault="008D7CD3">
      <w:pPr>
        <w:pStyle w:val="ConsPlusNormal"/>
        <w:spacing w:before="220"/>
        <w:ind w:firstLine="540"/>
        <w:jc w:val="both"/>
      </w:pPr>
      <w:r>
        <w:t xml:space="preserve">1) исключен. - </w:t>
      </w:r>
      <w:hyperlink r:id="rId65">
        <w:r>
          <w:rPr>
            <w:color w:val="0000FF"/>
          </w:rPr>
          <w:t>Приказ</w:t>
        </w:r>
      </w:hyperlink>
      <w:r>
        <w:t xml:space="preserve"> департамента имущества и земельных отношений Новосибирской области от 20.04.2018 N 1554;</w:t>
      </w:r>
    </w:p>
    <w:p w:rsidR="008D7CD3" w:rsidRDefault="008D7CD3">
      <w:pPr>
        <w:pStyle w:val="ConsPlusNormal"/>
        <w:spacing w:before="220"/>
        <w:ind w:firstLine="540"/>
        <w:jc w:val="both"/>
      </w:pPr>
      <w:r>
        <w:t>2) Управление Федеральной службы государственной регистрации, кадастра и картографии по Новосибирской области (далее - Управление Росреестра по Новосибирской области);</w:t>
      </w:r>
    </w:p>
    <w:p w:rsidR="008D7CD3" w:rsidRDefault="008D7CD3">
      <w:pPr>
        <w:pStyle w:val="ConsPlusNormal"/>
        <w:spacing w:before="220"/>
        <w:ind w:firstLine="540"/>
        <w:jc w:val="both"/>
      </w:pPr>
      <w:r>
        <w:t>3) Управление Федеральной налоговой службы Российской Федерации по Новосибирской области;</w:t>
      </w:r>
    </w:p>
    <w:p w:rsidR="008D7CD3" w:rsidRDefault="008D7CD3">
      <w:pPr>
        <w:pStyle w:val="ConsPlusNormal"/>
        <w:spacing w:before="220"/>
        <w:ind w:firstLine="540"/>
        <w:jc w:val="both"/>
      </w:pPr>
      <w:r>
        <w:t>4) Органы местного самоуправления Новосибирской области;</w:t>
      </w:r>
    </w:p>
    <w:p w:rsidR="008D7CD3" w:rsidRDefault="008D7CD3">
      <w:pPr>
        <w:pStyle w:val="ConsPlusNormal"/>
        <w:spacing w:before="220"/>
        <w:ind w:firstLine="540"/>
        <w:jc w:val="both"/>
      </w:pPr>
      <w:r>
        <w:t>5) министерство строительства Новосибирской области (далее - Минстрой НСО).</w:t>
      </w:r>
    </w:p>
    <w:p w:rsidR="008D7CD3" w:rsidRDefault="008D7CD3">
      <w:pPr>
        <w:pStyle w:val="ConsPlusNormal"/>
        <w:jc w:val="both"/>
      </w:pPr>
      <w:r>
        <w:t xml:space="preserve">(пп. 5 введен </w:t>
      </w:r>
      <w:hyperlink r:id="rId66">
        <w:r>
          <w:rPr>
            <w:color w:val="0000FF"/>
          </w:rPr>
          <w:t>приказом</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 xml:space="preserve">21. При предоставлении государственной услуги запрещается требовать от заявителей осуществления действий, в том числе согласований, необходимых для получения государственной </w:t>
      </w:r>
      <w:r>
        <w:lastRenderedPageBreak/>
        <w:t>услуги и связанных с обращением в иные органы и организации, участвующие в предоставлении государственной услуги,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государственных услуг, утвержденный Правительством Новосибирской области.</w:t>
      </w:r>
    </w:p>
    <w:p w:rsidR="008D7CD3" w:rsidRDefault="008D7CD3">
      <w:pPr>
        <w:pStyle w:val="ConsPlusNormal"/>
        <w:ind w:firstLine="540"/>
        <w:jc w:val="both"/>
      </w:pPr>
    </w:p>
    <w:p w:rsidR="008D7CD3" w:rsidRDefault="008D7CD3">
      <w:pPr>
        <w:pStyle w:val="ConsPlusTitle"/>
        <w:jc w:val="center"/>
        <w:outlineLvl w:val="2"/>
      </w:pPr>
      <w:r>
        <w:t>Описание результата предоставления государственной услуги</w:t>
      </w:r>
    </w:p>
    <w:p w:rsidR="008D7CD3" w:rsidRDefault="008D7CD3">
      <w:pPr>
        <w:pStyle w:val="ConsPlusNormal"/>
        <w:ind w:firstLine="540"/>
        <w:jc w:val="both"/>
      </w:pPr>
    </w:p>
    <w:p w:rsidR="008D7CD3" w:rsidRDefault="008D7CD3">
      <w:pPr>
        <w:pStyle w:val="ConsPlusNormal"/>
        <w:ind w:firstLine="540"/>
        <w:jc w:val="both"/>
      </w:pPr>
      <w:bookmarkStart w:id="4" w:name="P195"/>
      <w:bookmarkEnd w:id="4"/>
      <w:r>
        <w:t>22. Результатом предоставления государственной услуги является один из следующих документов, выданных (направленных) заявителю:</w:t>
      </w:r>
    </w:p>
    <w:p w:rsidR="008D7CD3" w:rsidRDefault="008D7CD3">
      <w:pPr>
        <w:pStyle w:val="ConsPlusNormal"/>
        <w:jc w:val="both"/>
      </w:pPr>
      <w:r>
        <w:t xml:space="preserve">(в ред. </w:t>
      </w:r>
      <w:hyperlink r:id="rId67">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 проект договора купли-продажи или договора аренды земельного участка в трех экземплярах;</w:t>
      </w:r>
    </w:p>
    <w:p w:rsidR="008D7CD3" w:rsidRDefault="008D7CD3">
      <w:pPr>
        <w:pStyle w:val="ConsPlusNormal"/>
        <w:jc w:val="both"/>
      </w:pPr>
      <w:r>
        <w:t xml:space="preserve">(в ред. </w:t>
      </w:r>
      <w:hyperlink r:id="rId68">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bookmarkStart w:id="5" w:name="P199"/>
      <w:bookmarkEnd w:id="5"/>
      <w:r>
        <w:t>2) решение (в виде уведомления) об отказе в предоставлении земельного участка;</w:t>
      </w:r>
    </w:p>
    <w:p w:rsidR="008D7CD3" w:rsidRDefault="008D7CD3">
      <w:pPr>
        <w:pStyle w:val="ConsPlusNormal"/>
        <w:jc w:val="both"/>
      </w:pPr>
      <w:r>
        <w:t xml:space="preserve">(в ред. </w:t>
      </w:r>
      <w:hyperlink r:id="rId69">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bookmarkStart w:id="6" w:name="P201"/>
      <w:bookmarkEnd w:id="6"/>
      <w:r>
        <w:t>3) решение (в виде уведомления)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8D7CD3" w:rsidRDefault="008D7CD3">
      <w:pPr>
        <w:pStyle w:val="ConsPlusNormal"/>
        <w:jc w:val="both"/>
      </w:pPr>
      <w:r>
        <w:t xml:space="preserve">(в ред. </w:t>
      </w:r>
      <w:hyperlink r:id="rId70">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Срок предоставления государственной услуги</w:t>
      </w:r>
    </w:p>
    <w:p w:rsidR="008D7CD3" w:rsidRDefault="008D7CD3">
      <w:pPr>
        <w:pStyle w:val="ConsPlusNormal"/>
        <w:ind w:firstLine="540"/>
        <w:jc w:val="both"/>
      </w:pPr>
    </w:p>
    <w:p w:rsidR="008D7CD3" w:rsidRDefault="008D7CD3">
      <w:pPr>
        <w:pStyle w:val="ConsPlusNormal"/>
        <w:ind w:firstLine="540"/>
        <w:jc w:val="both"/>
      </w:pPr>
      <w:bookmarkStart w:id="7" w:name="P206"/>
      <w:bookmarkEnd w:id="7"/>
      <w:r>
        <w:t>23. Предоставление государственной услуги, включая время на выдачу (направление) результата предоставления государственной услуги, осуществляется в следующие сроки со дня поступления заявления о предоставлении государственной услуги:</w:t>
      </w:r>
    </w:p>
    <w:p w:rsidR="008D7CD3" w:rsidRDefault="008D7CD3">
      <w:pPr>
        <w:pStyle w:val="ConsPlusNormal"/>
        <w:spacing w:before="220"/>
        <w:ind w:firstLine="540"/>
        <w:jc w:val="both"/>
      </w:pPr>
      <w:r>
        <w:t>1) не более 30 дней при принятии решения об отказе в предоставлении земельного участка;</w:t>
      </w:r>
    </w:p>
    <w:p w:rsidR="008D7CD3" w:rsidRDefault="008D7CD3">
      <w:pPr>
        <w:pStyle w:val="ConsPlusNormal"/>
        <w:spacing w:before="220"/>
        <w:ind w:firstLine="540"/>
        <w:jc w:val="both"/>
      </w:pPr>
      <w:r>
        <w:t>2) не более 30 дней при предоставлении земельного участка на основании решения (приказа) о предварительном согласовании предоставления земельного участка;</w:t>
      </w:r>
    </w:p>
    <w:p w:rsidR="008D7CD3" w:rsidRDefault="008D7CD3">
      <w:pPr>
        <w:pStyle w:val="ConsPlusNormal"/>
        <w:spacing w:before="220"/>
        <w:ind w:firstLine="540"/>
        <w:jc w:val="both"/>
      </w:pPr>
      <w:r>
        <w:t>3) не более 70 дней при заключении договора купли-продажи или договора аренды земельного участка по итогам публикации извещения о предоставлении земельного участка;</w:t>
      </w:r>
    </w:p>
    <w:p w:rsidR="008D7CD3" w:rsidRDefault="008D7CD3">
      <w:pPr>
        <w:pStyle w:val="ConsPlusNormal"/>
        <w:jc w:val="both"/>
      </w:pPr>
      <w:r>
        <w:t xml:space="preserve">(в ред. </w:t>
      </w:r>
      <w:hyperlink r:id="rId71">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4) не более 70 дней при принятии решения об отказе в предоставлении земельного участка по итогам публикации извещения о предоставлении земельного участка.</w:t>
      </w:r>
    </w:p>
    <w:p w:rsidR="008D7CD3" w:rsidRDefault="008D7CD3">
      <w:pPr>
        <w:pStyle w:val="ConsPlusNormal"/>
        <w:jc w:val="both"/>
      </w:pPr>
      <w:r>
        <w:t xml:space="preserve">(в ред. </w:t>
      </w:r>
      <w:hyperlink r:id="rId72">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Срок выдачи (направления) документов, являющихся результатом предоставления государственной услуги и указанных в </w:t>
      </w:r>
      <w:hyperlink w:anchor="P195">
        <w:r>
          <w:rPr>
            <w:color w:val="0000FF"/>
          </w:rPr>
          <w:t>пункте 22</w:t>
        </w:r>
      </w:hyperlink>
      <w:r>
        <w:t xml:space="preserve"> Административного регламента, составляет не более 3 рабочих дней с момента подписания таких документов.</w:t>
      </w:r>
    </w:p>
    <w:p w:rsidR="008D7CD3" w:rsidRDefault="008D7CD3">
      <w:pPr>
        <w:pStyle w:val="ConsPlusNormal"/>
        <w:jc w:val="both"/>
      </w:pPr>
      <w:r>
        <w:t xml:space="preserve">(в ред. </w:t>
      </w:r>
      <w:hyperlink r:id="rId73">
        <w:r>
          <w:rPr>
            <w:color w:val="0000FF"/>
          </w:rPr>
          <w:t>приказа</w:t>
        </w:r>
      </w:hyperlink>
      <w:r>
        <w:t xml:space="preserve"> департамента имущества и земельных отношений Новосибирской области от </w:t>
      </w:r>
      <w:r>
        <w:lastRenderedPageBreak/>
        <w:t>17.03.2020 N 837)</w:t>
      </w:r>
    </w:p>
    <w:p w:rsidR="008D7CD3" w:rsidRDefault="008D7CD3">
      <w:pPr>
        <w:pStyle w:val="ConsPlusNormal"/>
        <w:ind w:firstLine="540"/>
        <w:jc w:val="both"/>
      </w:pPr>
    </w:p>
    <w:p w:rsidR="008D7CD3" w:rsidRDefault="008D7CD3">
      <w:pPr>
        <w:pStyle w:val="ConsPlusTitle"/>
        <w:jc w:val="center"/>
        <w:outlineLvl w:val="2"/>
      </w:pPr>
      <w:r>
        <w:t>Нормативные правовые акты, регулирующие</w:t>
      </w:r>
    </w:p>
    <w:p w:rsidR="008D7CD3" w:rsidRDefault="008D7CD3">
      <w:pPr>
        <w:pStyle w:val="ConsPlusTitle"/>
        <w:jc w:val="center"/>
      </w:pPr>
      <w:r>
        <w:t>предоставление государственной услуги</w:t>
      </w:r>
    </w:p>
    <w:p w:rsidR="008D7CD3" w:rsidRDefault="008D7CD3">
      <w:pPr>
        <w:pStyle w:val="ConsPlusNormal"/>
        <w:jc w:val="center"/>
      </w:pPr>
      <w:r>
        <w:t xml:space="preserve">(в ред. </w:t>
      </w:r>
      <w:hyperlink r:id="rId74">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17.03.2020 N 837)</w:t>
      </w:r>
    </w:p>
    <w:p w:rsidR="008D7CD3" w:rsidRDefault="008D7CD3">
      <w:pPr>
        <w:pStyle w:val="ConsPlusNormal"/>
        <w:ind w:firstLine="540"/>
        <w:jc w:val="both"/>
      </w:pPr>
    </w:p>
    <w:p w:rsidR="008D7CD3" w:rsidRDefault="008D7CD3">
      <w:pPr>
        <w:pStyle w:val="ConsPlusNormal"/>
        <w:ind w:firstLine="540"/>
        <w:jc w:val="both"/>
      </w:pPr>
      <w:r>
        <w:t>24. Перечень нормативных правовых актов, регулирующих предоставление государственной услуги (с указанием их реквизитов и источников официального опубликования), размещается на сайте департамента, в федеральном реестре и на ЕПГУ.</w:t>
      </w:r>
    </w:p>
    <w:p w:rsidR="008D7CD3" w:rsidRDefault="008D7CD3">
      <w:pPr>
        <w:pStyle w:val="ConsPlusNormal"/>
        <w:jc w:val="both"/>
      </w:pPr>
      <w:r>
        <w:t xml:space="preserve">(п. 24 в ред. </w:t>
      </w:r>
      <w:hyperlink r:id="rId75">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Исчерпывающий перечень документов, необходимых</w:t>
      </w:r>
    </w:p>
    <w:p w:rsidR="008D7CD3" w:rsidRDefault="008D7CD3">
      <w:pPr>
        <w:pStyle w:val="ConsPlusTitle"/>
        <w:jc w:val="center"/>
      </w:pPr>
      <w:r>
        <w:t>в соответствии с нормативными правовыми актами для</w:t>
      </w:r>
    </w:p>
    <w:p w:rsidR="008D7CD3" w:rsidRDefault="008D7CD3">
      <w:pPr>
        <w:pStyle w:val="ConsPlusTitle"/>
        <w:jc w:val="center"/>
      </w:pPr>
      <w:r>
        <w:t>предоставления государственной услуги и услуг, которые</w:t>
      </w:r>
    </w:p>
    <w:p w:rsidR="008D7CD3" w:rsidRDefault="008D7CD3">
      <w:pPr>
        <w:pStyle w:val="ConsPlusTitle"/>
        <w:jc w:val="center"/>
      </w:pPr>
      <w:r>
        <w:t>являются необходимыми и обязательными для предоставления</w:t>
      </w:r>
    </w:p>
    <w:p w:rsidR="008D7CD3" w:rsidRDefault="008D7CD3">
      <w:pPr>
        <w:pStyle w:val="ConsPlusTitle"/>
        <w:jc w:val="center"/>
      </w:pPr>
      <w:r>
        <w:t>государственной услуги, подлежащих представлению заявителем,</w:t>
      </w:r>
    </w:p>
    <w:p w:rsidR="008D7CD3" w:rsidRDefault="008D7CD3">
      <w:pPr>
        <w:pStyle w:val="ConsPlusTitle"/>
        <w:jc w:val="center"/>
      </w:pPr>
      <w:r>
        <w:t>способы их получения заявителем, в том числе в</w:t>
      </w:r>
    </w:p>
    <w:p w:rsidR="008D7CD3" w:rsidRDefault="008D7CD3">
      <w:pPr>
        <w:pStyle w:val="ConsPlusTitle"/>
        <w:jc w:val="center"/>
      </w:pPr>
      <w:r>
        <w:t>электронной форме, порядок их представления</w:t>
      </w:r>
    </w:p>
    <w:p w:rsidR="008D7CD3" w:rsidRDefault="008D7CD3">
      <w:pPr>
        <w:pStyle w:val="ConsPlusNormal"/>
        <w:ind w:firstLine="540"/>
        <w:jc w:val="both"/>
      </w:pPr>
    </w:p>
    <w:p w:rsidR="008D7CD3" w:rsidRDefault="008D7CD3">
      <w:pPr>
        <w:pStyle w:val="ConsPlusNormal"/>
        <w:ind w:firstLine="540"/>
        <w:jc w:val="both"/>
      </w:pPr>
      <w:bookmarkStart w:id="8" w:name="P232"/>
      <w:bookmarkEnd w:id="8"/>
      <w:r>
        <w:t>25. Исчерпывающий перечень документов, необходимых в соответствии с нормативными правовыми актами для предоставления государственной услуги, подлежащих представлению заявителем:</w:t>
      </w:r>
    </w:p>
    <w:p w:rsidR="008D7CD3" w:rsidRDefault="008D7CD3">
      <w:pPr>
        <w:pStyle w:val="ConsPlusNormal"/>
        <w:spacing w:before="220"/>
        <w:ind w:firstLine="540"/>
        <w:jc w:val="both"/>
      </w:pPr>
      <w:bookmarkStart w:id="9" w:name="P233"/>
      <w:bookmarkEnd w:id="9"/>
      <w:r>
        <w:t>1) заявление о предоставлении земельного участка, в котором обязательно указывается следующая информация:</w:t>
      </w:r>
    </w:p>
    <w:p w:rsidR="008D7CD3" w:rsidRDefault="008D7CD3">
      <w:pPr>
        <w:pStyle w:val="ConsPlusNormal"/>
        <w:spacing w:before="220"/>
        <w:ind w:firstLine="540"/>
        <w:jc w:val="both"/>
      </w:pPr>
      <w:r>
        <w:t>а) фамилия, имя, отчество (последнее - при наличии), место жительства заявителя и реквизиты документа, удостоверяющего личность заявителя (для гражданина);</w:t>
      </w:r>
    </w:p>
    <w:p w:rsidR="008D7CD3" w:rsidRDefault="008D7CD3">
      <w:pPr>
        <w:pStyle w:val="ConsPlusNormal"/>
        <w:spacing w:before="220"/>
        <w:ind w:firstLine="540"/>
        <w:jc w:val="both"/>
      </w:pPr>
      <w:r>
        <w:t>б)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8D7CD3" w:rsidRDefault="008D7CD3">
      <w:pPr>
        <w:pStyle w:val="ConsPlusNormal"/>
        <w:spacing w:before="220"/>
        <w:ind w:firstLine="540"/>
        <w:jc w:val="both"/>
      </w:pPr>
      <w:r>
        <w:t>в) кадастровый номер испрашиваемого земельного участка;</w:t>
      </w:r>
    </w:p>
    <w:p w:rsidR="008D7CD3" w:rsidRDefault="008D7CD3">
      <w:pPr>
        <w:pStyle w:val="ConsPlusNormal"/>
        <w:spacing w:before="220"/>
        <w:ind w:firstLine="540"/>
        <w:jc w:val="both"/>
      </w:pPr>
      <w:r>
        <w:t xml:space="preserve">г) основание предоставления земельного участка без проведения торгов из числа оснований, предусмотренных </w:t>
      </w:r>
      <w:hyperlink r:id="rId76">
        <w:r>
          <w:rPr>
            <w:color w:val="0000FF"/>
          </w:rPr>
          <w:t>пунктом 2 статьи 39.3</w:t>
        </w:r>
      </w:hyperlink>
      <w:r>
        <w:t xml:space="preserve"> и </w:t>
      </w:r>
      <w:hyperlink r:id="rId77">
        <w:r>
          <w:rPr>
            <w:color w:val="0000FF"/>
          </w:rPr>
          <w:t>пунктом 2 статьи 39.6</w:t>
        </w:r>
      </w:hyperlink>
      <w:r>
        <w:t xml:space="preserve"> Земельного кодекса Российской Федерации;</w:t>
      </w:r>
    </w:p>
    <w:p w:rsidR="008D7CD3" w:rsidRDefault="008D7CD3">
      <w:pPr>
        <w:pStyle w:val="ConsPlusNormal"/>
        <w:spacing w:before="220"/>
        <w:ind w:firstLine="540"/>
        <w:jc w:val="both"/>
      </w:pPr>
      <w:r>
        <w:t>д)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8D7CD3" w:rsidRDefault="008D7CD3">
      <w:pPr>
        <w:pStyle w:val="ConsPlusNormal"/>
        <w:spacing w:before="220"/>
        <w:ind w:firstLine="540"/>
        <w:jc w:val="both"/>
      </w:pPr>
      <w:r>
        <w:t>е) цель использования земельного участка;</w:t>
      </w:r>
    </w:p>
    <w:p w:rsidR="008D7CD3" w:rsidRDefault="008D7CD3">
      <w:pPr>
        <w:pStyle w:val="ConsPlusNormal"/>
        <w:spacing w:before="220"/>
        <w:ind w:firstLine="540"/>
        <w:jc w:val="both"/>
      </w:pPr>
      <w:r>
        <w:t>ж)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8D7CD3" w:rsidRDefault="008D7CD3">
      <w:pPr>
        <w:pStyle w:val="ConsPlusNormal"/>
        <w:spacing w:before="220"/>
        <w:ind w:firstLine="540"/>
        <w:jc w:val="both"/>
      </w:pPr>
      <w:r>
        <w:t>з)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8D7CD3" w:rsidRDefault="008D7CD3">
      <w:pPr>
        <w:pStyle w:val="ConsPlusNormal"/>
        <w:spacing w:before="220"/>
        <w:ind w:firstLine="540"/>
        <w:jc w:val="both"/>
      </w:pPr>
      <w:r>
        <w:lastRenderedPageBreak/>
        <w:t>и)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8D7CD3" w:rsidRDefault="008D7CD3">
      <w:pPr>
        <w:pStyle w:val="ConsPlusNormal"/>
        <w:spacing w:before="220"/>
        <w:ind w:firstLine="540"/>
        <w:jc w:val="both"/>
      </w:pPr>
      <w:r>
        <w:t>к) почтовый адрес и (или) адрес электронной почты для связи с заявителем;</w:t>
      </w:r>
    </w:p>
    <w:p w:rsidR="008D7CD3" w:rsidRDefault="008D7CD3">
      <w:pPr>
        <w:pStyle w:val="ConsPlusNormal"/>
        <w:spacing w:before="220"/>
        <w:ind w:firstLine="540"/>
        <w:jc w:val="both"/>
      </w:pPr>
      <w:bookmarkStart w:id="10" w:name="P244"/>
      <w:bookmarkEnd w:id="10"/>
      <w:r>
        <w:t>2) решение о предварительном согласовании предоставления земельного участка, если такое решение принято иным уполномоченным органом, в случае обращения с заявлением о предоставлении земельного участка в аренду без проведения торгов;</w:t>
      </w:r>
    </w:p>
    <w:p w:rsidR="008D7CD3" w:rsidRDefault="008D7CD3">
      <w:pPr>
        <w:pStyle w:val="ConsPlusNormal"/>
        <w:jc w:val="both"/>
      </w:pPr>
      <w:r>
        <w:t xml:space="preserve">(пп. 2 в ред. </w:t>
      </w:r>
      <w:hyperlink r:id="rId78">
        <w:r>
          <w:rPr>
            <w:color w:val="0000FF"/>
          </w:rPr>
          <w:t>приказа</w:t>
        </w:r>
      </w:hyperlink>
      <w:r>
        <w:t xml:space="preserve"> департамента имущества и земельных отношений Новосибирской области от 01.09.2016 N 2167)</w:t>
      </w:r>
    </w:p>
    <w:p w:rsidR="008D7CD3" w:rsidRDefault="008D7CD3">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8D7CD3" w:rsidRDefault="008D7CD3">
      <w:pPr>
        <w:pStyle w:val="ConsPlusNormal"/>
        <w:spacing w:before="220"/>
        <w:ind w:firstLine="540"/>
        <w:jc w:val="both"/>
      </w:pPr>
      <w:bookmarkStart w:id="11" w:name="P247"/>
      <w:bookmarkEnd w:id="11"/>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D7CD3" w:rsidRDefault="008D7CD3">
      <w:pPr>
        <w:pStyle w:val="ConsPlusNormal"/>
        <w:spacing w:before="220"/>
        <w:ind w:firstLine="540"/>
        <w:jc w:val="both"/>
      </w:pPr>
      <w:r>
        <w:t>5) копия документа, удостоверяющего личность заявителя (представителя заявителя);</w:t>
      </w:r>
    </w:p>
    <w:p w:rsidR="008D7CD3" w:rsidRDefault="008D7CD3">
      <w:pPr>
        <w:pStyle w:val="ConsPlusNormal"/>
        <w:spacing w:before="220"/>
        <w:ind w:firstLine="540"/>
        <w:jc w:val="both"/>
      </w:pPr>
      <w:r>
        <w:t>6) в случае, если для предоставления государственной услуги необходима обработка персональных данных лица, не являющегося заявителем, одновременно с документами, указанными в настоящем пункте Административного регламента, в департамент представляется согласие на обработку персональных данных указанного лица или его законного представителя.</w:t>
      </w:r>
    </w:p>
    <w:p w:rsidR="008D7CD3" w:rsidRDefault="008D7CD3">
      <w:pPr>
        <w:pStyle w:val="ConsPlusNormal"/>
        <w:jc w:val="both"/>
      </w:pPr>
      <w:r>
        <w:t xml:space="preserve">(пп. 6 в ред. </w:t>
      </w:r>
      <w:hyperlink r:id="rId79">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Предоставление указанных в </w:t>
      </w:r>
      <w:hyperlink w:anchor="P244">
        <w:r>
          <w:rPr>
            <w:color w:val="0000FF"/>
          </w:rPr>
          <w:t>подпунктах 2</w:t>
        </w:r>
      </w:hyperlink>
      <w:r>
        <w:t xml:space="preserve"> - </w:t>
      </w:r>
      <w:hyperlink w:anchor="P247">
        <w:r>
          <w:rPr>
            <w:color w:val="0000FF"/>
          </w:rPr>
          <w:t>4</w:t>
        </w:r>
      </w:hyperlink>
      <w:r>
        <w:t xml:space="preserve"> настоящего пункта документов не требуется в случае, если данные документы направлялись в департамент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8D7CD3" w:rsidRDefault="008D7CD3">
      <w:pPr>
        <w:pStyle w:val="ConsPlusNormal"/>
        <w:spacing w:before="220"/>
        <w:ind w:firstLine="540"/>
        <w:jc w:val="both"/>
      </w:pPr>
      <w:r>
        <w:t xml:space="preserve">26. Заявитель имеет право представить заявление с приложением документов, указанных в </w:t>
      </w:r>
      <w:hyperlink w:anchor="P232">
        <w:r>
          <w:rPr>
            <w:color w:val="0000FF"/>
          </w:rPr>
          <w:t>пункте 25</w:t>
        </w:r>
      </w:hyperlink>
      <w:r>
        <w:t xml:space="preserve"> Административного регламента, через МФЦ или в департамент:</w:t>
      </w:r>
    </w:p>
    <w:p w:rsidR="008D7CD3" w:rsidRDefault="008D7CD3">
      <w:pPr>
        <w:pStyle w:val="ConsPlusNormal"/>
        <w:spacing w:before="220"/>
        <w:ind w:firstLine="540"/>
        <w:jc w:val="both"/>
      </w:pPr>
      <w:r>
        <w:t>1) в письменной форме путем направления по почте;</w:t>
      </w:r>
    </w:p>
    <w:p w:rsidR="008D7CD3" w:rsidRDefault="008D7CD3">
      <w:pPr>
        <w:pStyle w:val="ConsPlusNormal"/>
        <w:spacing w:before="220"/>
        <w:ind w:firstLine="540"/>
        <w:jc w:val="both"/>
      </w:pPr>
      <w:r>
        <w:t>2) лично либо через своих уполномоченных представителей;</w:t>
      </w:r>
    </w:p>
    <w:p w:rsidR="008D7CD3" w:rsidRDefault="008D7CD3">
      <w:pPr>
        <w:pStyle w:val="ConsPlusNormal"/>
        <w:spacing w:before="220"/>
        <w:ind w:firstLine="540"/>
        <w:jc w:val="both"/>
      </w:pPr>
      <w:r>
        <w:t>3) в электронной форме (при наличии электронной подписи).</w:t>
      </w:r>
    </w:p>
    <w:p w:rsidR="008D7CD3" w:rsidRDefault="008D7CD3">
      <w:pPr>
        <w:pStyle w:val="ConsPlusNormal"/>
        <w:spacing w:before="220"/>
        <w:ind w:firstLine="540"/>
        <w:jc w:val="both"/>
      </w:pPr>
      <w:r>
        <w:t xml:space="preserve">27. Заявление и прилагаемые к нему документы в электронной форме представляются в </w:t>
      </w:r>
      <w:hyperlink r:id="rId80">
        <w:r>
          <w:rPr>
            <w:color w:val="0000FF"/>
          </w:rPr>
          <w:t>порядке</w:t>
        </w:r>
      </w:hyperlink>
      <w:r>
        <w:t xml:space="preserve">, утвержденном Приказом Министерства экономического развития Российской Федерации от 14.01.2015 N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(приведен в </w:t>
      </w:r>
      <w:hyperlink w:anchor="P848">
        <w:r>
          <w:rPr>
            <w:color w:val="0000FF"/>
          </w:rPr>
          <w:t>приложении N 3</w:t>
        </w:r>
      </w:hyperlink>
      <w:r>
        <w:t xml:space="preserve"> к Административному </w:t>
      </w:r>
      <w:r>
        <w:lastRenderedPageBreak/>
        <w:t>регламенту).</w:t>
      </w:r>
    </w:p>
    <w:p w:rsidR="008D7CD3" w:rsidRDefault="008D7CD3">
      <w:pPr>
        <w:pStyle w:val="ConsPlusNormal"/>
        <w:jc w:val="both"/>
      </w:pPr>
      <w:r>
        <w:t xml:space="preserve">(п. 27 в ред. </w:t>
      </w:r>
      <w:hyperlink r:id="rId81">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28. Лицо, подающее посредством личного обращения заявление о предоставлении государственной услуги, предъявляет документ, удостоверяющий его личность.</w:t>
      </w:r>
    </w:p>
    <w:p w:rsidR="008D7CD3" w:rsidRDefault="008D7CD3">
      <w:pPr>
        <w:pStyle w:val="ConsPlusNormal"/>
        <w:jc w:val="both"/>
      </w:pPr>
      <w:r>
        <w:t xml:space="preserve">(в ред. </w:t>
      </w:r>
      <w:hyperlink r:id="rId82">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Исчерпывающий перечень документов, необходимых</w:t>
      </w:r>
    </w:p>
    <w:p w:rsidR="008D7CD3" w:rsidRDefault="008D7CD3">
      <w:pPr>
        <w:pStyle w:val="ConsPlusTitle"/>
        <w:jc w:val="center"/>
      </w:pPr>
      <w:r>
        <w:t>в соответствии с нормативными правовыми актами для</w:t>
      </w:r>
    </w:p>
    <w:p w:rsidR="008D7CD3" w:rsidRDefault="008D7CD3">
      <w:pPr>
        <w:pStyle w:val="ConsPlusTitle"/>
        <w:jc w:val="center"/>
      </w:pPr>
      <w:r>
        <w:t>предоставления государственной услуги, которые находятся</w:t>
      </w:r>
    </w:p>
    <w:p w:rsidR="008D7CD3" w:rsidRDefault="008D7CD3">
      <w:pPr>
        <w:pStyle w:val="ConsPlusTitle"/>
        <w:jc w:val="center"/>
      </w:pPr>
      <w:r>
        <w:t>в распоряжении государственных органов, органов местного</w:t>
      </w:r>
    </w:p>
    <w:p w:rsidR="008D7CD3" w:rsidRDefault="008D7CD3">
      <w:pPr>
        <w:pStyle w:val="ConsPlusTitle"/>
        <w:jc w:val="center"/>
      </w:pPr>
      <w:r>
        <w:t>самоуправления и иных органов, участвующих в предоставлении</w:t>
      </w:r>
    </w:p>
    <w:p w:rsidR="008D7CD3" w:rsidRDefault="008D7CD3">
      <w:pPr>
        <w:pStyle w:val="ConsPlusTitle"/>
        <w:jc w:val="center"/>
      </w:pPr>
      <w:r>
        <w:t>государственной услуги, и которые заявитель вправе</w:t>
      </w:r>
    </w:p>
    <w:p w:rsidR="008D7CD3" w:rsidRDefault="008D7CD3">
      <w:pPr>
        <w:pStyle w:val="ConsPlusTitle"/>
        <w:jc w:val="center"/>
      </w:pPr>
      <w:r>
        <w:t>представить, а также способы их получения заявителями, в</w:t>
      </w:r>
    </w:p>
    <w:p w:rsidR="008D7CD3" w:rsidRDefault="008D7CD3">
      <w:pPr>
        <w:pStyle w:val="ConsPlusTitle"/>
        <w:jc w:val="center"/>
      </w:pPr>
      <w:r>
        <w:t>том числе в электронной форме, порядок их представления</w:t>
      </w:r>
    </w:p>
    <w:p w:rsidR="008D7CD3" w:rsidRDefault="008D7CD3">
      <w:pPr>
        <w:pStyle w:val="ConsPlusNormal"/>
        <w:ind w:firstLine="540"/>
        <w:jc w:val="both"/>
      </w:pPr>
    </w:p>
    <w:p w:rsidR="008D7CD3" w:rsidRDefault="008D7CD3">
      <w:pPr>
        <w:pStyle w:val="ConsPlusNormal"/>
        <w:ind w:firstLine="540"/>
        <w:jc w:val="both"/>
      </w:pPr>
      <w:bookmarkStart w:id="12" w:name="P270"/>
      <w:bookmarkEnd w:id="12"/>
      <w:r>
        <w:t>29. Для предоставления государственной услуги департаментом от иных органов и организаций запрашиваются следующие документы:</w:t>
      </w:r>
    </w:p>
    <w:p w:rsidR="008D7CD3" w:rsidRDefault="008D7CD3">
      <w:pPr>
        <w:pStyle w:val="ConsPlusNormal"/>
        <w:spacing w:before="220"/>
        <w:ind w:firstLine="540"/>
        <w:jc w:val="both"/>
      </w:pPr>
      <w:r>
        <w:t>1) выписка из Единого государственного реестра недвижимости на испрашиваемый земельный участок и объект недвижимости;</w:t>
      </w:r>
    </w:p>
    <w:p w:rsidR="008D7CD3" w:rsidRDefault="008D7CD3">
      <w:pPr>
        <w:pStyle w:val="ConsPlusNormal"/>
        <w:spacing w:before="220"/>
        <w:ind w:firstLine="540"/>
        <w:jc w:val="both"/>
      </w:pPr>
      <w:r>
        <w:t>2) сведения о соответствии испрашиваемого целевого использования земельного участка утвержденным документам территориального планирования и градостроительного зонирования (при необходимости);</w:t>
      </w:r>
    </w:p>
    <w:p w:rsidR="008D7CD3" w:rsidRDefault="008D7CD3">
      <w:pPr>
        <w:pStyle w:val="ConsPlusNormal"/>
        <w:spacing w:before="220"/>
        <w:ind w:firstLine="540"/>
        <w:jc w:val="both"/>
      </w:pPr>
      <w:r>
        <w:t>3) выписка из Единого государственного реестра юридических лиц, Единого государственного реестра индивидуальных предпринимателей, содержащая сведения о лице, являющемся заявителем.</w:t>
      </w:r>
    </w:p>
    <w:p w:rsidR="008D7CD3" w:rsidRDefault="008D7CD3">
      <w:pPr>
        <w:pStyle w:val="ConsPlusNormal"/>
        <w:spacing w:before="220"/>
        <w:ind w:firstLine="540"/>
        <w:jc w:val="both"/>
      </w:pPr>
      <w:r>
        <w:t>Документы, указанные в настоящем пункте, получаемые департаментом от иных органов и организаций в электронном виде, могут быть представлены заявителем по собственной инициативе, в том числе в электронной форме. Порядок получения заявителем указанных документов устанавливается административными регламентами соответствующих органов. Непредставление заявителем указанных документов не является основанием для отказа заявителю в предоставлении государственной услуги.</w:t>
      </w:r>
    </w:p>
    <w:p w:rsidR="008D7CD3" w:rsidRDefault="008D7CD3">
      <w:pPr>
        <w:pStyle w:val="ConsPlusNormal"/>
        <w:jc w:val="both"/>
      </w:pPr>
      <w:r>
        <w:t xml:space="preserve">(в ред. </w:t>
      </w:r>
      <w:hyperlink r:id="rId83">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jc w:val="both"/>
      </w:pPr>
      <w:r>
        <w:t xml:space="preserve">(п. 29 в ред. </w:t>
      </w:r>
      <w:hyperlink r:id="rId84">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ind w:firstLine="540"/>
        <w:jc w:val="both"/>
      </w:pPr>
    </w:p>
    <w:p w:rsidR="008D7CD3" w:rsidRDefault="008D7CD3">
      <w:pPr>
        <w:pStyle w:val="ConsPlusTitle"/>
        <w:jc w:val="center"/>
        <w:outlineLvl w:val="2"/>
      </w:pPr>
      <w:r>
        <w:t>Указание на запрет требовать от заявителя</w:t>
      </w:r>
    </w:p>
    <w:p w:rsidR="008D7CD3" w:rsidRDefault="008D7CD3">
      <w:pPr>
        <w:pStyle w:val="ConsPlusNormal"/>
        <w:ind w:firstLine="540"/>
        <w:jc w:val="both"/>
      </w:pPr>
    </w:p>
    <w:p w:rsidR="008D7CD3" w:rsidRDefault="008D7CD3">
      <w:pPr>
        <w:pStyle w:val="ConsPlusNormal"/>
        <w:ind w:firstLine="540"/>
        <w:jc w:val="both"/>
      </w:pPr>
      <w:r>
        <w:t>30. При предоставлении государственной услуги запрещается требовать от заявителей:</w:t>
      </w:r>
    </w:p>
    <w:p w:rsidR="008D7CD3" w:rsidRDefault="008D7CD3">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8D7CD3" w:rsidRDefault="008D7CD3">
      <w:pPr>
        <w:pStyle w:val="ConsPlusNormal"/>
        <w:spacing w:before="220"/>
        <w:ind w:firstLine="540"/>
        <w:jc w:val="both"/>
      </w:pPr>
      <w:r>
        <w:t xml:space="preserve">2) представления документов и информации, в том числе об оплате государственной пошлины, взимаемой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w:t>
      </w:r>
      <w:r>
        <w:lastRenderedPageBreak/>
        <w:t xml:space="preserve">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за исключением документов, указанных в </w:t>
      </w:r>
      <w:hyperlink r:id="rId85">
        <w:r>
          <w:rPr>
            <w:color w:val="0000FF"/>
          </w:rPr>
          <w:t>части 6 статьи 7</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следующих случаев:</w:t>
      </w:r>
    </w:p>
    <w:p w:rsidR="008D7CD3" w:rsidRDefault="008D7CD3">
      <w:pPr>
        <w:pStyle w:val="ConsPlusNormal"/>
        <w:spacing w:before="220"/>
        <w:ind w:firstLine="540"/>
        <w:jc w:val="both"/>
      </w:pPr>
      <w:r>
        <w:t>а) изменение требований нормативных правовых актов, касающихся предоставления государственной услуги, после первоначальной подачи заявления о предоставлении государственной услуги;</w:t>
      </w:r>
    </w:p>
    <w:p w:rsidR="008D7CD3" w:rsidRDefault="008D7CD3">
      <w:pPr>
        <w:pStyle w:val="ConsPlusNormal"/>
        <w:spacing w:before="220"/>
        <w:ind w:firstLine="540"/>
        <w:jc w:val="both"/>
      </w:pPr>
      <w:r>
        <w:t>б) наличие ошибок в заявлении о предоставлении государственной услуги и документах, поданных заявителем после первоначального отказа в приеме документов, необходимых для предоставления государственной услуги, либо в предоставлении государственной услуги и не включенных в представленный ранее комплект документов;</w:t>
      </w:r>
    </w:p>
    <w:p w:rsidR="008D7CD3" w:rsidRDefault="008D7CD3">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услуги, либо в предоставлении государственной услуги;</w:t>
      </w:r>
    </w:p>
    <w:p w:rsidR="008D7CD3" w:rsidRDefault="008D7CD3">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департамента, работника департамента, работника МФЦ при первоначальном отказе в приеме документов, необходимых для предоставления государственной услуги, либо в предоставлении государственной услуги, о чем в письменном виде за подписью руководителя департамента, руководителя МФЦ при первоначальном отказе в приеме документов, необходимых для предоставления государственной услуги, уведомляется заявитель, а также приносятся извинения за доставленные неудобства.</w:t>
      </w:r>
    </w:p>
    <w:p w:rsidR="008D7CD3" w:rsidRDefault="008D7CD3">
      <w:pPr>
        <w:pStyle w:val="ConsPlusNormal"/>
        <w:jc w:val="both"/>
      </w:pPr>
      <w:r>
        <w:t xml:space="preserve">(пп. 3 введен </w:t>
      </w:r>
      <w:hyperlink r:id="rId86">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ind w:firstLine="540"/>
        <w:jc w:val="both"/>
      </w:pPr>
    </w:p>
    <w:p w:rsidR="008D7CD3" w:rsidRDefault="008D7CD3">
      <w:pPr>
        <w:pStyle w:val="ConsPlusTitle"/>
        <w:jc w:val="center"/>
        <w:outlineLvl w:val="2"/>
      </w:pPr>
      <w:r>
        <w:t>Исчерпывающий перечень оснований для отказа в приеме</w:t>
      </w:r>
    </w:p>
    <w:p w:rsidR="008D7CD3" w:rsidRDefault="008D7CD3">
      <w:pPr>
        <w:pStyle w:val="ConsPlusTitle"/>
        <w:jc w:val="center"/>
      </w:pPr>
      <w:r>
        <w:t>документов, необходимых для предоставления</w:t>
      </w:r>
    </w:p>
    <w:p w:rsidR="008D7CD3" w:rsidRDefault="008D7CD3">
      <w:pPr>
        <w:pStyle w:val="ConsPlusTitle"/>
        <w:jc w:val="center"/>
      </w:pPr>
      <w:r>
        <w:t>государственной услуги</w:t>
      </w:r>
    </w:p>
    <w:p w:rsidR="008D7CD3" w:rsidRDefault="008D7CD3">
      <w:pPr>
        <w:pStyle w:val="ConsPlusNormal"/>
        <w:ind w:firstLine="540"/>
        <w:jc w:val="both"/>
      </w:pPr>
    </w:p>
    <w:p w:rsidR="008D7CD3" w:rsidRDefault="008D7CD3">
      <w:pPr>
        <w:pStyle w:val="ConsPlusNormal"/>
        <w:ind w:firstLine="540"/>
        <w:jc w:val="both"/>
      </w:pPr>
      <w:bookmarkStart w:id="13" w:name="P294"/>
      <w:bookmarkEnd w:id="13"/>
      <w:r>
        <w:t>31. Основанием для отказа в приеме документов, необходимых для предоставления государственной услуги, является непредъявление документа, удостоверяющего личность заявителя (представителя заявителя), при подаче заявления посредством личного обращения.</w:t>
      </w:r>
    </w:p>
    <w:p w:rsidR="008D7CD3" w:rsidRDefault="008D7CD3">
      <w:pPr>
        <w:pStyle w:val="ConsPlusNormal"/>
        <w:spacing w:before="220"/>
        <w:ind w:firstLine="540"/>
        <w:jc w:val="both"/>
      </w:pPr>
      <w:r>
        <w:t>Отказ работника департамента, ответственного за делопроизводство, работника МФЦ в приеме документов не препятствует повторному обращению заявителя (представителя заявителя) за предоставлением государственной услуги с соблюдением требований и в порядке, предусмотренными Административным регламентом.</w:t>
      </w:r>
    </w:p>
    <w:p w:rsidR="008D7CD3" w:rsidRDefault="008D7CD3">
      <w:pPr>
        <w:pStyle w:val="ConsPlusNormal"/>
        <w:jc w:val="both"/>
      </w:pPr>
      <w:r>
        <w:t xml:space="preserve">(п. 31 в ред. </w:t>
      </w:r>
      <w:hyperlink r:id="rId87">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Исчерпывающий перечень оснований для приостановления</w:t>
      </w:r>
    </w:p>
    <w:p w:rsidR="008D7CD3" w:rsidRDefault="008D7CD3">
      <w:pPr>
        <w:pStyle w:val="ConsPlusTitle"/>
        <w:jc w:val="center"/>
      </w:pPr>
      <w:r>
        <w:t>или отказа в предоставлении государственной услуги</w:t>
      </w:r>
    </w:p>
    <w:p w:rsidR="008D7CD3" w:rsidRDefault="008D7CD3">
      <w:pPr>
        <w:pStyle w:val="ConsPlusNormal"/>
        <w:ind w:firstLine="540"/>
        <w:jc w:val="both"/>
      </w:pPr>
    </w:p>
    <w:p w:rsidR="008D7CD3" w:rsidRDefault="008D7CD3">
      <w:pPr>
        <w:pStyle w:val="ConsPlusNormal"/>
        <w:ind w:firstLine="540"/>
        <w:jc w:val="both"/>
      </w:pPr>
      <w:r>
        <w:t>32. Основания для приостановления предоставления государственной услуги не предусмотрены.</w:t>
      </w:r>
    </w:p>
    <w:p w:rsidR="008D7CD3" w:rsidRDefault="008D7CD3">
      <w:pPr>
        <w:pStyle w:val="ConsPlusNormal"/>
        <w:spacing w:before="220"/>
        <w:ind w:firstLine="540"/>
        <w:jc w:val="both"/>
      </w:pPr>
      <w:r>
        <w:lastRenderedPageBreak/>
        <w:t xml:space="preserve">33. Основания для отказа в предоставлении государственной услуги установлены </w:t>
      </w:r>
      <w:hyperlink r:id="rId88">
        <w:r>
          <w:rPr>
            <w:color w:val="0000FF"/>
          </w:rPr>
          <w:t>статьей 39.16</w:t>
        </w:r>
      </w:hyperlink>
      <w:r>
        <w:t xml:space="preserve"> Земельного кодекса Российской Федерации (</w:t>
      </w:r>
      <w:hyperlink w:anchor="P766">
        <w:r>
          <w:rPr>
            <w:color w:val="0000FF"/>
          </w:rPr>
          <w:t>приложение N 2</w:t>
        </w:r>
      </w:hyperlink>
      <w:r>
        <w:t xml:space="preserve"> к Административному регламенту).</w:t>
      </w:r>
    </w:p>
    <w:p w:rsidR="008D7CD3" w:rsidRDefault="008D7CD3">
      <w:pPr>
        <w:pStyle w:val="ConsPlusNormal"/>
        <w:ind w:firstLine="540"/>
        <w:jc w:val="both"/>
      </w:pPr>
    </w:p>
    <w:p w:rsidR="008D7CD3" w:rsidRDefault="008D7CD3">
      <w:pPr>
        <w:pStyle w:val="ConsPlusTitle"/>
        <w:jc w:val="center"/>
        <w:outlineLvl w:val="2"/>
      </w:pPr>
      <w:r>
        <w:t>Перечень услуг, которые являются необходимыми и</w:t>
      </w:r>
    </w:p>
    <w:p w:rsidR="008D7CD3" w:rsidRDefault="008D7CD3">
      <w:pPr>
        <w:pStyle w:val="ConsPlusTitle"/>
        <w:jc w:val="center"/>
      </w:pPr>
      <w:r>
        <w:t>обязательными для предоставления государственной услуги,</w:t>
      </w:r>
    </w:p>
    <w:p w:rsidR="008D7CD3" w:rsidRDefault="008D7CD3">
      <w:pPr>
        <w:pStyle w:val="ConsPlusTitle"/>
        <w:jc w:val="center"/>
      </w:pPr>
      <w:r>
        <w:t>в том числе сведения о документе (документах), выдаваемом</w:t>
      </w:r>
    </w:p>
    <w:p w:rsidR="008D7CD3" w:rsidRDefault="008D7CD3">
      <w:pPr>
        <w:pStyle w:val="ConsPlusTitle"/>
        <w:jc w:val="center"/>
      </w:pPr>
      <w:r>
        <w:t>(выдаваемых) организациями, участвующими в</w:t>
      </w:r>
    </w:p>
    <w:p w:rsidR="008D7CD3" w:rsidRDefault="008D7CD3">
      <w:pPr>
        <w:pStyle w:val="ConsPlusTitle"/>
        <w:jc w:val="center"/>
      </w:pPr>
      <w:r>
        <w:t>предоставлении государственной услуги</w:t>
      </w:r>
    </w:p>
    <w:p w:rsidR="008D7CD3" w:rsidRDefault="008D7CD3">
      <w:pPr>
        <w:pStyle w:val="ConsPlusNormal"/>
        <w:ind w:firstLine="540"/>
        <w:jc w:val="both"/>
      </w:pPr>
    </w:p>
    <w:p w:rsidR="008D7CD3" w:rsidRDefault="008D7CD3">
      <w:pPr>
        <w:pStyle w:val="ConsPlusNormal"/>
        <w:ind w:firstLine="540"/>
        <w:jc w:val="both"/>
      </w:pPr>
      <w:r>
        <w:t>34. Услуги, которые являются необходимыми и обязательными для предоставления государственной услуги, не предусмотрены.</w:t>
      </w:r>
    </w:p>
    <w:p w:rsidR="008D7CD3" w:rsidRDefault="008D7CD3">
      <w:pPr>
        <w:pStyle w:val="ConsPlusNormal"/>
        <w:jc w:val="both"/>
      </w:pPr>
      <w:r>
        <w:t xml:space="preserve">(в ред. </w:t>
      </w:r>
      <w:hyperlink r:id="rId89">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Порядок, размер и основания взимания государственной</w:t>
      </w:r>
    </w:p>
    <w:p w:rsidR="008D7CD3" w:rsidRDefault="008D7CD3">
      <w:pPr>
        <w:pStyle w:val="ConsPlusTitle"/>
        <w:jc w:val="center"/>
      </w:pPr>
      <w:r>
        <w:t>пошлины или иной платы, взимаемой за предоставление</w:t>
      </w:r>
    </w:p>
    <w:p w:rsidR="008D7CD3" w:rsidRDefault="008D7CD3">
      <w:pPr>
        <w:pStyle w:val="ConsPlusTitle"/>
        <w:jc w:val="center"/>
      </w:pPr>
      <w:r>
        <w:t>государственной услуги</w:t>
      </w:r>
    </w:p>
    <w:p w:rsidR="008D7CD3" w:rsidRDefault="008D7CD3">
      <w:pPr>
        <w:pStyle w:val="ConsPlusNormal"/>
        <w:ind w:firstLine="540"/>
        <w:jc w:val="both"/>
      </w:pPr>
    </w:p>
    <w:p w:rsidR="008D7CD3" w:rsidRDefault="008D7CD3">
      <w:pPr>
        <w:pStyle w:val="ConsPlusNormal"/>
        <w:ind w:firstLine="540"/>
        <w:jc w:val="both"/>
      </w:pPr>
      <w:r>
        <w:t>35. Государственная услуга предоставляется департаментом без взимания государственной пошлины или иной платы.</w:t>
      </w:r>
    </w:p>
    <w:p w:rsidR="008D7CD3" w:rsidRDefault="008D7CD3">
      <w:pPr>
        <w:pStyle w:val="ConsPlusNormal"/>
        <w:ind w:firstLine="540"/>
        <w:jc w:val="both"/>
      </w:pPr>
    </w:p>
    <w:p w:rsidR="008D7CD3" w:rsidRDefault="008D7CD3">
      <w:pPr>
        <w:pStyle w:val="ConsPlusTitle"/>
        <w:jc w:val="center"/>
        <w:outlineLvl w:val="2"/>
      </w:pPr>
      <w:r>
        <w:t>Максимальный срок ожидания в очереди при подаче</w:t>
      </w:r>
    </w:p>
    <w:p w:rsidR="008D7CD3" w:rsidRDefault="008D7CD3">
      <w:pPr>
        <w:pStyle w:val="ConsPlusTitle"/>
        <w:jc w:val="center"/>
      </w:pPr>
      <w:r>
        <w:t>запроса о предоставлении государственной услуги, услуги,</w:t>
      </w:r>
    </w:p>
    <w:p w:rsidR="008D7CD3" w:rsidRDefault="008D7CD3">
      <w:pPr>
        <w:pStyle w:val="ConsPlusTitle"/>
        <w:jc w:val="center"/>
      </w:pPr>
      <w:r>
        <w:t>предоставляемой организацией, участвующей в предоставлении</w:t>
      </w:r>
    </w:p>
    <w:p w:rsidR="008D7CD3" w:rsidRDefault="008D7CD3">
      <w:pPr>
        <w:pStyle w:val="ConsPlusTitle"/>
        <w:jc w:val="center"/>
      </w:pPr>
      <w:r>
        <w:t>государственной услуги, и при получении</w:t>
      </w:r>
    </w:p>
    <w:p w:rsidR="008D7CD3" w:rsidRDefault="008D7CD3">
      <w:pPr>
        <w:pStyle w:val="ConsPlusTitle"/>
        <w:jc w:val="center"/>
      </w:pPr>
      <w:r>
        <w:t>результата предоставления таких услуг</w:t>
      </w:r>
    </w:p>
    <w:p w:rsidR="008D7CD3" w:rsidRDefault="008D7CD3">
      <w:pPr>
        <w:pStyle w:val="ConsPlusNormal"/>
        <w:ind w:firstLine="540"/>
        <w:jc w:val="both"/>
      </w:pPr>
    </w:p>
    <w:p w:rsidR="008D7CD3" w:rsidRDefault="008D7CD3">
      <w:pPr>
        <w:pStyle w:val="ConsPlusNormal"/>
        <w:ind w:firstLine="540"/>
        <w:jc w:val="both"/>
      </w:pPr>
      <w:r>
        <w:t>36. Максимальный срок ожидания в очереди при подаче заявления о предоставлении государственной услуги и при получении результата предоставления данной государственной услуги не должен превышать 15 минут.</w:t>
      </w:r>
    </w:p>
    <w:p w:rsidR="008D7CD3" w:rsidRDefault="008D7CD3">
      <w:pPr>
        <w:pStyle w:val="ConsPlusNormal"/>
        <w:ind w:firstLine="540"/>
        <w:jc w:val="both"/>
      </w:pPr>
    </w:p>
    <w:p w:rsidR="008D7CD3" w:rsidRDefault="008D7CD3">
      <w:pPr>
        <w:pStyle w:val="ConsPlusTitle"/>
        <w:jc w:val="center"/>
        <w:outlineLvl w:val="2"/>
      </w:pPr>
      <w:r>
        <w:t>Срок и порядок регистрации запроса заявителя</w:t>
      </w:r>
    </w:p>
    <w:p w:rsidR="008D7CD3" w:rsidRDefault="008D7CD3">
      <w:pPr>
        <w:pStyle w:val="ConsPlusTitle"/>
        <w:jc w:val="center"/>
      </w:pPr>
      <w:r>
        <w:t>о предоставлении государственной услуги и услуги,</w:t>
      </w:r>
    </w:p>
    <w:p w:rsidR="008D7CD3" w:rsidRDefault="008D7CD3">
      <w:pPr>
        <w:pStyle w:val="ConsPlusTitle"/>
        <w:jc w:val="center"/>
      </w:pPr>
      <w:r>
        <w:t>предоставляемой организацией, участвующей в предоставлении</w:t>
      </w:r>
    </w:p>
    <w:p w:rsidR="008D7CD3" w:rsidRDefault="008D7CD3">
      <w:pPr>
        <w:pStyle w:val="ConsPlusTitle"/>
        <w:jc w:val="center"/>
      </w:pPr>
      <w:r>
        <w:t>государственной услуги, в том числе в электронной форме</w:t>
      </w:r>
    </w:p>
    <w:p w:rsidR="008D7CD3" w:rsidRDefault="008D7CD3">
      <w:pPr>
        <w:pStyle w:val="ConsPlusNormal"/>
        <w:ind w:firstLine="540"/>
        <w:jc w:val="both"/>
      </w:pPr>
    </w:p>
    <w:p w:rsidR="008D7CD3" w:rsidRDefault="008D7CD3">
      <w:pPr>
        <w:pStyle w:val="ConsPlusNormal"/>
        <w:ind w:firstLine="540"/>
        <w:jc w:val="both"/>
      </w:pPr>
      <w:r>
        <w:t>37. Заявление совместно с представленными документами о предоставлении государственной услуги регистрируется в день их подачи в департамент или МФЦ.</w:t>
      </w:r>
    </w:p>
    <w:p w:rsidR="008D7CD3" w:rsidRDefault="008D7CD3">
      <w:pPr>
        <w:pStyle w:val="ConsPlusNormal"/>
        <w:spacing w:before="220"/>
        <w:ind w:firstLine="540"/>
        <w:jc w:val="both"/>
      </w:pPr>
      <w:r>
        <w:t>Все заявления независимо от их формы подлежат обязательной регистрации в системе электронного документооборота департамента (далее - документооборот департамента) в течение 1 рабочего дня со дня поступления заявления в департамент. В случае если заявление поступило в департамент в выходной (праздничный) день, его регистрация осуществляется в первый рабочий день после выходного (праздничного) дня.</w:t>
      </w:r>
    </w:p>
    <w:p w:rsidR="008D7CD3" w:rsidRDefault="008D7CD3">
      <w:pPr>
        <w:pStyle w:val="ConsPlusNormal"/>
        <w:spacing w:before="220"/>
        <w:ind w:firstLine="540"/>
        <w:jc w:val="both"/>
      </w:pPr>
      <w:r>
        <w:t>Все заявления, принятые МФЦ, подлежат обязательной регистрации в системе документооборота МФЦ в течение 1 рабочего дня со дня поступления заявления в МФЦ. В случае если заявление поступило в МФЦ в выходной (праздничный) день, его регистрация осуществляется в первый рабочий день после выходного (праздничного) дня.</w:t>
      </w:r>
    </w:p>
    <w:p w:rsidR="008D7CD3" w:rsidRDefault="008D7CD3">
      <w:pPr>
        <w:pStyle w:val="ConsPlusNormal"/>
        <w:ind w:firstLine="540"/>
        <w:jc w:val="both"/>
      </w:pPr>
    </w:p>
    <w:p w:rsidR="008D7CD3" w:rsidRDefault="008D7CD3">
      <w:pPr>
        <w:pStyle w:val="ConsPlusTitle"/>
        <w:jc w:val="center"/>
        <w:outlineLvl w:val="2"/>
      </w:pPr>
      <w:r>
        <w:t>Требования к помещениям, в которых предоставляется</w:t>
      </w:r>
    </w:p>
    <w:p w:rsidR="008D7CD3" w:rsidRDefault="008D7CD3">
      <w:pPr>
        <w:pStyle w:val="ConsPlusTitle"/>
        <w:jc w:val="center"/>
      </w:pPr>
      <w:r>
        <w:t>государственная услуга, к залу ожидания, местам</w:t>
      </w:r>
    </w:p>
    <w:p w:rsidR="008D7CD3" w:rsidRDefault="008D7CD3">
      <w:pPr>
        <w:pStyle w:val="ConsPlusTitle"/>
        <w:jc w:val="center"/>
      </w:pPr>
      <w:r>
        <w:t>для заполнения запросов о предоставлении государственной</w:t>
      </w:r>
    </w:p>
    <w:p w:rsidR="008D7CD3" w:rsidRDefault="008D7CD3">
      <w:pPr>
        <w:pStyle w:val="ConsPlusTitle"/>
        <w:jc w:val="center"/>
      </w:pPr>
      <w:r>
        <w:lastRenderedPageBreak/>
        <w:t>услуги, информационным стендам с образцами их заполнения</w:t>
      </w:r>
    </w:p>
    <w:p w:rsidR="008D7CD3" w:rsidRDefault="008D7CD3">
      <w:pPr>
        <w:pStyle w:val="ConsPlusTitle"/>
        <w:jc w:val="center"/>
      </w:pPr>
      <w:r>
        <w:t>и перечнем документов, необходимых для предоставления каждой</w:t>
      </w:r>
    </w:p>
    <w:p w:rsidR="008D7CD3" w:rsidRDefault="008D7CD3">
      <w:pPr>
        <w:pStyle w:val="ConsPlusTitle"/>
        <w:jc w:val="center"/>
      </w:pPr>
      <w:r>
        <w:t>государственной услуги, размещению и оформлению визуальной,</w:t>
      </w:r>
    </w:p>
    <w:p w:rsidR="008D7CD3" w:rsidRDefault="008D7CD3">
      <w:pPr>
        <w:pStyle w:val="ConsPlusTitle"/>
        <w:jc w:val="center"/>
      </w:pPr>
      <w:r>
        <w:t>текстовой и мультимедийной информации о порядке</w:t>
      </w:r>
    </w:p>
    <w:p w:rsidR="008D7CD3" w:rsidRDefault="008D7CD3">
      <w:pPr>
        <w:pStyle w:val="ConsPlusTitle"/>
        <w:jc w:val="center"/>
      </w:pPr>
      <w:r>
        <w:t>предоставления такой услуги, в том числе к обеспечению</w:t>
      </w:r>
    </w:p>
    <w:p w:rsidR="008D7CD3" w:rsidRDefault="008D7CD3">
      <w:pPr>
        <w:pStyle w:val="ConsPlusTitle"/>
        <w:jc w:val="center"/>
      </w:pPr>
      <w:r>
        <w:t>доступности для инвалидов указанных объектов в соответствии</w:t>
      </w:r>
    </w:p>
    <w:p w:rsidR="008D7CD3" w:rsidRDefault="008D7CD3">
      <w:pPr>
        <w:pStyle w:val="ConsPlusTitle"/>
        <w:jc w:val="center"/>
      </w:pPr>
      <w:r>
        <w:t>с законодательством Российской Федерации о социальной защите</w:t>
      </w:r>
    </w:p>
    <w:p w:rsidR="008D7CD3" w:rsidRDefault="008D7CD3">
      <w:pPr>
        <w:pStyle w:val="ConsPlusTitle"/>
        <w:jc w:val="center"/>
      </w:pPr>
      <w:r>
        <w:t>инвалидов, включая инвалидов, использующих кресла-коляски</w:t>
      </w:r>
    </w:p>
    <w:p w:rsidR="008D7CD3" w:rsidRDefault="008D7CD3">
      <w:pPr>
        <w:pStyle w:val="ConsPlusTitle"/>
        <w:jc w:val="center"/>
      </w:pPr>
      <w:r>
        <w:t>и собак-проводников</w:t>
      </w:r>
    </w:p>
    <w:p w:rsidR="008D7CD3" w:rsidRDefault="008D7CD3">
      <w:pPr>
        <w:pStyle w:val="ConsPlusNormal"/>
        <w:jc w:val="center"/>
      </w:pPr>
      <w:r>
        <w:t xml:space="preserve">(в ред. </w:t>
      </w:r>
      <w:hyperlink r:id="rId90">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17.03.2020 N 837)</w:t>
      </w:r>
    </w:p>
    <w:p w:rsidR="008D7CD3" w:rsidRDefault="008D7CD3">
      <w:pPr>
        <w:pStyle w:val="ConsPlusNormal"/>
        <w:ind w:firstLine="540"/>
        <w:jc w:val="both"/>
      </w:pPr>
    </w:p>
    <w:p w:rsidR="008D7CD3" w:rsidRDefault="008D7CD3">
      <w:pPr>
        <w:pStyle w:val="ConsPlusNormal"/>
        <w:ind w:firstLine="540"/>
        <w:jc w:val="both"/>
      </w:pPr>
      <w:r>
        <w:t>38. Помещения, в которых предоставляется государственная услуга, должны соответствовать требованиям к обеспечению доступности для маломобильных групп населения, в том числе инвалидов в соответствии с законодательством Российской Федерации о социальной защите инвалидов (включая беспрепятственный доступ инвалидов, использующих кресла-коляски и собак-проводников).</w:t>
      </w:r>
    </w:p>
    <w:p w:rsidR="008D7CD3" w:rsidRDefault="008D7CD3">
      <w:pPr>
        <w:pStyle w:val="ConsPlusNormal"/>
        <w:jc w:val="both"/>
      </w:pPr>
      <w:r>
        <w:t xml:space="preserve">(п. 38 в ред. </w:t>
      </w:r>
      <w:hyperlink r:id="rId91">
        <w:r>
          <w:rPr>
            <w:color w:val="0000FF"/>
          </w:rPr>
          <w:t>приказа</w:t>
        </w:r>
      </w:hyperlink>
      <w:r>
        <w:t xml:space="preserve"> департамента имущества и земельных отношений Новосибирской области от 01.09.2016 N 2167)</w:t>
      </w:r>
    </w:p>
    <w:p w:rsidR="008D7CD3" w:rsidRDefault="008D7CD3">
      <w:pPr>
        <w:pStyle w:val="ConsPlusNormal"/>
        <w:spacing w:before="220"/>
        <w:ind w:firstLine="540"/>
        <w:jc w:val="both"/>
      </w:pPr>
      <w:r>
        <w:t>39. На территории, прилегающей к месторасположению помещений, в которых предоставляется государственная услуга, оборудуются места для парковки автотранспортных средств заявителей, в том числе предусматриваются места для специальных автотранспортных средств инвалидов, которые не должны занимать иные транспортные средства.</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03.12.2018 </w:t>
      </w:r>
      <w:hyperlink r:id="rId92">
        <w:r>
          <w:rPr>
            <w:color w:val="0000FF"/>
          </w:rPr>
          <w:t>N 5160</w:t>
        </w:r>
      </w:hyperlink>
      <w:r>
        <w:t xml:space="preserve">, от 17.03.2020 </w:t>
      </w:r>
      <w:hyperlink r:id="rId93">
        <w:r>
          <w:rPr>
            <w:color w:val="0000FF"/>
          </w:rPr>
          <w:t>N 837</w:t>
        </w:r>
      </w:hyperlink>
      <w:r>
        <w:t>)</w:t>
      </w:r>
    </w:p>
    <w:p w:rsidR="008D7CD3" w:rsidRDefault="008D7CD3">
      <w:pPr>
        <w:pStyle w:val="ConsPlusNormal"/>
        <w:spacing w:before="220"/>
        <w:ind w:firstLine="540"/>
        <w:jc w:val="both"/>
      </w:pPr>
      <w:r>
        <w:t>Доступ заявителей к парковочным местам является бесплатным.</w:t>
      </w:r>
    </w:p>
    <w:p w:rsidR="008D7CD3" w:rsidRDefault="008D7CD3">
      <w:pPr>
        <w:pStyle w:val="ConsPlusNormal"/>
        <w:spacing w:before="220"/>
        <w:ind w:firstLine="540"/>
        <w:jc w:val="both"/>
      </w:pPr>
      <w:r>
        <w:t>40. Для предоставления государственной услуги оборудуются зал ожидания или места ожидания. Места (зал) ожидания, заполнения заявлений должны быть оборудованы посадочными местами (стульями, кресельными секциями, скамьями). Количество мест ожидания определяется исходя из фактической нагрузки и возможностей для их размещения в помещении.</w:t>
      </w:r>
    </w:p>
    <w:p w:rsidR="008D7CD3" w:rsidRDefault="008D7CD3">
      <w:pPr>
        <w:pStyle w:val="ConsPlusNormal"/>
        <w:spacing w:before="220"/>
        <w:ind w:firstLine="540"/>
        <w:jc w:val="both"/>
      </w:pPr>
      <w:r>
        <w:t>Места (зал) ожидания, заполнения заявлений также оборудуются столами (стойками) для возможности оформления документов.</w:t>
      </w:r>
    </w:p>
    <w:p w:rsidR="008D7CD3" w:rsidRDefault="008D7CD3">
      <w:pPr>
        <w:pStyle w:val="ConsPlusNormal"/>
        <w:jc w:val="both"/>
      </w:pPr>
      <w:r>
        <w:t xml:space="preserve">(п. 40 в ред. </w:t>
      </w:r>
      <w:hyperlink r:id="rId94">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41. Места информирования и ожидания должны соответствовать установленным санитарным требованиям для заявителей и оптимальным условиям работы работников.</w:t>
      </w:r>
    </w:p>
    <w:p w:rsidR="008D7CD3" w:rsidRDefault="008D7CD3">
      <w:pPr>
        <w:pStyle w:val="ConsPlusNormal"/>
        <w:jc w:val="both"/>
      </w:pPr>
      <w:r>
        <w:t xml:space="preserve">(в ред. </w:t>
      </w:r>
      <w:hyperlink r:id="rId95">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Место для информирования заявителей располагается в непосредственной близости от места ожидания и предназначено для ознакомления заявителей с информационными материалами.</w:t>
      </w:r>
    </w:p>
    <w:p w:rsidR="008D7CD3" w:rsidRDefault="008D7CD3">
      <w:pPr>
        <w:pStyle w:val="ConsPlusNormal"/>
        <w:spacing w:before="220"/>
        <w:ind w:firstLine="540"/>
        <w:jc w:val="both"/>
      </w:pPr>
      <w:r>
        <w:t>Место для информирования оборудуется информационными стендами. Стенды должны быть максимально заметны, хорошо просматриваемы и функциональны. Информационные стенды оборудуются карманами формата А4, в которых размещаются информационные листки.</w:t>
      </w:r>
    </w:p>
    <w:p w:rsidR="008D7CD3" w:rsidRDefault="008D7CD3">
      <w:pPr>
        <w:pStyle w:val="ConsPlusNormal"/>
        <w:spacing w:before="220"/>
        <w:ind w:firstLine="540"/>
        <w:jc w:val="both"/>
      </w:pPr>
      <w:r>
        <w:t>На информационных стендах размещается визуальная и текстовая информация о порядке предоставления государственной услуги.</w:t>
      </w:r>
    </w:p>
    <w:p w:rsidR="008D7CD3" w:rsidRDefault="008D7CD3">
      <w:pPr>
        <w:pStyle w:val="ConsPlusNormal"/>
        <w:jc w:val="both"/>
      </w:pPr>
      <w:r>
        <w:t xml:space="preserve">(абзац введен </w:t>
      </w:r>
      <w:hyperlink r:id="rId96">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lastRenderedPageBreak/>
        <w:t>42. Информационные стенды, столы (стойки) размещаются в местах, обеспечивающих свободный доступ к ним, на высоте, обеспечивающей видимость размещения на стендах информации. При изготовлении информационных материалов для стендов используется шрифт Times New Roman размером не менее 14.</w:t>
      </w:r>
    </w:p>
    <w:p w:rsidR="008D7CD3" w:rsidRDefault="008D7CD3">
      <w:pPr>
        <w:pStyle w:val="ConsPlusNormal"/>
        <w:spacing w:before="220"/>
        <w:ind w:firstLine="540"/>
        <w:jc w:val="both"/>
      </w:pPr>
      <w:r>
        <w:t>Информационные материалы должны содержать актуальную и исчерпывающую информацию по вопросам получения государственной услуги:</w:t>
      </w:r>
    </w:p>
    <w:p w:rsidR="008D7CD3" w:rsidRDefault="008D7CD3">
      <w:pPr>
        <w:pStyle w:val="ConsPlusNormal"/>
        <w:spacing w:before="220"/>
        <w:ind w:firstLine="540"/>
        <w:jc w:val="both"/>
      </w:pPr>
      <w:r>
        <w:t>1) извлечения из нормативных правовых актов, содержащих нормы, регулирующие деятельность по предоставлению государственной услуги;</w:t>
      </w:r>
    </w:p>
    <w:p w:rsidR="008D7CD3" w:rsidRDefault="008D7CD3">
      <w:pPr>
        <w:pStyle w:val="ConsPlusNormal"/>
        <w:spacing w:before="220"/>
        <w:ind w:firstLine="540"/>
        <w:jc w:val="both"/>
      </w:pPr>
      <w:r>
        <w:t>2) образцы заполнения документов, необходимых для получения государственной услуги;</w:t>
      </w:r>
    </w:p>
    <w:p w:rsidR="008D7CD3" w:rsidRDefault="008D7CD3">
      <w:pPr>
        <w:pStyle w:val="ConsPlusNormal"/>
        <w:spacing w:before="220"/>
        <w:ind w:firstLine="540"/>
        <w:jc w:val="both"/>
      </w:pPr>
      <w:r>
        <w:t>3) текст Административного регламента с приложениями;</w:t>
      </w:r>
    </w:p>
    <w:p w:rsidR="008D7CD3" w:rsidRDefault="008D7CD3">
      <w:pPr>
        <w:pStyle w:val="ConsPlusNormal"/>
        <w:spacing w:before="220"/>
        <w:ind w:firstLine="540"/>
        <w:jc w:val="both"/>
      </w:pPr>
      <w:r>
        <w:t>4) справочная информация.</w:t>
      </w:r>
    </w:p>
    <w:p w:rsidR="008D7CD3" w:rsidRDefault="008D7CD3">
      <w:pPr>
        <w:pStyle w:val="ConsPlusNormal"/>
        <w:jc w:val="both"/>
      </w:pPr>
      <w:r>
        <w:t xml:space="preserve">(пп. 4 введен </w:t>
      </w:r>
      <w:hyperlink r:id="rId97">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43. Мультимедийной информации о порядке предоставления государственной услуги не предусмотрено.</w:t>
      </w:r>
    </w:p>
    <w:p w:rsidR="008D7CD3" w:rsidRDefault="008D7CD3">
      <w:pPr>
        <w:pStyle w:val="ConsPlusNormal"/>
        <w:spacing w:before="220"/>
        <w:ind w:firstLine="540"/>
        <w:jc w:val="both"/>
      </w:pPr>
      <w:r>
        <w:t>44. Рабочие места работников, ответственных за предоставление государственной услуги, оснащаются системой вентиляции и кондиционирования, персональными компьютерами и оргтехникой, позволяющими своевременно и в полном объеме организовать выполнение возложенных обязанностей по предоставлению государственной услуги.</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03.12.2018 </w:t>
      </w:r>
      <w:hyperlink r:id="rId98">
        <w:r>
          <w:rPr>
            <w:color w:val="0000FF"/>
          </w:rPr>
          <w:t>N 5160</w:t>
        </w:r>
      </w:hyperlink>
      <w:r>
        <w:t xml:space="preserve">, от 17.03.2020 </w:t>
      </w:r>
      <w:hyperlink r:id="rId99">
        <w:r>
          <w:rPr>
            <w:color w:val="0000FF"/>
          </w:rPr>
          <w:t>N 837</w:t>
        </w:r>
      </w:hyperlink>
      <w:r>
        <w:t>)</w:t>
      </w:r>
    </w:p>
    <w:p w:rsidR="008D7CD3" w:rsidRDefault="008D7CD3">
      <w:pPr>
        <w:pStyle w:val="ConsPlusNormal"/>
        <w:ind w:firstLine="540"/>
        <w:jc w:val="both"/>
      </w:pPr>
    </w:p>
    <w:p w:rsidR="008D7CD3" w:rsidRDefault="008D7CD3">
      <w:pPr>
        <w:pStyle w:val="ConsPlusTitle"/>
        <w:jc w:val="center"/>
        <w:outlineLvl w:val="2"/>
      </w:pPr>
      <w:r>
        <w:t>Показатели доступности и качества государственной услуги</w:t>
      </w:r>
    </w:p>
    <w:p w:rsidR="008D7CD3" w:rsidRDefault="008D7CD3">
      <w:pPr>
        <w:pStyle w:val="ConsPlusNormal"/>
        <w:ind w:firstLine="540"/>
        <w:jc w:val="both"/>
      </w:pPr>
    </w:p>
    <w:p w:rsidR="008D7CD3" w:rsidRDefault="008D7CD3">
      <w:pPr>
        <w:pStyle w:val="ConsPlusNormal"/>
        <w:ind w:firstLine="540"/>
        <w:jc w:val="both"/>
      </w:pPr>
      <w:r>
        <w:t>45. Показателем доступности государственной услуги является:</w:t>
      </w:r>
    </w:p>
    <w:p w:rsidR="008D7CD3" w:rsidRDefault="008D7CD3">
      <w:pPr>
        <w:pStyle w:val="ConsPlusNormal"/>
        <w:spacing w:before="220"/>
        <w:ind w:firstLine="540"/>
        <w:jc w:val="both"/>
      </w:pPr>
      <w:r>
        <w:t>1) возможность получения государственной услуги в МФЦ;</w:t>
      </w:r>
    </w:p>
    <w:p w:rsidR="008D7CD3" w:rsidRDefault="008D7CD3">
      <w:pPr>
        <w:pStyle w:val="ConsPlusNormal"/>
        <w:spacing w:before="220"/>
        <w:ind w:firstLine="540"/>
        <w:jc w:val="both"/>
      </w:pPr>
      <w:r>
        <w:t>2) пешеходная доступность от остановок общественного транспорта до здания, в котором находится департамент и МФЦ;</w:t>
      </w:r>
    </w:p>
    <w:p w:rsidR="008D7CD3" w:rsidRDefault="008D7CD3">
      <w:pPr>
        <w:pStyle w:val="ConsPlusNormal"/>
        <w:spacing w:before="220"/>
        <w:ind w:firstLine="540"/>
        <w:jc w:val="both"/>
      </w:pPr>
      <w:r>
        <w:t>3) беспрепятственный доступ к месту предоставления государственной услуги для маломобильных групп населения, в том числе инвалидов, использующих кресла-коляски и собак-проводников, а также допуск сурдопереводчиков и тифлосурдопереводчиков;</w:t>
      </w:r>
    </w:p>
    <w:p w:rsidR="008D7CD3" w:rsidRDefault="008D7CD3">
      <w:pPr>
        <w:pStyle w:val="ConsPlusNormal"/>
        <w:jc w:val="both"/>
      </w:pPr>
      <w:r>
        <w:t xml:space="preserve">(пп. 3 в ред. </w:t>
      </w:r>
      <w:hyperlink r:id="rId100">
        <w:r>
          <w:rPr>
            <w:color w:val="0000FF"/>
          </w:rPr>
          <w:t>приказа</w:t>
        </w:r>
      </w:hyperlink>
      <w:r>
        <w:t xml:space="preserve"> департамента имущества и земельных отношений Новосибирской области от 01.09.2016 N 2167)</w:t>
      </w:r>
    </w:p>
    <w:p w:rsidR="008D7CD3" w:rsidRDefault="008D7CD3">
      <w:pPr>
        <w:pStyle w:val="ConsPlusNormal"/>
        <w:spacing w:before="220"/>
        <w:ind w:firstLine="540"/>
        <w:jc w:val="both"/>
      </w:pPr>
      <w:r>
        <w:t>4) оборудование мест для бесплатной парковки автотранспортных средств на территории, прилегающей к зданию, в котором находится департамент, МФЦ, в том числе выделение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настоящего абзаца в порядке, определенном Правительством Российской Федерации. Указанные места для парковки не должны занимать иные транспортные средства, за исключением случаев, предусмотренных правилами дорожного движения;</w:t>
      </w:r>
    </w:p>
    <w:p w:rsidR="008D7CD3" w:rsidRDefault="008D7CD3">
      <w:pPr>
        <w:pStyle w:val="ConsPlusNormal"/>
        <w:jc w:val="both"/>
      </w:pPr>
      <w:r>
        <w:t xml:space="preserve">(пп. 4 в ред. </w:t>
      </w:r>
      <w:hyperlink r:id="rId101">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5) размещение информации о государственной услуге на ЕПГУ и на сайте департамента, МФЦ </w:t>
      </w:r>
      <w:r>
        <w:lastRenderedPageBreak/>
        <w:t>в информационно-телекоммуникационной сети "Интернет";</w:t>
      </w:r>
    </w:p>
    <w:p w:rsidR="008D7CD3" w:rsidRDefault="008D7CD3">
      <w:pPr>
        <w:pStyle w:val="ConsPlusNormal"/>
        <w:spacing w:before="220"/>
        <w:ind w:firstLine="540"/>
        <w:jc w:val="both"/>
      </w:pPr>
      <w:r>
        <w:t>6) обеспечение возможности для заявителей в целях получения государственной услуги направлять заявление в электронном виде через "Личный кабинет" ЕПГУ;</w:t>
      </w:r>
    </w:p>
    <w:p w:rsidR="008D7CD3" w:rsidRDefault="008D7CD3">
      <w:pPr>
        <w:pStyle w:val="ConsPlusNormal"/>
        <w:spacing w:before="220"/>
        <w:ind w:firstLine="540"/>
        <w:jc w:val="both"/>
      </w:pPr>
      <w:r>
        <w:t>7) обеспечение возможности для заявителей в целях получения государственной услуги представлять электронные образы документов и прочие данные, требующиеся для предоставления государственной услуги;</w:t>
      </w:r>
    </w:p>
    <w:p w:rsidR="008D7CD3" w:rsidRDefault="008D7CD3">
      <w:pPr>
        <w:pStyle w:val="ConsPlusNormal"/>
        <w:spacing w:before="220"/>
        <w:ind w:firstLine="540"/>
        <w:jc w:val="both"/>
      </w:pPr>
      <w:r>
        <w:t>8) возможность получения информации о ходе предоставления государственной услуги, в том числе с использованием информационно-коммуникационных технологий;</w:t>
      </w:r>
    </w:p>
    <w:p w:rsidR="008D7CD3" w:rsidRDefault="008D7CD3">
      <w:pPr>
        <w:pStyle w:val="ConsPlusNormal"/>
        <w:jc w:val="both"/>
      </w:pPr>
      <w:r>
        <w:t xml:space="preserve">(пп. 8 в ред. </w:t>
      </w:r>
      <w:hyperlink r:id="rId102">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9) возможность выбора заявителем способа подачи заявления за предоставлением государственной услуги (лично, посредством почтовой связи, в электронной форме, а также на базе МФЦ);</w:t>
      </w:r>
    </w:p>
    <w:p w:rsidR="008D7CD3" w:rsidRDefault="008D7CD3">
      <w:pPr>
        <w:pStyle w:val="ConsPlusNormal"/>
        <w:jc w:val="both"/>
      </w:pPr>
      <w:r>
        <w:t xml:space="preserve">(в ред. </w:t>
      </w:r>
      <w:hyperlink r:id="rId103">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10) оказание работниками департамента и МФЦ необходимой помощи инвалидам, связанной с предоставлением государственной услуги, иной помощи в преодолении барьеров, препятствующих получению ими государственной услуги наравне с другими лицами, включая сопровождение к местам предоставления государственной услуги.</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05.12.2017 </w:t>
      </w:r>
      <w:hyperlink r:id="rId104">
        <w:r>
          <w:rPr>
            <w:color w:val="0000FF"/>
          </w:rPr>
          <w:t>N 5506</w:t>
        </w:r>
      </w:hyperlink>
      <w:r>
        <w:t xml:space="preserve">, от 03.12.2018 </w:t>
      </w:r>
      <w:hyperlink r:id="rId105">
        <w:r>
          <w:rPr>
            <w:color w:val="0000FF"/>
          </w:rPr>
          <w:t>N 5160</w:t>
        </w:r>
      </w:hyperlink>
      <w:r>
        <w:t>)</w:t>
      </w:r>
    </w:p>
    <w:p w:rsidR="008D7CD3" w:rsidRDefault="008D7CD3">
      <w:pPr>
        <w:pStyle w:val="ConsPlusNormal"/>
        <w:spacing w:before="220"/>
        <w:ind w:firstLine="540"/>
        <w:jc w:val="both"/>
      </w:pPr>
      <w:r>
        <w:t>46. Основными требованиями к качеству предоставления государственной услуги являются:</w:t>
      </w:r>
    </w:p>
    <w:p w:rsidR="008D7CD3" w:rsidRDefault="008D7CD3">
      <w:pPr>
        <w:pStyle w:val="ConsPlusNormal"/>
        <w:spacing w:before="220"/>
        <w:ind w:firstLine="540"/>
        <w:jc w:val="both"/>
      </w:pPr>
      <w:r>
        <w:t>1) своевременность предоставления государственной услуги;</w:t>
      </w:r>
    </w:p>
    <w:p w:rsidR="008D7CD3" w:rsidRDefault="008D7CD3">
      <w:pPr>
        <w:pStyle w:val="ConsPlusNormal"/>
        <w:spacing w:before="220"/>
        <w:ind w:firstLine="540"/>
        <w:jc w:val="both"/>
      </w:pPr>
      <w:r>
        <w:t>2) достоверность и полнота информирования заявителей о ходе рассмотрения заявления о предоставлении государственной услуги;</w:t>
      </w:r>
    </w:p>
    <w:p w:rsidR="008D7CD3" w:rsidRDefault="008D7CD3">
      <w:pPr>
        <w:pStyle w:val="ConsPlusNormal"/>
        <w:spacing w:before="220"/>
        <w:ind w:firstLine="540"/>
        <w:jc w:val="both"/>
      </w:pPr>
      <w:r>
        <w:t>3) открытость, общедоступность предоставления государственной услуги;</w:t>
      </w:r>
    </w:p>
    <w:p w:rsidR="008D7CD3" w:rsidRDefault="008D7CD3">
      <w:pPr>
        <w:pStyle w:val="ConsPlusNormal"/>
        <w:spacing w:before="220"/>
        <w:ind w:firstLine="540"/>
        <w:jc w:val="both"/>
      </w:pPr>
      <w:r>
        <w:t>4) удобство и доступность получения заинтересованными лицами информации о порядке предоставления государственной услуги.</w:t>
      </w:r>
    </w:p>
    <w:p w:rsidR="008D7CD3" w:rsidRDefault="008D7CD3">
      <w:pPr>
        <w:pStyle w:val="ConsPlusNormal"/>
        <w:spacing w:before="220"/>
        <w:ind w:firstLine="540"/>
        <w:jc w:val="both"/>
      </w:pPr>
      <w:r>
        <w:t>47. Показателем качества предоставления государственной услуги является отсутствие обоснованных жалоб на действия (бездействие) департамента, должностных лиц и работников департамента, МФЦ, работников МФЦ.</w:t>
      </w:r>
    </w:p>
    <w:p w:rsidR="008D7CD3" w:rsidRDefault="008D7CD3">
      <w:pPr>
        <w:pStyle w:val="ConsPlusNormal"/>
        <w:jc w:val="both"/>
      </w:pPr>
      <w:r>
        <w:t xml:space="preserve">(в ред. </w:t>
      </w:r>
      <w:hyperlink r:id="rId106">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При личном обращении за предоставлением государственной услуги заявитель взаимодействует с работниками МФЦ или работниками департамента, предоставляющими государственную услугу, не более 2 раз (при подаче заявления и при получении результата предоставления государственной услуги), продолжительность каждого взаимодействия составляет не более 15 минут.</w:t>
      </w:r>
    </w:p>
    <w:p w:rsidR="008D7CD3" w:rsidRDefault="008D7CD3">
      <w:pPr>
        <w:pStyle w:val="ConsPlusNormal"/>
        <w:jc w:val="both"/>
      </w:pPr>
      <w:r>
        <w:t xml:space="preserve">(в ред. </w:t>
      </w:r>
      <w:hyperlink r:id="rId107">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При направлении заявления о предоставлении государственной услуги почтовым отправлением или в электронной форме, непосредственного взаимодействия с должностными лицами и работниками департамента, предоставляющими государственную услугу, не требуется.</w:t>
      </w:r>
    </w:p>
    <w:p w:rsidR="008D7CD3" w:rsidRDefault="008D7CD3">
      <w:pPr>
        <w:pStyle w:val="ConsPlusNormal"/>
        <w:jc w:val="both"/>
      </w:pPr>
      <w:r>
        <w:lastRenderedPageBreak/>
        <w:t xml:space="preserve">(в ред. </w:t>
      </w:r>
      <w:hyperlink r:id="rId108">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47.1. Предоставление государственной услуги возможно посредством комплексного запроса.</w:t>
      </w:r>
    </w:p>
    <w:p w:rsidR="008D7CD3" w:rsidRDefault="008D7CD3">
      <w:pPr>
        <w:pStyle w:val="ConsPlusNormal"/>
        <w:spacing w:before="220"/>
        <w:ind w:firstLine="540"/>
        <w:jc w:val="both"/>
      </w:pPr>
      <w:r>
        <w:t>Возможность предоставления государственной услуги по экстерриториальному принципу не предусмотрена.</w:t>
      </w:r>
    </w:p>
    <w:p w:rsidR="008D7CD3" w:rsidRDefault="008D7CD3">
      <w:pPr>
        <w:pStyle w:val="ConsPlusNormal"/>
        <w:jc w:val="both"/>
      </w:pPr>
      <w:r>
        <w:t xml:space="preserve">(п. 47.1 введен </w:t>
      </w:r>
      <w:hyperlink r:id="rId109">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Иные требования, в том числе учитывающие особенности</w:t>
      </w:r>
    </w:p>
    <w:p w:rsidR="008D7CD3" w:rsidRDefault="008D7CD3">
      <w:pPr>
        <w:pStyle w:val="ConsPlusTitle"/>
        <w:jc w:val="center"/>
      </w:pPr>
      <w:r>
        <w:t>предоставления государственной услуги в многофункциональных</w:t>
      </w:r>
    </w:p>
    <w:p w:rsidR="008D7CD3" w:rsidRDefault="008D7CD3">
      <w:pPr>
        <w:pStyle w:val="ConsPlusTitle"/>
        <w:jc w:val="center"/>
      </w:pPr>
      <w:r>
        <w:t>центрах предоставления государственных и муниципальных</w:t>
      </w:r>
    </w:p>
    <w:p w:rsidR="008D7CD3" w:rsidRDefault="008D7CD3">
      <w:pPr>
        <w:pStyle w:val="ConsPlusTitle"/>
        <w:jc w:val="center"/>
      </w:pPr>
      <w:r>
        <w:t>услуг и особенности предоставления государственной</w:t>
      </w:r>
    </w:p>
    <w:p w:rsidR="008D7CD3" w:rsidRDefault="008D7CD3">
      <w:pPr>
        <w:pStyle w:val="ConsPlusTitle"/>
        <w:jc w:val="center"/>
      </w:pPr>
      <w:r>
        <w:t>услуги в электронной форме</w:t>
      </w:r>
    </w:p>
    <w:p w:rsidR="008D7CD3" w:rsidRDefault="008D7CD3">
      <w:pPr>
        <w:pStyle w:val="ConsPlusNormal"/>
        <w:ind w:firstLine="540"/>
        <w:jc w:val="both"/>
      </w:pPr>
    </w:p>
    <w:p w:rsidR="008D7CD3" w:rsidRDefault="008D7CD3">
      <w:pPr>
        <w:pStyle w:val="ConsPlusNormal"/>
        <w:ind w:firstLine="540"/>
        <w:jc w:val="both"/>
      </w:pPr>
      <w:r>
        <w:t>48. Предоставление государственной услуги возможно на базе МФЦ.</w:t>
      </w:r>
    </w:p>
    <w:p w:rsidR="008D7CD3" w:rsidRDefault="008D7CD3">
      <w:pPr>
        <w:pStyle w:val="ConsPlusNormal"/>
        <w:spacing w:before="220"/>
        <w:ind w:firstLine="540"/>
        <w:jc w:val="both"/>
      </w:pPr>
      <w:r>
        <w:t>При однократном обращении заявителя в МФЦ с комплексным запросом о предоставлении нескольких государственных услуг организуется предоставление двух и более государственных услуг.</w:t>
      </w:r>
    </w:p>
    <w:p w:rsidR="008D7CD3" w:rsidRDefault="008D7CD3">
      <w:pPr>
        <w:pStyle w:val="ConsPlusNormal"/>
        <w:spacing w:before="220"/>
        <w:ind w:firstLine="540"/>
        <w:jc w:val="both"/>
      </w:pPr>
      <w:r>
        <w:t>Комплексный запрос должен содержать указание на государственные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8D7CD3" w:rsidRDefault="008D7CD3">
      <w:pPr>
        <w:pStyle w:val="ConsPlusNormal"/>
        <w:spacing w:before="220"/>
        <w:ind w:firstLine="540"/>
        <w:jc w:val="both"/>
      </w:pPr>
      <w:r>
        <w:t>МФЦ для обеспечения получения заявителем государственных услуг, указанных в комплексном запросе, действует в интересах заявителя без доверенности и направляет в департамент заявления, подписанные уполномоченным работником МФЦ и скрепленные печатью МФЦ, а также сведения, документы и (или) информацию, необходимые для предоставления указанных в комплексном запросе государственных и (или) муниципальных услуг, с приложением заверенной МФЦ копии комплексного запроса.</w:t>
      </w:r>
    </w:p>
    <w:p w:rsidR="008D7CD3" w:rsidRDefault="008D7CD3">
      <w:pPr>
        <w:pStyle w:val="ConsPlusNormal"/>
        <w:spacing w:before="220"/>
        <w:ind w:firstLine="540"/>
        <w:jc w:val="both"/>
      </w:pPr>
      <w:r>
        <w:t xml:space="preserve">Одновременно с комплексным запросом заявитель подает в МФЦ сведения, документы и (или) информацию, необходимые для предоставления государственных услуг, указанных в комплексном запросе, за исключением документов, на которые распространяется требование </w:t>
      </w:r>
      <w:hyperlink r:id="rId110">
        <w:r>
          <w:rPr>
            <w:color w:val="0000FF"/>
          </w:rPr>
          <w:t>пункта 2 части 1 статьи 7</w:t>
        </w:r>
      </w:hyperlink>
      <w:r>
        <w:t xml:space="preserve"> Федерального закона от 27.07.2010 N 210-ФЗ "Об организации предоставления государственных и муниципальных услуг", а также сведений, документов и (или) информации, которые у заявителя отсутствуют и должны быть получены по результатам предоставления иных указанных в комплексном запросе государственных услуг.</w:t>
      </w:r>
    </w:p>
    <w:p w:rsidR="008D7CD3" w:rsidRDefault="008D7CD3">
      <w:pPr>
        <w:pStyle w:val="ConsPlusNormal"/>
        <w:spacing w:before="220"/>
        <w:ind w:firstLine="540"/>
        <w:jc w:val="both"/>
      </w:pPr>
      <w:r>
        <w:t xml:space="preserve">Направление МФЦ заявлений, а также указанных в </w:t>
      </w:r>
      <w:hyperlink r:id="rId111">
        <w:r>
          <w:rPr>
            <w:color w:val="0000FF"/>
          </w:rPr>
          <w:t>части 4 статьи 15.1</w:t>
        </w:r>
      </w:hyperlink>
      <w:r>
        <w:t xml:space="preserve"> Федерального закона от 27.07.2010 N 210-ФЗ "Об организации предоставления государственных и муниципальных услуг" документов в департамент осуществляется не позднее одного рабочего дня, следующего за днем получения комплексного запроса.</w:t>
      </w:r>
    </w:p>
    <w:p w:rsidR="008D7CD3" w:rsidRDefault="008D7CD3">
      <w:pPr>
        <w:pStyle w:val="ConsPlusNormal"/>
        <w:spacing w:before="220"/>
        <w:ind w:firstLine="540"/>
        <w:jc w:val="both"/>
      </w:pPr>
      <w:r>
        <w:t>Заявитель имеет право обратиться в МФЦ в целях получения информации о ходе предоставления конкретной государственной услуги, указанной в комплексном запросе, или о готовности документов, являющихся результатом предоставления конкретной государственной услуги, указанной в комплексном запросе. Указанная информация предоставляется МФЦ:</w:t>
      </w:r>
    </w:p>
    <w:p w:rsidR="008D7CD3" w:rsidRDefault="008D7CD3">
      <w:pPr>
        <w:pStyle w:val="ConsPlusNormal"/>
        <w:spacing w:before="220"/>
        <w:ind w:firstLine="540"/>
        <w:jc w:val="both"/>
      </w:pPr>
      <w:r>
        <w:t>1) в ходе личного приема заявителя;</w:t>
      </w:r>
    </w:p>
    <w:p w:rsidR="008D7CD3" w:rsidRDefault="008D7CD3">
      <w:pPr>
        <w:pStyle w:val="ConsPlusNormal"/>
        <w:spacing w:before="220"/>
        <w:ind w:firstLine="540"/>
        <w:jc w:val="both"/>
      </w:pPr>
      <w:r>
        <w:t>2) по телефону;</w:t>
      </w:r>
    </w:p>
    <w:p w:rsidR="008D7CD3" w:rsidRDefault="008D7CD3">
      <w:pPr>
        <w:pStyle w:val="ConsPlusNormal"/>
        <w:spacing w:before="220"/>
        <w:ind w:firstLine="540"/>
        <w:jc w:val="both"/>
      </w:pPr>
      <w:r>
        <w:t>3) по электронной почте.</w:t>
      </w:r>
    </w:p>
    <w:p w:rsidR="008D7CD3" w:rsidRDefault="008D7CD3">
      <w:pPr>
        <w:pStyle w:val="ConsPlusNormal"/>
        <w:spacing w:before="220"/>
        <w:ind w:firstLine="540"/>
        <w:jc w:val="both"/>
      </w:pPr>
      <w:r>
        <w:lastRenderedPageBreak/>
        <w:t>В случае обращения заявителя в МФЦ с запросом о ходе предоставления конкретной государственной услуги, указанной в комплексном запросе, или о готовности документов, являющихся результатом предоставления конкретной государственной услуги, указанной в комплексном запросе, посредством электронной почты, МФЦ обязан направить ответ заявителю электронной почтой не позднее рабочего дня, следующего за днем получения МФЦ указанного запроса.</w:t>
      </w:r>
    </w:p>
    <w:p w:rsidR="008D7CD3" w:rsidRDefault="008D7CD3">
      <w:pPr>
        <w:pStyle w:val="ConsPlusNormal"/>
        <w:spacing w:before="220"/>
        <w:ind w:firstLine="540"/>
        <w:jc w:val="both"/>
      </w:pPr>
      <w:r>
        <w:t>В случае поступления в МФЦ документов, являющихся результатом предоставления интересующей заявителя конкретной государственной услуги, МФЦ обязан обеспечить возможность выдачи таких документов заявителю не позднее рабочего дня, следующего за днем поступления таких документов в МФЦ.</w:t>
      </w:r>
    </w:p>
    <w:p w:rsidR="008D7CD3" w:rsidRDefault="008D7CD3">
      <w:pPr>
        <w:pStyle w:val="ConsPlusNormal"/>
        <w:jc w:val="both"/>
      </w:pPr>
      <w:r>
        <w:t xml:space="preserve">(п. 48 в ред. </w:t>
      </w:r>
      <w:hyperlink r:id="rId112">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49. Особенности предоставления государственной услуги в электронной форме установлены </w:t>
      </w:r>
      <w:hyperlink w:anchor="P848">
        <w:r>
          <w:rPr>
            <w:color w:val="0000FF"/>
          </w:rPr>
          <w:t>приложением N 3</w:t>
        </w:r>
      </w:hyperlink>
      <w:r>
        <w:t xml:space="preserve"> к Административному регламенту.</w:t>
      </w:r>
    </w:p>
    <w:p w:rsidR="008D7CD3" w:rsidRDefault="008D7CD3">
      <w:pPr>
        <w:pStyle w:val="ConsPlusNormal"/>
        <w:jc w:val="both"/>
      </w:pPr>
      <w:r>
        <w:t xml:space="preserve">(п. 49 в ред. </w:t>
      </w:r>
      <w:hyperlink r:id="rId113">
        <w:r>
          <w:rPr>
            <w:color w:val="0000FF"/>
          </w:rPr>
          <w:t>приказа</w:t>
        </w:r>
      </w:hyperlink>
      <w:r>
        <w:t xml:space="preserve"> департамента имущества и земельных отношений Новосибирской области от 01.09.2016 N 2167)</w:t>
      </w:r>
    </w:p>
    <w:p w:rsidR="008D7CD3" w:rsidRDefault="008D7CD3">
      <w:pPr>
        <w:pStyle w:val="ConsPlusNormal"/>
        <w:spacing w:before="220"/>
        <w:ind w:firstLine="540"/>
        <w:jc w:val="both"/>
      </w:pPr>
      <w:r>
        <w:t xml:space="preserve">50. Исключен. - </w:t>
      </w:r>
      <w:hyperlink r:id="rId114">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51. Исключен. - </w:t>
      </w:r>
      <w:hyperlink r:id="rId115">
        <w:r>
          <w:rPr>
            <w:color w:val="0000FF"/>
          </w:rPr>
          <w:t>Приказ</w:t>
        </w:r>
      </w:hyperlink>
      <w:r>
        <w:t xml:space="preserve"> департамента имущества и земельных отношений Новосибирской области от 05.12.2017 N 5506.</w:t>
      </w:r>
    </w:p>
    <w:p w:rsidR="008D7CD3" w:rsidRDefault="008D7CD3">
      <w:pPr>
        <w:pStyle w:val="ConsPlusNormal"/>
        <w:ind w:firstLine="540"/>
        <w:jc w:val="both"/>
      </w:pPr>
    </w:p>
    <w:p w:rsidR="008D7CD3" w:rsidRDefault="008D7CD3">
      <w:pPr>
        <w:pStyle w:val="ConsPlusTitle"/>
        <w:jc w:val="center"/>
        <w:outlineLvl w:val="1"/>
      </w:pPr>
      <w:r>
        <w:t>III. СОСТАВ, ПОСЛЕДОВАТЕЛЬНОСТЬ И СРОКИ ВЫПОЛНЕНИЯ</w:t>
      </w:r>
    </w:p>
    <w:p w:rsidR="008D7CD3" w:rsidRDefault="008D7CD3">
      <w:pPr>
        <w:pStyle w:val="ConsPlusTitle"/>
        <w:jc w:val="center"/>
      </w:pPr>
      <w:r>
        <w:t>АДМИНИСТРАТИВНЫХ ПРОЦЕДУР, ТРЕБОВАНИЯ К ПОРЯДКУ ИХ</w:t>
      </w:r>
    </w:p>
    <w:p w:rsidR="008D7CD3" w:rsidRDefault="008D7CD3">
      <w:pPr>
        <w:pStyle w:val="ConsPlusTitle"/>
        <w:jc w:val="center"/>
      </w:pPr>
      <w:r>
        <w:t>ВЫПОЛНЕНИЯ, В ТОМ ЧИСЛЕ ОСОБЕННОСТИ ВЫПОЛНЕНИЯ</w:t>
      </w:r>
    </w:p>
    <w:p w:rsidR="008D7CD3" w:rsidRDefault="008D7CD3">
      <w:pPr>
        <w:pStyle w:val="ConsPlusTitle"/>
        <w:jc w:val="center"/>
      </w:pPr>
      <w:r>
        <w:t>АДМИНИСТРАТИВНЫХ ПРОЦЕДУР В ЭЛЕКТРОННОЙ ФОРМЕ, А ТАКЖЕ</w:t>
      </w:r>
    </w:p>
    <w:p w:rsidR="008D7CD3" w:rsidRDefault="008D7CD3">
      <w:pPr>
        <w:pStyle w:val="ConsPlusTitle"/>
        <w:jc w:val="center"/>
      </w:pPr>
      <w:r>
        <w:t>ОСОБЕННОСТИ ВЫПОЛНЕНИЯ АДМИНИСТРАТИВНЫХ ПРОЦЕДУР</w:t>
      </w:r>
    </w:p>
    <w:p w:rsidR="008D7CD3" w:rsidRDefault="008D7CD3">
      <w:pPr>
        <w:pStyle w:val="ConsPlusTitle"/>
        <w:jc w:val="center"/>
      </w:pPr>
      <w:r>
        <w:t>В МНОГОФУНКЦИОНАЛЬНЫХ ЦЕНТРАХ ПРЕДОСТАВЛЕНИЯ</w:t>
      </w:r>
    </w:p>
    <w:p w:rsidR="008D7CD3" w:rsidRDefault="008D7CD3">
      <w:pPr>
        <w:pStyle w:val="ConsPlusTitle"/>
        <w:jc w:val="center"/>
      </w:pPr>
      <w:r>
        <w:t>ГОСУДАРСТВЕННЫХ И МУНИЦИПАЛЬНЫХ УСЛУГ</w:t>
      </w:r>
    </w:p>
    <w:p w:rsidR="008D7CD3" w:rsidRDefault="008D7CD3">
      <w:pPr>
        <w:pStyle w:val="ConsPlusNormal"/>
        <w:ind w:firstLine="540"/>
        <w:jc w:val="both"/>
      </w:pPr>
    </w:p>
    <w:p w:rsidR="008D7CD3" w:rsidRDefault="008D7CD3">
      <w:pPr>
        <w:pStyle w:val="ConsPlusNormal"/>
        <w:ind w:firstLine="540"/>
        <w:jc w:val="both"/>
      </w:pPr>
      <w:r>
        <w:t>52. Предоставление государственной услуги включает в себя следующие административные процедуры:</w:t>
      </w:r>
    </w:p>
    <w:p w:rsidR="008D7CD3" w:rsidRDefault="008D7CD3">
      <w:pPr>
        <w:pStyle w:val="ConsPlusNormal"/>
        <w:spacing w:before="220"/>
        <w:ind w:firstLine="540"/>
        <w:jc w:val="both"/>
      </w:pPr>
      <w:r>
        <w:t>1) прием и регистрация заявления о предоставлении государственной услуги;</w:t>
      </w:r>
    </w:p>
    <w:p w:rsidR="008D7CD3" w:rsidRDefault="008D7CD3">
      <w:pPr>
        <w:pStyle w:val="ConsPlusNormal"/>
        <w:spacing w:before="220"/>
        <w:ind w:firstLine="540"/>
        <w:jc w:val="both"/>
      </w:pPr>
      <w:r>
        <w:t>2) рассмотрение документов;</w:t>
      </w:r>
    </w:p>
    <w:p w:rsidR="008D7CD3" w:rsidRDefault="008D7CD3">
      <w:pPr>
        <w:pStyle w:val="ConsPlusNormal"/>
        <w:spacing w:before="220"/>
        <w:ind w:firstLine="540"/>
        <w:jc w:val="both"/>
      </w:pPr>
      <w:r>
        <w:t>3) формирование и направление межведомственного запроса;</w:t>
      </w:r>
    </w:p>
    <w:p w:rsidR="008D7CD3" w:rsidRDefault="008D7CD3">
      <w:pPr>
        <w:pStyle w:val="ConsPlusNormal"/>
        <w:spacing w:before="220"/>
        <w:ind w:firstLine="540"/>
        <w:jc w:val="both"/>
      </w:pPr>
      <w:r>
        <w:t>4) опубликование извещения о предоставлении земельного участка для указанных в заявлении целей;</w:t>
      </w:r>
    </w:p>
    <w:p w:rsidR="008D7CD3" w:rsidRDefault="008D7CD3">
      <w:pPr>
        <w:pStyle w:val="ConsPlusNormal"/>
        <w:spacing w:before="220"/>
        <w:ind w:firstLine="540"/>
        <w:jc w:val="both"/>
      </w:pPr>
      <w:r>
        <w:t>5) подготовка документов по итогам опубликования извещения о предоставлении земельного участка;</w:t>
      </w:r>
    </w:p>
    <w:p w:rsidR="008D7CD3" w:rsidRDefault="008D7CD3">
      <w:pPr>
        <w:pStyle w:val="ConsPlusNormal"/>
        <w:spacing w:before="220"/>
        <w:ind w:firstLine="540"/>
        <w:jc w:val="both"/>
      </w:pPr>
      <w:r>
        <w:t>6) направление заявителю результата рассмотрения документов.</w:t>
      </w:r>
    </w:p>
    <w:p w:rsidR="008D7CD3" w:rsidRDefault="008D7CD3">
      <w:pPr>
        <w:pStyle w:val="ConsPlusNormal"/>
        <w:jc w:val="both"/>
      </w:pPr>
      <w:r>
        <w:t xml:space="preserve">(в ред. </w:t>
      </w:r>
      <w:hyperlink r:id="rId116">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Абзац исключен. - </w:t>
      </w:r>
      <w:hyperlink r:id="rId117">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52.1. При предоставлении государственной услуги в электронной форме с использованием </w:t>
      </w:r>
      <w:r>
        <w:lastRenderedPageBreak/>
        <w:t>ЕПГУ заявителю обеспечивается:</w:t>
      </w:r>
    </w:p>
    <w:p w:rsidR="008D7CD3" w:rsidRDefault="008D7CD3">
      <w:pPr>
        <w:pStyle w:val="ConsPlusNormal"/>
        <w:spacing w:before="220"/>
        <w:ind w:firstLine="540"/>
        <w:jc w:val="both"/>
      </w:pPr>
      <w:r>
        <w:t>1) получение информации о порядке и сроках предоставления государственной услуги;</w:t>
      </w:r>
    </w:p>
    <w:p w:rsidR="008D7CD3" w:rsidRDefault="008D7CD3">
      <w:pPr>
        <w:pStyle w:val="ConsPlusNormal"/>
        <w:spacing w:before="220"/>
        <w:ind w:firstLine="540"/>
        <w:jc w:val="both"/>
      </w:pPr>
      <w:r>
        <w:t>2) формирование заявления о предоставлении государственной услуги (далее также - запрос);</w:t>
      </w:r>
    </w:p>
    <w:p w:rsidR="008D7CD3" w:rsidRDefault="008D7CD3">
      <w:pPr>
        <w:pStyle w:val="ConsPlusNormal"/>
        <w:spacing w:before="220"/>
        <w:ind w:firstLine="540"/>
        <w:jc w:val="both"/>
      </w:pPr>
      <w:r>
        <w:t>3) прием и регистрация департаментом запроса и иных документов, необходимых для предоставления государственной услуги;</w:t>
      </w:r>
    </w:p>
    <w:p w:rsidR="008D7CD3" w:rsidRDefault="008D7CD3">
      <w:pPr>
        <w:pStyle w:val="ConsPlusNormal"/>
        <w:spacing w:before="220"/>
        <w:ind w:firstLine="540"/>
        <w:jc w:val="both"/>
      </w:pPr>
      <w:r>
        <w:t xml:space="preserve">4) получение результата предоставления государственной услуги, указанного в </w:t>
      </w:r>
      <w:hyperlink w:anchor="P199">
        <w:r>
          <w:rPr>
            <w:color w:val="0000FF"/>
          </w:rPr>
          <w:t>подпунктах 2</w:t>
        </w:r>
      </w:hyperlink>
      <w:r>
        <w:t xml:space="preserve">, </w:t>
      </w:r>
      <w:hyperlink w:anchor="P201">
        <w:r>
          <w:rPr>
            <w:color w:val="0000FF"/>
          </w:rPr>
          <w:t>3 пункта 22</w:t>
        </w:r>
      </w:hyperlink>
      <w:r>
        <w:t xml:space="preserve"> Административного регламента;</w:t>
      </w:r>
    </w:p>
    <w:p w:rsidR="008D7CD3" w:rsidRDefault="008D7CD3">
      <w:pPr>
        <w:pStyle w:val="ConsPlusNormal"/>
        <w:spacing w:before="220"/>
        <w:ind w:firstLine="540"/>
        <w:jc w:val="both"/>
      </w:pPr>
      <w:r>
        <w:t>5) получение сведений о ходе выполнения запроса;</w:t>
      </w:r>
    </w:p>
    <w:p w:rsidR="008D7CD3" w:rsidRDefault="008D7CD3">
      <w:pPr>
        <w:pStyle w:val="ConsPlusNormal"/>
        <w:spacing w:before="220"/>
        <w:ind w:firstLine="540"/>
        <w:jc w:val="both"/>
      </w:pPr>
      <w:r>
        <w:t>6) досудебное (внесудебное) обжалование решений и действий (бездействия) департамента, должностного лица либо работника департамента.</w:t>
      </w:r>
    </w:p>
    <w:p w:rsidR="008D7CD3" w:rsidRDefault="008D7CD3">
      <w:pPr>
        <w:pStyle w:val="ConsPlusNormal"/>
        <w:jc w:val="both"/>
      </w:pPr>
      <w:r>
        <w:t xml:space="preserve">(в ред. </w:t>
      </w:r>
      <w:hyperlink r:id="rId118">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Заявитель имеет возможность получения информации о ходе предоставления государственной услуги. Информация о ходе предоставления государственной услуги направляется заявителю департаментом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rsidR="008D7CD3" w:rsidRDefault="008D7CD3">
      <w:pPr>
        <w:pStyle w:val="ConsPlusNormal"/>
        <w:spacing w:before="220"/>
        <w:ind w:firstLine="540"/>
        <w:jc w:val="both"/>
      </w:pPr>
      <w:r>
        <w:t>Запись на прием в департамент для подачи запроса с использованием ЕПГУ не осуществляется.</w:t>
      </w:r>
    </w:p>
    <w:p w:rsidR="008D7CD3" w:rsidRDefault="008D7CD3">
      <w:pPr>
        <w:pStyle w:val="ConsPlusNormal"/>
        <w:jc w:val="both"/>
      </w:pPr>
      <w:r>
        <w:t xml:space="preserve">(п. 52.1 введен </w:t>
      </w:r>
      <w:hyperlink r:id="rId119">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52.2. 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rsidR="008D7CD3" w:rsidRDefault="008D7CD3">
      <w:pPr>
        <w:pStyle w:val="ConsPlusNormal"/>
        <w:spacing w:before="220"/>
        <w:ind w:firstLine="540"/>
        <w:jc w:val="both"/>
      </w:pPr>
      <w:r>
        <w:t>На ЕПГУ размещаются образцы заполнения электронной формы запроса.</w:t>
      </w:r>
    </w:p>
    <w:p w:rsidR="008D7CD3" w:rsidRDefault="008D7CD3">
      <w:pPr>
        <w:pStyle w:val="ConsPlusNormal"/>
        <w:spacing w:before="220"/>
        <w:ind w:firstLine="540"/>
        <w:jc w:val="both"/>
      </w:pPr>
      <w: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D7CD3" w:rsidRDefault="008D7CD3">
      <w:pPr>
        <w:pStyle w:val="ConsPlusNormal"/>
        <w:spacing w:before="220"/>
        <w:ind w:firstLine="540"/>
        <w:jc w:val="both"/>
      </w:pPr>
      <w:r>
        <w:t>При формировании запроса заявителю обеспечивается:</w:t>
      </w:r>
    </w:p>
    <w:p w:rsidR="008D7CD3" w:rsidRDefault="008D7CD3">
      <w:pPr>
        <w:pStyle w:val="ConsPlusNormal"/>
        <w:spacing w:before="220"/>
        <w:ind w:firstLine="540"/>
        <w:jc w:val="both"/>
      </w:pPr>
      <w:r>
        <w:t xml:space="preserve">а) возможность копирования и сохранения запроса и иных документов, указанных в </w:t>
      </w:r>
      <w:hyperlink w:anchor="P232">
        <w:r>
          <w:rPr>
            <w:color w:val="0000FF"/>
          </w:rPr>
          <w:t>пункте 25</w:t>
        </w:r>
      </w:hyperlink>
      <w:r>
        <w:t xml:space="preserve"> Административного регламента, необходимых для предоставления государственной услуги;</w:t>
      </w:r>
    </w:p>
    <w:p w:rsidR="008D7CD3" w:rsidRDefault="008D7CD3">
      <w:pPr>
        <w:pStyle w:val="ConsPlusNormal"/>
        <w:spacing w:before="220"/>
        <w:ind w:firstLine="540"/>
        <w:jc w:val="both"/>
      </w:pPr>
      <w:r>
        <w:t>б) возможность печати на бумажном носителе копии электронной формы запроса;</w:t>
      </w:r>
    </w:p>
    <w:p w:rsidR="008D7CD3" w:rsidRDefault="008D7CD3">
      <w:pPr>
        <w:pStyle w:val="ConsPlusNormal"/>
        <w:spacing w:before="220"/>
        <w:ind w:firstLine="540"/>
        <w:jc w:val="both"/>
      </w:pPr>
      <w: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D7CD3" w:rsidRDefault="008D7CD3">
      <w:pPr>
        <w:pStyle w:val="ConsPlusNormal"/>
        <w:spacing w:before="220"/>
        <w:ind w:firstLine="540"/>
        <w:jc w:val="both"/>
      </w:pPr>
      <w:r>
        <w:t xml:space="preserve">г)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w:t>
      </w:r>
      <w:r>
        <w:lastRenderedPageBreak/>
        <w:t>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rsidR="008D7CD3" w:rsidRDefault="008D7CD3">
      <w:pPr>
        <w:pStyle w:val="ConsPlusNormal"/>
        <w:spacing w:before="220"/>
        <w:ind w:firstLine="540"/>
        <w:jc w:val="both"/>
      </w:pPr>
      <w:r>
        <w:t>д) возможность вернуться на любой из этапов заполнения электронной формы запроса без потери ранее введенной информации;</w:t>
      </w:r>
    </w:p>
    <w:p w:rsidR="008D7CD3" w:rsidRDefault="008D7CD3">
      <w:pPr>
        <w:pStyle w:val="ConsPlusNormal"/>
        <w:spacing w:before="220"/>
        <w:ind w:firstLine="540"/>
        <w:jc w:val="both"/>
      </w:pPr>
      <w:r>
        <w:t>е)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8D7CD3" w:rsidRDefault="008D7CD3">
      <w:pPr>
        <w:pStyle w:val="ConsPlusNormal"/>
        <w:spacing w:before="220"/>
        <w:ind w:firstLine="540"/>
        <w:jc w:val="both"/>
      </w:pPr>
      <w:r>
        <w:t xml:space="preserve">Сформированный и подписанный запрос и иные документы, указанные в </w:t>
      </w:r>
      <w:hyperlink w:anchor="P232">
        <w:r>
          <w:rPr>
            <w:color w:val="0000FF"/>
          </w:rPr>
          <w:t>пункте 25</w:t>
        </w:r>
      </w:hyperlink>
      <w:r>
        <w:t xml:space="preserve"> Административного регламента, необходимые для предоставления государственной услуги, направляются в департамент посредством ЕПГУ.</w:t>
      </w:r>
    </w:p>
    <w:p w:rsidR="008D7CD3" w:rsidRDefault="008D7CD3">
      <w:pPr>
        <w:pStyle w:val="ConsPlusNormal"/>
        <w:jc w:val="both"/>
      </w:pPr>
      <w:r>
        <w:t xml:space="preserve">(п. 52.2 введен </w:t>
      </w:r>
      <w:hyperlink r:id="rId120">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53. С использованием электронной почты, сайта департамента, МФЦ заявителям обеспечивается возможность:</w:t>
      </w:r>
    </w:p>
    <w:p w:rsidR="008D7CD3" w:rsidRDefault="008D7CD3">
      <w:pPr>
        <w:pStyle w:val="ConsPlusNormal"/>
        <w:spacing w:before="220"/>
        <w:ind w:firstLine="540"/>
        <w:jc w:val="both"/>
      </w:pPr>
      <w:r>
        <w:t>1) получения информации о порядке и сроках предоставления государственной услуги;</w:t>
      </w:r>
    </w:p>
    <w:p w:rsidR="008D7CD3" w:rsidRDefault="008D7CD3">
      <w:pPr>
        <w:pStyle w:val="ConsPlusNormal"/>
        <w:spacing w:before="220"/>
        <w:ind w:firstLine="540"/>
        <w:jc w:val="both"/>
      </w:pPr>
      <w:r>
        <w:t>2) направления заявления о предоставлении государственной услуги и иных документов, необходимых для предоставления государственной услуги;</w:t>
      </w:r>
    </w:p>
    <w:p w:rsidR="008D7CD3" w:rsidRDefault="008D7CD3">
      <w:pPr>
        <w:pStyle w:val="ConsPlusNormal"/>
        <w:spacing w:before="220"/>
        <w:ind w:firstLine="540"/>
        <w:jc w:val="both"/>
      </w:pPr>
      <w:r>
        <w:t>3) приема и регистрации заявления о предоставлении государственной услуги и иных документов, необходимых для предоставления государственной услуги;</w:t>
      </w:r>
    </w:p>
    <w:p w:rsidR="008D7CD3" w:rsidRDefault="008D7CD3">
      <w:pPr>
        <w:pStyle w:val="ConsPlusNormal"/>
        <w:spacing w:before="220"/>
        <w:ind w:firstLine="540"/>
        <w:jc w:val="both"/>
      </w:pPr>
      <w:r>
        <w:t>4) получения результата предоставления государственной услуги;</w:t>
      </w:r>
    </w:p>
    <w:p w:rsidR="008D7CD3" w:rsidRDefault="008D7CD3">
      <w:pPr>
        <w:pStyle w:val="ConsPlusNormal"/>
        <w:spacing w:before="220"/>
        <w:ind w:firstLine="540"/>
        <w:jc w:val="both"/>
      </w:pPr>
      <w:r>
        <w:t>5) получения сведений о ходе предоставления государственной услуги;</w:t>
      </w:r>
    </w:p>
    <w:p w:rsidR="008D7CD3" w:rsidRDefault="008D7CD3">
      <w:pPr>
        <w:pStyle w:val="ConsPlusNormal"/>
        <w:spacing w:before="220"/>
        <w:ind w:firstLine="540"/>
        <w:jc w:val="both"/>
      </w:pPr>
      <w:r>
        <w:t>6) досудебного (внесудебного) обжалования решений и действий (бездействия) департамента, должностного лица либо работника департамента, МФЦ, работника МФЦ.</w:t>
      </w:r>
    </w:p>
    <w:p w:rsidR="008D7CD3" w:rsidRDefault="008D7CD3">
      <w:pPr>
        <w:pStyle w:val="ConsPlusNormal"/>
        <w:spacing w:before="220"/>
        <w:ind w:firstLine="540"/>
        <w:jc w:val="both"/>
      </w:pPr>
      <w:r>
        <w:t>Предоставление государственной услуги на базе МФЦ осуществляется на основании соглашения, заключенного между МФЦ и департаментом.</w:t>
      </w:r>
    </w:p>
    <w:p w:rsidR="008D7CD3" w:rsidRDefault="008D7CD3">
      <w:pPr>
        <w:pStyle w:val="ConsPlusNormal"/>
        <w:spacing w:before="220"/>
        <w:ind w:firstLine="540"/>
        <w:jc w:val="both"/>
      </w:pPr>
      <w:r>
        <w:t>В целях предоставления государственной услуги в МФЦ осуществляется прием заявителей по предварительной записи. Запись на прием проводится посредством официального сайта МФЦ. Заявителю предоставляется возможность записи в любые свободные для приема дату и время в пределах установленного в МФЦ графика приема заявителей.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8D7CD3" w:rsidRDefault="008D7CD3">
      <w:pPr>
        <w:pStyle w:val="ConsPlusNormal"/>
        <w:spacing w:before="220"/>
        <w:ind w:firstLine="540"/>
        <w:jc w:val="both"/>
      </w:pPr>
      <w:r>
        <w:t>Запись на прием в департамент для подачи заявления о предоставлении государственной услуги с использованием электронной почты, сайта департамента не осуществляется.</w:t>
      </w:r>
    </w:p>
    <w:p w:rsidR="008D7CD3" w:rsidRDefault="008D7CD3">
      <w:pPr>
        <w:pStyle w:val="ConsPlusNormal"/>
        <w:spacing w:before="220"/>
        <w:ind w:firstLine="540"/>
        <w:jc w:val="both"/>
      </w:pPr>
      <w:r>
        <w:t xml:space="preserve">В электронном виде может быть направлен результат предоставления государственной услуги, указанный в </w:t>
      </w:r>
      <w:hyperlink w:anchor="P199">
        <w:r>
          <w:rPr>
            <w:color w:val="0000FF"/>
          </w:rPr>
          <w:t>подпунктах 2</w:t>
        </w:r>
      </w:hyperlink>
      <w:r>
        <w:t xml:space="preserve">, </w:t>
      </w:r>
      <w:hyperlink w:anchor="P201">
        <w:r>
          <w:rPr>
            <w:color w:val="0000FF"/>
          </w:rPr>
          <w:t>3 пункта 22</w:t>
        </w:r>
      </w:hyperlink>
      <w:r>
        <w:t xml:space="preserve"> Административного регламента.</w:t>
      </w:r>
    </w:p>
    <w:p w:rsidR="008D7CD3" w:rsidRDefault="008D7CD3">
      <w:pPr>
        <w:pStyle w:val="ConsPlusNormal"/>
        <w:jc w:val="both"/>
      </w:pPr>
      <w:r>
        <w:t xml:space="preserve">(п. 53 в ред. </w:t>
      </w:r>
      <w:hyperlink r:id="rId121">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53.1. Исправление допущенных опечаток и ошибок в выданных в результате предоставления государственной услуги документах осуществляется по заявлению, представленному заявителем </w:t>
      </w:r>
      <w:r>
        <w:lastRenderedPageBreak/>
        <w:t>(далее - заявление об исправлении ошибок).</w:t>
      </w:r>
    </w:p>
    <w:p w:rsidR="008D7CD3" w:rsidRDefault="008D7CD3">
      <w:pPr>
        <w:pStyle w:val="ConsPlusNormal"/>
        <w:spacing w:before="220"/>
        <w:ind w:firstLine="540"/>
        <w:jc w:val="both"/>
      </w:pPr>
      <w:r>
        <w:t>Заявление об исправлении ошибок представляется в департамент в произвольной форме и рассматривается в ОЗО. В случае выявления допущенных опечаток и (или) ошибок в выданных в результате предоставления государственной услуги документах департамент принимает меры, направленные на исправление допущенных опечаток (ошибок), в срок, не превышающий 15 рабочих дней с даты регистрации заявления об исправлении ошибок.</w:t>
      </w:r>
    </w:p>
    <w:p w:rsidR="008D7CD3" w:rsidRDefault="008D7CD3">
      <w:pPr>
        <w:pStyle w:val="ConsPlusNormal"/>
        <w:spacing w:before="220"/>
        <w:ind w:firstLine="540"/>
        <w:jc w:val="both"/>
      </w:pPr>
      <w:r>
        <w:t>В случае отсутствия опечаток и (или) ошибок в выданных в результате предоставления государственной услуги документах департамент письменно сообщает заявителю об отсутствии таких опечаток и (или) ошибок в срок, не превышающий 15 рабочих дней с даты регистрации заявления об исправлении ошибок.</w:t>
      </w:r>
    </w:p>
    <w:p w:rsidR="008D7CD3" w:rsidRDefault="008D7CD3">
      <w:pPr>
        <w:pStyle w:val="ConsPlusNormal"/>
        <w:jc w:val="both"/>
      </w:pPr>
      <w:r>
        <w:t xml:space="preserve">(п. 53.1 введен </w:t>
      </w:r>
      <w:hyperlink r:id="rId122">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2"/>
      </w:pPr>
      <w:r>
        <w:t>Прием и регистрация заявления о предоставлении</w:t>
      </w:r>
    </w:p>
    <w:p w:rsidR="008D7CD3" w:rsidRDefault="008D7CD3">
      <w:pPr>
        <w:pStyle w:val="ConsPlusTitle"/>
        <w:jc w:val="center"/>
      </w:pPr>
      <w:r>
        <w:t>государственной услуги</w:t>
      </w:r>
    </w:p>
    <w:p w:rsidR="008D7CD3" w:rsidRDefault="008D7CD3">
      <w:pPr>
        <w:pStyle w:val="ConsPlusNormal"/>
        <w:ind w:firstLine="540"/>
        <w:jc w:val="both"/>
      </w:pPr>
    </w:p>
    <w:p w:rsidR="008D7CD3" w:rsidRDefault="008D7CD3">
      <w:pPr>
        <w:pStyle w:val="ConsPlusNormal"/>
        <w:ind w:firstLine="540"/>
        <w:jc w:val="both"/>
      </w:pPr>
      <w:r>
        <w:t xml:space="preserve">54. Основанием для начала выполнения административной процедуры является обращение заявителя в департамент или МФЦ с заявлением и документами, предусмотренными </w:t>
      </w:r>
      <w:hyperlink w:anchor="P232">
        <w:r>
          <w:rPr>
            <w:color w:val="0000FF"/>
          </w:rPr>
          <w:t>пунктом 25</w:t>
        </w:r>
      </w:hyperlink>
      <w:r>
        <w:t xml:space="preserve"> Административного регламента.</w:t>
      </w:r>
    </w:p>
    <w:p w:rsidR="008D7CD3" w:rsidRDefault="008D7CD3">
      <w:pPr>
        <w:pStyle w:val="ConsPlusNormal"/>
        <w:spacing w:before="220"/>
        <w:ind w:firstLine="540"/>
        <w:jc w:val="both"/>
      </w:pPr>
      <w:r>
        <w:t>55. При подаче заявления и документов работник, ответственный за делопроизводство, или работник МФЦ:</w:t>
      </w:r>
    </w:p>
    <w:p w:rsidR="008D7CD3" w:rsidRDefault="008D7CD3">
      <w:pPr>
        <w:pStyle w:val="ConsPlusNormal"/>
        <w:jc w:val="both"/>
      </w:pPr>
      <w:r>
        <w:t xml:space="preserve">(в ред. </w:t>
      </w:r>
      <w:hyperlink r:id="rId123">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1) устанавливает предмет (содержание) заявления;</w:t>
      </w:r>
    </w:p>
    <w:p w:rsidR="008D7CD3" w:rsidRDefault="008D7CD3">
      <w:pPr>
        <w:pStyle w:val="ConsPlusNormal"/>
        <w:spacing w:before="220"/>
        <w:ind w:firstLine="540"/>
        <w:jc w:val="both"/>
      </w:pPr>
      <w:r>
        <w:t>2) проверяет документ, удостоверяющий личность заявителя (представителя заявителя);</w:t>
      </w:r>
    </w:p>
    <w:p w:rsidR="008D7CD3" w:rsidRDefault="008D7CD3">
      <w:pPr>
        <w:pStyle w:val="ConsPlusNormal"/>
        <w:spacing w:before="220"/>
        <w:ind w:firstLine="540"/>
        <w:jc w:val="both"/>
      </w:pPr>
      <w:r>
        <w:t>3) проверяет документ, подтверждающий полномочия представителя заявителя, в случае подачи заявления и документов уполномоченным лицом, копию которого заверяет и приобщает к заявлению;</w:t>
      </w:r>
    </w:p>
    <w:p w:rsidR="008D7CD3" w:rsidRDefault="008D7CD3">
      <w:pPr>
        <w:pStyle w:val="ConsPlusNormal"/>
        <w:spacing w:before="220"/>
        <w:ind w:firstLine="540"/>
        <w:jc w:val="both"/>
      </w:pPr>
      <w:r>
        <w:t>4) проверяет соответствие представленных документов приложению;</w:t>
      </w:r>
    </w:p>
    <w:p w:rsidR="008D7CD3" w:rsidRDefault="008D7CD3">
      <w:pPr>
        <w:pStyle w:val="ConsPlusNormal"/>
        <w:spacing w:before="220"/>
        <w:ind w:firstLine="540"/>
        <w:jc w:val="both"/>
      </w:pPr>
      <w:r>
        <w:t xml:space="preserve">5) отказывает в приеме заявления и документов при наличии оснований, указанных в </w:t>
      </w:r>
      <w:hyperlink w:anchor="P294">
        <w:r>
          <w:rPr>
            <w:color w:val="0000FF"/>
          </w:rPr>
          <w:t>пункте 31</w:t>
        </w:r>
      </w:hyperlink>
      <w:r>
        <w:t xml:space="preserve"> Административного регламента.</w:t>
      </w:r>
    </w:p>
    <w:p w:rsidR="008D7CD3" w:rsidRDefault="008D7CD3">
      <w:pPr>
        <w:pStyle w:val="ConsPlusNormal"/>
        <w:spacing w:before="220"/>
        <w:ind w:firstLine="540"/>
        <w:jc w:val="both"/>
      </w:pPr>
      <w:r>
        <w:t>56. В случае представления заявления и документов через МФЦ, работник МФЦ регистрирует их в установленном порядке и размещает в форме электронной копии в автоматизированной информационной системе "Центр приема государственных услуг", которая обеспечивает передачу поступивших заявления и документов в информационную систему "Межведомственная автоматизированная информационная система".</w:t>
      </w:r>
    </w:p>
    <w:p w:rsidR="008D7CD3" w:rsidRDefault="008D7CD3">
      <w:pPr>
        <w:pStyle w:val="ConsPlusNormal"/>
        <w:jc w:val="both"/>
      </w:pPr>
      <w:r>
        <w:t xml:space="preserve">(в ред. </w:t>
      </w:r>
      <w:hyperlink r:id="rId124">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Зарегистрированное заявление и документы передаются в департамент курьером МФЦ в порядке, определенном соглашением между МФЦ и департаментом.</w:t>
      </w:r>
    </w:p>
    <w:p w:rsidR="008D7CD3" w:rsidRDefault="008D7CD3">
      <w:pPr>
        <w:pStyle w:val="ConsPlusNormal"/>
        <w:spacing w:before="220"/>
        <w:ind w:firstLine="540"/>
        <w:jc w:val="both"/>
      </w:pPr>
      <w:r>
        <w:t>Заявление и документы, необходимые для предоставления государственной услуги, направленные в виде электронных копий работниками МФЦ, подлежат рассмотрению в том же порядке, что и соответствующие заявления и документы, представленные заявителем лично или по почте.</w:t>
      </w:r>
    </w:p>
    <w:p w:rsidR="008D7CD3" w:rsidRDefault="008D7CD3">
      <w:pPr>
        <w:pStyle w:val="ConsPlusNormal"/>
        <w:jc w:val="both"/>
      </w:pPr>
      <w:r>
        <w:t xml:space="preserve">(в ред. </w:t>
      </w:r>
      <w:hyperlink r:id="rId125">
        <w:r>
          <w:rPr>
            <w:color w:val="0000FF"/>
          </w:rPr>
          <w:t>приказа</w:t>
        </w:r>
      </w:hyperlink>
      <w:r>
        <w:t xml:space="preserve"> департамента имущества и земельных отношений Новосибирской области от </w:t>
      </w:r>
      <w:r>
        <w:lastRenderedPageBreak/>
        <w:t>03.12.2018 N 5160)</w:t>
      </w:r>
    </w:p>
    <w:p w:rsidR="008D7CD3" w:rsidRDefault="008D7CD3">
      <w:pPr>
        <w:pStyle w:val="ConsPlusNormal"/>
        <w:spacing w:before="220"/>
        <w:ind w:firstLine="540"/>
        <w:jc w:val="both"/>
      </w:pPr>
      <w:r>
        <w:t>57. Заявление в электронной форме представляется по выбору заявителя:</w:t>
      </w:r>
    </w:p>
    <w:p w:rsidR="008D7CD3" w:rsidRDefault="008D7CD3">
      <w:pPr>
        <w:pStyle w:val="ConsPlusNormal"/>
        <w:spacing w:before="220"/>
        <w:ind w:firstLine="540"/>
        <w:jc w:val="both"/>
      </w:pPr>
      <w:r>
        <w:t>1) путем заполнения формы запроса, размещенной на сайте департамента;</w:t>
      </w:r>
    </w:p>
    <w:p w:rsidR="008D7CD3" w:rsidRDefault="008D7CD3">
      <w:pPr>
        <w:pStyle w:val="ConsPlusNormal"/>
        <w:spacing w:before="220"/>
        <w:ind w:firstLine="540"/>
        <w:jc w:val="both"/>
      </w:pPr>
      <w:r>
        <w:t>2) посредством отправки через ЕПГУ;</w:t>
      </w:r>
    </w:p>
    <w:p w:rsidR="008D7CD3" w:rsidRDefault="008D7CD3">
      <w:pPr>
        <w:pStyle w:val="ConsPlusNormal"/>
        <w:spacing w:before="220"/>
        <w:ind w:firstLine="540"/>
        <w:jc w:val="both"/>
      </w:pPr>
      <w:r>
        <w:t>3) путем направления электронного документа в департамент на адрес электронной почты департамента.</w:t>
      </w:r>
    </w:p>
    <w:p w:rsidR="008D7CD3" w:rsidRDefault="008D7CD3">
      <w:pPr>
        <w:pStyle w:val="ConsPlusNormal"/>
        <w:spacing w:before="220"/>
        <w:ind w:firstLine="540"/>
        <w:jc w:val="both"/>
      </w:pPr>
      <w:r>
        <w:t>Департамент обеспечивает прием поступивших в электронном виде документов, необходимых для предоставления государственной услуги, и регистрацию заявления без необходимости повторного представления заявителем таких документов на бумажном носителе.</w:t>
      </w:r>
    </w:p>
    <w:p w:rsidR="008D7CD3" w:rsidRDefault="008D7CD3">
      <w:pPr>
        <w:pStyle w:val="ConsPlusNormal"/>
        <w:jc w:val="both"/>
      </w:pPr>
      <w:r>
        <w:t xml:space="preserve">(абзац введен </w:t>
      </w:r>
      <w:hyperlink r:id="rId126">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58. Заявление в форме электронного документа подписывается по выбору заявителя (если заявителем является физическое лицо):</w:t>
      </w:r>
    </w:p>
    <w:p w:rsidR="008D7CD3" w:rsidRDefault="008D7CD3">
      <w:pPr>
        <w:pStyle w:val="ConsPlusNormal"/>
        <w:spacing w:before="220"/>
        <w:ind w:firstLine="540"/>
        <w:jc w:val="both"/>
      </w:pPr>
      <w:r>
        <w:t>1) электронной подписью заявителя (представителя заявителя);</w:t>
      </w:r>
    </w:p>
    <w:p w:rsidR="008D7CD3" w:rsidRDefault="008D7CD3">
      <w:pPr>
        <w:pStyle w:val="ConsPlusNormal"/>
        <w:spacing w:before="220"/>
        <w:ind w:firstLine="540"/>
        <w:jc w:val="both"/>
      </w:pPr>
      <w:r>
        <w:t>2) усиленной квалифицированной электронной подписью заявителя (представителя заявителя).</w:t>
      </w:r>
    </w:p>
    <w:p w:rsidR="008D7CD3" w:rsidRDefault="008D7CD3">
      <w:pPr>
        <w:pStyle w:val="ConsPlusNormal"/>
        <w:spacing w:before="220"/>
        <w:ind w:firstLine="540"/>
        <w:jc w:val="both"/>
      </w:pPr>
      <w:r>
        <w:t>Заявление от имени юридического лица заверяется по выбору заявителя электронной подписью либо усиленной квалифицированной электронной подписью (если заявителем является юридическое лицо):</w:t>
      </w:r>
    </w:p>
    <w:p w:rsidR="008D7CD3" w:rsidRDefault="008D7CD3">
      <w:pPr>
        <w:pStyle w:val="ConsPlusNormal"/>
        <w:spacing w:before="220"/>
        <w:ind w:firstLine="540"/>
        <w:jc w:val="both"/>
      </w:pPr>
      <w:r>
        <w:t>1) лица, действующего от имени юридического лица без доверенности;</w:t>
      </w:r>
    </w:p>
    <w:p w:rsidR="008D7CD3" w:rsidRDefault="008D7CD3">
      <w:pPr>
        <w:pStyle w:val="ConsPlusNormal"/>
        <w:spacing w:before="220"/>
        <w:ind w:firstLine="540"/>
        <w:jc w:val="both"/>
      </w:pPr>
      <w:r>
        <w:t>2) представителя юридического лица, действующего на основании доверенности, выданной в соответствии с законодательством Российской Федерации.</w:t>
      </w:r>
    </w:p>
    <w:p w:rsidR="008D7CD3" w:rsidRDefault="008D7CD3">
      <w:pPr>
        <w:pStyle w:val="ConsPlusNormal"/>
        <w:spacing w:before="220"/>
        <w:ind w:firstLine="540"/>
        <w:jc w:val="both"/>
      </w:pPr>
      <w:r>
        <w:t>59. Получение в электронной форме заявления и прилагаемых к нему документов подтверждается работником, ответственным за делопроизводство, путем направления заявителю уведомления, содержащего входящий регистрационный номер заявления, дату получения департаментом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8D7CD3" w:rsidRDefault="008D7CD3">
      <w:pPr>
        <w:pStyle w:val="ConsPlusNormal"/>
        <w:jc w:val="both"/>
      </w:pPr>
      <w:r>
        <w:t xml:space="preserve">(в ред. </w:t>
      </w:r>
      <w:hyperlink r:id="rId127">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департамент.</w:t>
      </w:r>
    </w:p>
    <w:p w:rsidR="008D7CD3" w:rsidRDefault="008D7CD3">
      <w:pPr>
        <w:pStyle w:val="ConsPlusNormal"/>
        <w:spacing w:before="220"/>
        <w:ind w:firstLine="540"/>
        <w:jc w:val="both"/>
      </w:pPr>
      <w:r>
        <w:t xml:space="preserve">60. Заявление в электронной форме, представленное с нарушением </w:t>
      </w:r>
      <w:hyperlink w:anchor="P848">
        <w:r>
          <w:rPr>
            <w:color w:val="0000FF"/>
          </w:rPr>
          <w:t>порядка</w:t>
        </w:r>
      </w:hyperlink>
      <w:r>
        <w:t>, описанного в приложении N 3 к Административному регламенту, департаментом не рассматривается.</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01.09.2016 </w:t>
      </w:r>
      <w:hyperlink r:id="rId128">
        <w:r>
          <w:rPr>
            <w:color w:val="0000FF"/>
          </w:rPr>
          <w:t>N 2167</w:t>
        </w:r>
      </w:hyperlink>
      <w:r>
        <w:t xml:space="preserve">, от 03.12.2018 </w:t>
      </w:r>
      <w:hyperlink r:id="rId129">
        <w:r>
          <w:rPr>
            <w:color w:val="0000FF"/>
          </w:rPr>
          <w:t>N 5160</w:t>
        </w:r>
      </w:hyperlink>
      <w:r>
        <w:t>)</w:t>
      </w:r>
    </w:p>
    <w:p w:rsidR="008D7CD3" w:rsidRDefault="008D7CD3">
      <w:pPr>
        <w:pStyle w:val="ConsPlusNormal"/>
        <w:spacing w:before="220"/>
        <w:ind w:firstLine="540"/>
        <w:jc w:val="both"/>
      </w:pPr>
      <w:r>
        <w:t>Не позднее пяти рабочих дней со дня представления такого заявления заявителю направляется на указанный в заявлении адрес электронной почты (при наличии)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8D7CD3" w:rsidRDefault="008D7CD3">
      <w:pPr>
        <w:pStyle w:val="ConsPlusNormal"/>
        <w:jc w:val="both"/>
      </w:pPr>
      <w:r>
        <w:t xml:space="preserve">(в ред. </w:t>
      </w:r>
      <w:hyperlink r:id="rId130">
        <w:r>
          <w:rPr>
            <w:color w:val="0000FF"/>
          </w:rPr>
          <w:t>приказа</w:t>
        </w:r>
      </w:hyperlink>
      <w:r>
        <w:t xml:space="preserve"> департамента имущества и земельных отношений Новосибирской области от </w:t>
      </w:r>
      <w:r>
        <w:lastRenderedPageBreak/>
        <w:t>05.12.2017 N 5506)</w:t>
      </w:r>
    </w:p>
    <w:p w:rsidR="008D7CD3" w:rsidRDefault="008D7CD3">
      <w:pPr>
        <w:pStyle w:val="ConsPlusNormal"/>
        <w:spacing w:before="220"/>
        <w:ind w:firstLine="540"/>
        <w:jc w:val="both"/>
      </w:pPr>
      <w:r>
        <w:t>61. Первоначальная обработка корреспонденции производится в день ее поступления или в первый рабочий день, следующий за нерабочим днем, при поступлении корреспонденции в нерабочие дни.</w:t>
      </w:r>
    </w:p>
    <w:p w:rsidR="008D7CD3" w:rsidRDefault="008D7CD3">
      <w:pPr>
        <w:pStyle w:val="ConsPlusNormal"/>
        <w:spacing w:before="220"/>
        <w:ind w:firstLine="540"/>
        <w:jc w:val="both"/>
      </w:pPr>
      <w:r>
        <w:t>62. Заявления и документы, необходимые для предоставления государственной услуги, поступившие в департамент в виде электронных документов, подлежат оформлению работником, ответственным за делопроизводство, на бумажном носителе.</w:t>
      </w:r>
    </w:p>
    <w:p w:rsidR="008D7CD3" w:rsidRDefault="008D7CD3">
      <w:pPr>
        <w:pStyle w:val="ConsPlusNormal"/>
        <w:jc w:val="both"/>
      </w:pPr>
      <w:r>
        <w:t xml:space="preserve">(в ред. </w:t>
      </w:r>
      <w:hyperlink r:id="rId131">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63. Принятые в установленном порядке заявления подлежат обязательной регистрации в течение одного рабочего дня с момента поступления. Регистрация производится в документообороте департамента путем создания карточки и прикрепления скан-копий всех представленных заявителем документов.</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05.12.2017 </w:t>
      </w:r>
      <w:hyperlink r:id="rId132">
        <w:r>
          <w:rPr>
            <w:color w:val="0000FF"/>
          </w:rPr>
          <w:t>N 5506</w:t>
        </w:r>
      </w:hyperlink>
      <w:r>
        <w:t xml:space="preserve">, от 17.03.2020 </w:t>
      </w:r>
      <w:hyperlink r:id="rId133">
        <w:r>
          <w:rPr>
            <w:color w:val="0000FF"/>
          </w:rPr>
          <w:t>N 837</w:t>
        </w:r>
      </w:hyperlink>
      <w:r>
        <w:t>)</w:t>
      </w:r>
    </w:p>
    <w:p w:rsidR="008D7CD3" w:rsidRDefault="008D7CD3">
      <w:pPr>
        <w:pStyle w:val="ConsPlusNormal"/>
        <w:spacing w:before="220"/>
        <w:ind w:firstLine="540"/>
        <w:jc w:val="both"/>
      </w:pPr>
      <w:r>
        <w:t>64. На первой странице заявления в правом верхнем углу (или на свободном поле) проставляется регистрационный штамп, где указывается дата регистрации и входящий номер.</w:t>
      </w:r>
    </w:p>
    <w:p w:rsidR="008D7CD3" w:rsidRDefault="008D7CD3">
      <w:pPr>
        <w:pStyle w:val="ConsPlusNormal"/>
        <w:spacing w:before="220"/>
        <w:ind w:firstLine="540"/>
        <w:jc w:val="both"/>
      </w:pPr>
      <w:r>
        <w:t>65. В день регистрации зарегистрированные заявления по документообороту департамента поступают руководителю (заместителю руководителя) департамента для рассмотрения, наложения резолюции и передачи на исполнение в ОЗО.</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03.12.2018 </w:t>
      </w:r>
      <w:hyperlink r:id="rId134">
        <w:r>
          <w:rPr>
            <w:color w:val="0000FF"/>
          </w:rPr>
          <w:t>N 5160</w:t>
        </w:r>
      </w:hyperlink>
      <w:r>
        <w:t xml:space="preserve">, от 17.03.2020 </w:t>
      </w:r>
      <w:hyperlink r:id="rId135">
        <w:r>
          <w:rPr>
            <w:color w:val="0000FF"/>
          </w:rPr>
          <w:t>N 837</w:t>
        </w:r>
      </w:hyperlink>
      <w:r>
        <w:t>)</w:t>
      </w:r>
    </w:p>
    <w:p w:rsidR="008D7CD3" w:rsidRDefault="008D7CD3">
      <w:pPr>
        <w:pStyle w:val="ConsPlusNormal"/>
        <w:spacing w:before="220"/>
        <w:ind w:firstLine="540"/>
        <w:jc w:val="both"/>
      </w:pPr>
      <w:r>
        <w:t>66. Результатом административной процедуры является прием и регистрация заявления в документообороте департамента либо отказ в приеме заявления.</w:t>
      </w:r>
    </w:p>
    <w:p w:rsidR="008D7CD3" w:rsidRDefault="008D7CD3">
      <w:pPr>
        <w:pStyle w:val="ConsPlusNormal"/>
        <w:spacing w:before="220"/>
        <w:ind w:firstLine="540"/>
        <w:jc w:val="both"/>
      </w:pPr>
      <w:r>
        <w:t>67. Срок выполнения административной процедуры составляет один рабочий день.</w:t>
      </w:r>
    </w:p>
    <w:p w:rsidR="008D7CD3" w:rsidRDefault="008D7CD3">
      <w:pPr>
        <w:pStyle w:val="ConsPlusNormal"/>
        <w:spacing w:before="220"/>
        <w:ind w:firstLine="540"/>
        <w:jc w:val="both"/>
      </w:pPr>
      <w:r>
        <w:t>68. Фиксация результата выполнения административной процедуры производится в документообороте департамента.</w:t>
      </w:r>
    </w:p>
    <w:p w:rsidR="008D7CD3" w:rsidRDefault="008D7CD3">
      <w:pPr>
        <w:pStyle w:val="ConsPlusNormal"/>
        <w:ind w:firstLine="540"/>
        <w:jc w:val="both"/>
      </w:pPr>
    </w:p>
    <w:p w:rsidR="008D7CD3" w:rsidRDefault="008D7CD3">
      <w:pPr>
        <w:pStyle w:val="ConsPlusTitle"/>
        <w:jc w:val="center"/>
        <w:outlineLvl w:val="2"/>
      </w:pPr>
      <w:r>
        <w:t>Рассмотрение документов</w:t>
      </w:r>
    </w:p>
    <w:p w:rsidR="008D7CD3" w:rsidRDefault="008D7CD3">
      <w:pPr>
        <w:pStyle w:val="ConsPlusNormal"/>
        <w:ind w:firstLine="540"/>
        <w:jc w:val="both"/>
      </w:pPr>
    </w:p>
    <w:p w:rsidR="008D7CD3" w:rsidRDefault="008D7CD3">
      <w:pPr>
        <w:pStyle w:val="ConsPlusNormal"/>
        <w:ind w:firstLine="540"/>
        <w:jc w:val="both"/>
      </w:pPr>
      <w:r>
        <w:t>69. Основанием для начала административной процедуры является поступление зарегистрированного заявления с прилагаемыми документами в ОЗО.</w:t>
      </w:r>
    </w:p>
    <w:p w:rsidR="008D7CD3" w:rsidRDefault="008D7CD3">
      <w:pPr>
        <w:pStyle w:val="ConsPlusNormal"/>
        <w:spacing w:before="220"/>
        <w:ind w:firstLine="540"/>
        <w:jc w:val="both"/>
      </w:pPr>
      <w:r>
        <w:t>Начальник ОЗО назначает работника, ответственного за рассмотрение заявления о предоставлении государственной услуги (далее - ответственный исполнитель).</w:t>
      </w:r>
    </w:p>
    <w:p w:rsidR="008D7CD3" w:rsidRDefault="008D7CD3">
      <w:pPr>
        <w:pStyle w:val="ConsPlusNormal"/>
        <w:jc w:val="both"/>
      </w:pPr>
      <w:r>
        <w:t xml:space="preserve">(в ред. </w:t>
      </w:r>
      <w:hyperlink r:id="rId136">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bookmarkStart w:id="14" w:name="P542"/>
      <w:bookmarkEnd w:id="14"/>
      <w:r>
        <w:t xml:space="preserve">70. Ответственный исполнитель рассматривает заявление и приложенные к нему документы, проверяет наличие или отсутствие оснований для отказа в предоставлении государственной услуги, предусмотренных </w:t>
      </w:r>
      <w:hyperlink r:id="rId137">
        <w:r>
          <w:rPr>
            <w:color w:val="0000FF"/>
          </w:rPr>
          <w:t>статьей 39.16</w:t>
        </w:r>
      </w:hyperlink>
      <w:r>
        <w:t xml:space="preserve"> Земельного кодекса Российской Федерации, а также оснований для возврата заявления заявителю, предусмотренных </w:t>
      </w:r>
      <w:hyperlink r:id="rId138">
        <w:r>
          <w:rPr>
            <w:color w:val="0000FF"/>
          </w:rPr>
          <w:t>пунктом 2 статьи 39.17</w:t>
        </w:r>
      </w:hyperlink>
      <w:r>
        <w:t xml:space="preserve"> Земельного кодекса Российской Федерации, и по результатам рассмотрения и проверки осуществляет одно из следующих действий:</w:t>
      </w:r>
    </w:p>
    <w:p w:rsidR="008D7CD3" w:rsidRDefault="008D7CD3">
      <w:pPr>
        <w:pStyle w:val="ConsPlusNormal"/>
        <w:spacing w:before="220"/>
        <w:ind w:firstLine="540"/>
        <w:jc w:val="both"/>
      </w:pPr>
      <w:bookmarkStart w:id="15" w:name="P543"/>
      <w:bookmarkEnd w:id="15"/>
      <w:r>
        <w:t xml:space="preserve">1) подготовку и подписание у руководителя (заместителя руководителя) департамента сопроводительного письма о возврате заявления о предоставлении государственной услуги заявителю, если оно не соответствует требованиям </w:t>
      </w:r>
      <w:hyperlink w:anchor="P233">
        <w:r>
          <w:rPr>
            <w:color w:val="0000FF"/>
          </w:rPr>
          <w:t>подпункта 1 пункта 25</w:t>
        </w:r>
      </w:hyperlink>
      <w:r>
        <w:t xml:space="preserve"> Административного </w:t>
      </w:r>
      <w:r>
        <w:lastRenderedPageBreak/>
        <w:t xml:space="preserve">регламента, подано в иной уполномоченный орган или к заявлению не приложены документы, указанные в </w:t>
      </w:r>
      <w:hyperlink w:anchor="P244">
        <w:r>
          <w:rPr>
            <w:color w:val="0000FF"/>
          </w:rPr>
          <w:t>подпунктах 2</w:t>
        </w:r>
      </w:hyperlink>
      <w:r>
        <w:t xml:space="preserve"> - </w:t>
      </w:r>
      <w:hyperlink w:anchor="P247">
        <w:r>
          <w:rPr>
            <w:color w:val="0000FF"/>
          </w:rPr>
          <w:t>4 пункта 25</w:t>
        </w:r>
      </w:hyperlink>
      <w:r>
        <w:t xml:space="preserve"> Административного регламента, за исключением случаев, если данные документы направлялись в департамент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В данном письме указываются причины возврата заявления о предоставлении государственной услуги.</w:t>
      </w:r>
    </w:p>
    <w:p w:rsidR="008D7CD3" w:rsidRDefault="008D7CD3">
      <w:pPr>
        <w:pStyle w:val="ConsPlusNormal"/>
        <w:jc w:val="both"/>
      </w:pPr>
      <w:r>
        <w:t xml:space="preserve">(в ред. </w:t>
      </w:r>
      <w:hyperlink r:id="rId139">
        <w:r>
          <w:rPr>
            <w:color w:val="0000FF"/>
          </w:rPr>
          <w:t>приказа</w:t>
        </w:r>
      </w:hyperlink>
      <w:r>
        <w:t xml:space="preserve"> департамента имущества и земельных отношений Новосибирской области от 20.04.2018 N 1554)</w:t>
      </w:r>
    </w:p>
    <w:p w:rsidR="008D7CD3" w:rsidRDefault="008D7CD3">
      <w:pPr>
        <w:pStyle w:val="ConsPlusNormal"/>
        <w:spacing w:before="220"/>
        <w:ind w:firstLine="540"/>
        <w:jc w:val="both"/>
      </w:pPr>
      <w:r>
        <w:t>Срок подготовки и подписания сопроводительного письма составляет не более 7 дней со дня поступления заявления о предоставлении государственной услуги;</w:t>
      </w:r>
    </w:p>
    <w:p w:rsidR="008D7CD3" w:rsidRDefault="008D7CD3">
      <w:pPr>
        <w:pStyle w:val="ConsPlusNormal"/>
        <w:spacing w:before="220"/>
        <w:ind w:firstLine="540"/>
        <w:jc w:val="both"/>
      </w:pPr>
      <w:bookmarkStart w:id="16" w:name="P546"/>
      <w:bookmarkEnd w:id="16"/>
      <w:r>
        <w:t xml:space="preserve">2) подготовку и подписание у руководителя (заместителя руководителя) департамента решения об отказе в предоставлении земельного участка с указанием оснований отказа, предусмотренных </w:t>
      </w:r>
      <w:hyperlink r:id="rId140">
        <w:r>
          <w:rPr>
            <w:color w:val="0000FF"/>
          </w:rPr>
          <w:t>статьей 39.16</w:t>
        </w:r>
      </w:hyperlink>
      <w:r>
        <w:t xml:space="preserve"> Земельного кодекса Российской Федерации.</w:t>
      </w:r>
    </w:p>
    <w:p w:rsidR="008D7CD3" w:rsidRDefault="008D7CD3">
      <w:pPr>
        <w:pStyle w:val="ConsPlusNormal"/>
        <w:spacing w:before="220"/>
        <w:ind w:firstLine="540"/>
        <w:jc w:val="both"/>
      </w:pPr>
      <w:r>
        <w:t>Срок подготовки и подписания решения об отказе в предоставлении земельного участка составляет не более 27 дней со дня поступления заявления о предоставлении государственной услуги;</w:t>
      </w:r>
    </w:p>
    <w:p w:rsidR="008D7CD3" w:rsidRDefault="008D7CD3">
      <w:pPr>
        <w:pStyle w:val="ConsPlusNormal"/>
        <w:jc w:val="both"/>
      </w:pPr>
      <w:r>
        <w:t xml:space="preserve">(в ред. </w:t>
      </w:r>
      <w:hyperlink r:id="rId141">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bookmarkStart w:id="17" w:name="P549"/>
      <w:bookmarkEnd w:id="17"/>
      <w:r>
        <w:t>3) подготовку и подписание у руководителя (заместителя руководителя) департамента проекта договора купли-продажи или договора аренды земельного участка при наличии решения о предварительном согласовании предоставления земельного участка.</w:t>
      </w:r>
    </w:p>
    <w:p w:rsidR="008D7CD3" w:rsidRDefault="008D7CD3">
      <w:pPr>
        <w:pStyle w:val="ConsPlusNormal"/>
        <w:spacing w:before="220"/>
        <w:ind w:firstLine="540"/>
        <w:jc w:val="both"/>
      </w:pPr>
      <w:r>
        <w:t>Срок подготовки и подписания данных проектов составляет не более 27 дней со дня поступления заявления о предоставлении государственной услуги;</w:t>
      </w:r>
    </w:p>
    <w:p w:rsidR="008D7CD3" w:rsidRDefault="008D7CD3">
      <w:pPr>
        <w:pStyle w:val="ConsPlusNormal"/>
        <w:jc w:val="both"/>
      </w:pPr>
      <w:r>
        <w:t xml:space="preserve">(в ред. </w:t>
      </w:r>
      <w:hyperlink r:id="rId142">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bookmarkStart w:id="18" w:name="P552"/>
      <w:bookmarkEnd w:id="18"/>
      <w:r>
        <w:t>4) подготовку извещения о предоставлении земельного участка для целей, указанных в заявлении о предоставлении государственной услуги.</w:t>
      </w:r>
    </w:p>
    <w:p w:rsidR="008D7CD3" w:rsidRDefault="008D7CD3">
      <w:pPr>
        <w:pStyle w:val="ConsPlusNormal"/>
        <w:spacing w:before="220"/>
        <w:ind w:firstLine="540"/>
        <w:jc w:val="both"/>
      </w:pPr>
      <w:r>
        <w:t>Данное извещение подготавливается в случае установления ответственным исполнителем факта соответствия представленных документов требованиям действующего законодательства и Административного регламента, отсутствия оснований для возврата заявления или отказа в предоставлении земельного участка и отсутствия принятого решения о предварительном согласовании предоставления земельного участка.</w:t>
      </w:r>
    </w:p>
    <w:p w:rsidR="008D7CD3" w:rsidRDefault="008D7CD3">
      <w:pPr>
        <w:pStyle w:val="ConsPlusNormal"/>
        <w:spacing w:before="220"/>
        <w:ind w:firstLine="540"/>
        <w:jc w:val="both"/>
      </w:pPr>
      <w:r>
        <w:t>Срок подготовки извещения составляет не более 20 дней со дня поступления заявления о предоставлении государственной услуги.</w:t>
      </w:r>
    </w:p>
    <w:p w:rsidR="008D7CD3" w:rsidRDefault="008D7CD3">
      <w:pPr>
        <w:pStyle w:val="ConsPlusNormal"/>
        <w:spacing w:before="220"/>
        <w:ind w:firstLine="540"/>
        <w:jc w:val="both"/>
      </w:pPr>
      <w:r>
        <w:t xml:space="preserve">71. Результатом и способом фиксации административной процедуры является подготовка одного из документов, указанных в </w:t>
      </w:r>
      <w:hyperlink w:anchor="P542">
        <w:r>
          <w:rPr>
            <w:color w:val="0000FF"/>
          </w:rPr>
          <w:t>пункте 70</w:t>
        </w:r>
      </w:hyperlink>
      <w:r>
        <w:t xml:space="preserve"> Административного регламента.</w:t>
      </w:r>
    </w:p>
    <w:p w:rsidR="008D7CD3" w:rsidRDefault="008D7CD3">
      <w:pPr>
        <w:pStyle w:val="ConsPlusNormal"/>
        <w:ind w:firstLine="540"/>
        <w:jc w:val="both"/>
      </w:pPr>
    </w:p>
    <w:p w:rsidR="008D7CD3" w:rsidRDefault="008D7CD3">
      <w:pPr>
        <w:pStyle w:val="ConsPlusTitle"/>
        <w:jc w:val="center"/>
        <w:outlineLvl w:val="2"/>
      </w:pPr>
      <w:r>
        <w:t>Формирование и направление межведомственного запроса</w:t>
      </w:r>
    </w:p>
    <w:p w:rsidR="008D7CD3" w:rsidRDefault="008D7CD3">
      <w:pPr>
        <w:pStyle w:val="ConsPlusNormal"/>
        <w:ind w:firstLine="540"/>
        <w:jc w:val="both"/>
      </w:pPr>
    </w:p>
    <w:p w:rsidR="008D7CD3" w:rsidRDefault="008D7CD3">
      <w:pPr>
        <w:pStyle w:val="ConsPlusNormal"/>
        <w:ind w:firstLine="540"/>
        <w:jc w:val="both"/>
      </w:pPr>
      <w:r>
        <w:t xml:space="preserve">72. Основанием для начала выполнения административной процедуры является установление ответственным исполнителем факта необходимости направления межведомственного запроса в связи с непредставлением заявителем по собственной инициативе документов, предусмотренных </w:t>
      </w:r>
      <w:hyperlink w:anchor="P270">
        <w:r>
          <w:rPr>
            <w:color w:val="0000FF"/>
          </w:rPr>
          <w:t>пунктом 29</w:t>
        </w:r>
      </w:hyperlink>
      <w:r>
        <w:t xml:space="preserve"> Административного регламента.</w:t>
      </w:r>
    </w:p>
    <w:p w:rsidR="008D7CD3" w:rsidRDefault="008D7CD3">
      <w:pPr>
        <w:pStyle w:val="ConsPlusNormal"/>
        <w:spacing w:before="220"/>
        <w:ind w:firstLine="540"/>
        <w:jc w:val="both"/>
      </w:pPr>
      <w:bookmarkStart w:id="19" w:name="P560"/>
      <w:bookmarkEnd w:id="19"/>
      <w:r>
        <w:t>73. Ответственный исполнитель в течение 1 рабочего дня со дня получения заявления и прилагаемых к нему документов от начальника ОЗО формирует и направляет в рамках межведомственного информационного взаимодействия запросы в:</w:t>
      </w:r>
    </w:p>
    <w:p w:rsidR="008D7CD3" w:rsidRDefault="008D7CD3">
      <w:pPr>
        <w:pStyle w:val="ConsPlusNormal"/>
        <w:spacing w:before="220"/>
        <w:ind w:firstLine="540"/>
        <w:jc w:val="both"/>
      </w:pPr>
      <w:r>
        <w:lastRenderedPageBreak/>
        <w:t>1) Управление Росреестра по Новосибирской области о предоставлении выписки из Единого государственного реестра недвижимости на испрашиваемый земельный участок;</w:t>
      </w:r>
    </w:p>
    <w:p w:rsidR="008D7CD3" w:rsidRDefault="008D7CD3">
      <w:pPr>
        <w:pStyle w:val="ConsPlusNormal"/>
        <w:jc w:val="both"/>
      </w:pPr>
      <w:r>
        <w:t xml:space="preserve">(пп. 1 в ред. </w:t>
      </w:r>
      <w:hyperlink r:id="rId143">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 xml:space="preserve">2) утратил силу. - </w:t>
      </w:r>
      <w:hyperlink r:id="rId144">
        <w:r>
          <w:rPr>
            <w:color w:val="0000FF"/>
          </w:rPr>
          <w:t>Приказ</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3) Управление Федеральной налоговой службы Российской Федерации по Новосибирской области о предоставлении сведений о государственной регистрации лица, являющегося заявителем;</w:t>
      </w:r>
    </w:p>
    <w:p w:rsidR="008D7CD3" w:rsidRDefault="008D7CD3">
      <w:pPr>
        <w:pStyle w:val="ConsPlusNormal"/>
        <w:spacing w:before="220"/>
        <w:ind w:firstLine="540"/>
        <w:jc w:val="both"/>
      </w:pPr>
      <w:r>
        <w:t>4) органы местного самоуправления муниципальных образований Новосибирской области или Минстрой НСО о предоставлении сведений из информационной системы обеспечения градостроительной деятельности, в том числе о соответствии испрашиваемого целевого назначения земельного участка утвержденным документам территориального планирования и градостроительного зонирования (при необходимости).</w:t>
      </w:r>
    </w:p>
    <w:p w:rsidR="008D7CD3" w:rsidRDefault="008D7CD3">
      <w:pPr>
        <w:pStyle w:val="ConsPlusNormal"/>
        <w:jc w:val="both"/>
      </w:pPr>
      <w:r>
        <w:t xml:space="preserve">(в ред. </w:t>
      </w:r>
      <w:hyperlink r:id="rId145">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 xml:space="preserve">74. В случае самостоятельного представления заявителем документов, указанных в </w:t>
      </w:r>
      <w:hyperlink w:anchor="P270">
        <w:r>
          <w:rPr>
            <w:color w:val="0000FF"/>
          </w:rPr>
          <w:t>пункте 29</w:t>
        </w:r>
      </w:hyperlink>
      <w:r>
        <w:t xml:space="preserve"> Административного регламента, межведомственные запросы не направляются.</w:t>
      </w:r>
    </w:p>
    <w:p w:rsidR="008D7CD3" w:rsidRDefault="008D7CD3">
      <w:pPr>
        <w:pStyle w:val="ConsPlusNormal"/>
        <w:spacing w:before="220"/>
        <w:ind w:firstLine="540"/>
        <w:jc w:val="both"/>
      </w:pPr>
      <w:r>
        <w:t>75. Максимальное время выполнения административной процедуры по формированию и направлению межведомственных запросов составляет 1 рабочий день со дня получения заявления о предоставлении государственной услуги ответственным исполнителем.</w:t>
      </w:r>
    </w:p>
    <w:p w:rsidR="008D7CD3" w:rsidRDefault="008D7CD3">
      <w:pPr>
        <w:pStyle w:val="ConsPlusNormal"/>
        <w:spacing w:before="220"/>
        <w:ind w:firstLine="540"/>
        <w:jc w:val="both"/>
      </w:pPr>
      <w:r>
        <w:t xml:space="preserve">76. Результатом административной процедуры является формирование и направление межведомственных запросов в органы и организации, указанные в </w:t>
      </w:r>
      <w:hyperlink w:anchor="P560">
        <w:r>
          <w:rPr>
            <w:color w:val="0000FF"/>
          </w:rPr>
          <w:t>пункте 73</w:t>
        </w:r>
      </w:hyperlink>
      <w:r>
        <w:t xml:space="preserve"> Административного регламента.</w:t>
      </w:r>
    </w:p>
    <w:p w:rsidR="008D7CD3" w:rsidRDefault="008D7CD3">
      <w:pPr>
        <w:pStyle w:val="ConsPlusNormal"/>
        <w:spacing w:before="220"/>
        <w:ind w:firstLine="540"/>
        <w:jc w:val="both"/>
      </w:pPr>
      <w:r>
        <w:t>77. Способом фиксации межведомственного запроса являются электронные формы, которые формируются и направляются по системе электронного почтового сервиса гарантированной доставки с применением средств криптографической защиты информации и электронной подписи ответственного исполнителя.</w:t>
      </w:r>
    </w:p>
    <w:p w:rsidR="008D7CD3" w:rsidRDefault="008D7CD3">
      <w:pPr>
        <w:pStyle w:val="ConsPlusNormal"/>
        <w:jc w:val="both"/>
      </w:pPr>
      <w:r>
        <w:t xml:space="preserve">(в ред. </w:t>
      </w:r>
      <w:hyperlink r:id="rId146">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 xml:space="preserve">78. При отсутствии технической возможности направления межведомственного запроса с использованием системы электронного почтового сервиса гарантированной доставки межведомственные запросы формируются на бумажном носителе в соответствии с требованиями </w:t>
      </w:r>
      <w:hyperlink r:id="rId147">
        <w:r>
          <w:rPr>
            <w:color w:val="0000FF"/>
          </w:rPr>
          <w:t>части 1 статьи 7.2</w:t>
        </w:r>
      </w:hyperlink>
      <w:r>
        <w:t xml:space="preserve"> Федерального закона от 27.07.2010 N 210-ФЗ "Об организации предоставления государственных и муниципальных услуг" и направляются по почте или курьером.</w:t>
      </w:r>
    </w:p>
    <w:p w:rsidR="008D7CD3" w:rsidRDefault="008D7CD3">
      <w:pPr>
        <w:pStyle w:val="ConsPlusNormal"/>
        <w:ind w:firstLine="540"/>
        <w:jc w:val="both"/>
      </w:pPr>
    </w:p>
    <w:p w:rsidR="008D7CD3" w:rsidRDefault="008D7CD3">
      <w:pPr>
        <w:pStyle w:val="ConsPlusTitle"/>
        <w:jc w:val="center"/>
        <w:outlineLvl w:val="2"/>
      </w:pPr>
      <w:r>
        <w:t>Опубликование извещения о предоставлении земельного</w:t>
      </w:r>
    </w:p>
    <w:p w:rsidR="008D7CD3" w:rsidRDefault="008D7CD3">
      <w:pPr>
        <w:pStyle w:val="ConsPlusTitle"/>
        <w:jc w:val="center"/>
      </w:pPr>
      <w:r>
        <w:t>участка для указанных в заявлении целей</w:t>
      </w:r>
    </w:p>
    <w:p w:rsidR="008D7CD3" w:rsidRDefault="008D7CD3">
      <w:pPr>
        <w:pStyle w:val="ConsPlusNormal"/>
        <w:ind w:firstLine="540"/>
        <w:jc w:val="both"/>
      </w:pPr>
    </w:p>
    <w:p w:rsidR="008D7CD3" w:rsidRDefault="008D7CD3">
      <w:pPr>
        <w:pStyle w:val="ConsPlusNormal"/>
        <w:ind w:firstLine="540"/>
        <w:jc w:val="both"/>
      </w:pPr>
      <w:r>
        <w:t xml:space="preserve">79. Основанием для начала административной процедуры является подготовленное ответственным исполнителем извещение, указанное в </w:t>
      </w:r>
      <w:hyperlink w:anchor="P552">
        <w:r>
          <w:rPr>
            <w:color w:val="0000FF"/>
          </w:rPr>
          <w:t>подпункте 4 пункта 70</w:t>
        </w:r>
      </w:hyperlink>
      <w:r>
        <w:t xml:space="preserve"> Административного регламента.</w:t>
      </w:r>
    </w:p>
    <w:p w:rsidR="008D7CD3" w:rsidRDefault="008D7CD3">
      <w:pPr>
        <w:pStyle w:val="ConsPlusNormal"/>
        <w:spacing w:before="220"/>
        <w:ind w:firstLine="540"/>
        <w:jc w:val="both"/>
      </w:pPr>
      <w:r>
        <w:t xml:space="preserve">В этом случае ответственным исполнителем обеспечивается опубликование извещения о предоставлении земельного участка для указанных в заявлении целей в порядке, установленном для официального опубликования (обнародования) муниципальных правовых актов уставом поселения, городского округа, по месту нахождения испрашиваемого земельного участка и </w:t>
      </w:r>
      <w:r>
        <w:lastRenderedPageBreak/>
        <w:t>размещение извещения на официальном сайте и на сайте департамента.</w:t>
      </w:r>
    </w:p>
    <w:p w:rsidR="008D7CD3" w:rsidRDefault="008D7CD3">
      <w:pPr>
        <w:pStyle w:val="ConsPlusNormal"/>
        <w:spacing w:before="220"/>
        <w:ind w:firstLine="540"/>
        <w:jc w:val="both"/>
      </w:pPr>
      <w:r>
        <w:t xml:space="preserve">80. Срок выполнения административной процедуры не превышает 10 дней с момента подготовки извещения, указанного в </w:t>
      </w:r>
      <w:hyperlink w:anchor="P552">
        <w:r>
          <w:rPr>
            <w:color w:val="0000FF"/>
          </w:rPr>
          <w:t>подпункте 4 пункта 70</w:t>
        </w:r>
      </w:hyperlink>
      <w:r>
        <w:t xml:space="preserve"> Административного регламента, и 30 дней с момента поступления заявления о предоставлении государственной услуги.</w:t>
      </w:r>
    </w:p>
    <w:p w:rsidR="008D7CD3" w:rsidRDefault="008D7CD3">
      <w:pPr>
        <w:pStyle w:val="ConsPlusNormal"/>
        <w:spacing w:before="220"/>
        <w:ind w:firstLine="540"/>
        <w:jc w:val="both"/>
      </w:pPr>
      <w:r>
        <w:t>81. Результатом и способом фиксации выполнения административной процедуры является опубликование извещения в соответствующем издании, а также размещение извещения на официальном портале и на сайте департамента.</w:t>
      </w:r>
    </w:p>
    <w:p w:rsidR="008D7CD3" w:rsidRDefault="008D7CD3">
      <w:pPr>
        <w:pStyle w:val="ConsPlusNormal"/>
        <w:ind w:firstLine="540"/>
        <w:jc w:val="both"/>
      </w:pPr>
    </w:p>
    <w:p w:rsidR="008D7CD3" w:rsidRDefault="008D7CD3">
      <w:pPr>
        <w:pStyle w:val="ConsPlusTitle"/>
        <w:jc w:val="center"/>
        <w:outlineLvl w:val="2"/>
      </w:pPr>
      <w:r>
        <w:t>Подготовка документов по итогам опубликования</w:t>
      </w:r>
    </w:p>
    <w:p w:rsidR="008D7CD3" w:rsidRDefault="008D7CD3">
      <w:pPr>
        <w:pStyle w:val="ConsPlusTitle"/>
        <w:jc w:val="center"/>
      </w:pPr>
      <w:r>
        <w:t>извещения о предоставлении земельного участка</w:t>
      </w:r>
    </w:p>
    <w:p w:rsidR="008D7CD3" w:rsidRDefault="008D7CD3">
      <w:pPr>
        <w:pStyle w:val="ConsPlusNormal"/>
        <w:ind w:firstLine="540"/>
        <w:jc w:val="both"/>
      </w:pPr>
    </w:p>
    <w:p w:rsidR="008D7CD3" w:rsidRDefault="008D7CD3">
      <w:pPr>
        <w:pStyle w:val="ConsPlusNormal"/>
        <w:ind w:firstLine="540"/>
        <w:jc w:val="both"/>
      </w:pPr>
      <w:bookmarkStart w:id="20" w:name="P585"/>
      <w:bookmarkEnd w:id="20"/>
      <w:r>
        <w:t>82. Основанием для начала административной процедуры является поступление заявлений иных граждан и крестьянских (фермерских) хозяйств о намерении участвовать в аукционе в течение 30 дней со дня опубликования извещения или истечение тридцатидневного срока со дня опубликования извещения.</w:t>
      </w:r>
    </w:p>
    <w:p w:rsidR="008D7CD3" w:rsidRDefault="008D7CD3">
      <w:pPr>
        <w:pStyle w:val="ConsPlusNormal"/>
        <w:jc w:val="both"/>
      </w:pPr>
      <w:r>
        <w:t xml:space="preserve">(п. 82 в ред. </w:t>
      </w:r>
      <w:hyperlink r:id="rId148">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bookmarkStart w:id="21" w:name="P587"/>
      <w:bookmarkEnd w:id="21"/>
      <w:r>
        <w:t>83. В случае если по истечении 30 дней со дня опубликования указанного извещения заявления иных граждан и крестьянских (фермерских) хозяйств о намерении участвовать в аукционе не поступили, ответственный исполнитель осуществляет подготовку проекта договора купли-продажи или проекта договора аренды земельного участка в трех экземплярах, их подписание у руководителя (заместителя руководителя) департамента.</w:t>
      </w:r>
    </w:p>
    <w:p w:rsidR="008D7CD3" w:rsidRDefault="008D7CD3">
      <w:pPr>
        <w:pStyle w:val="ConsPlusNormal"/>
        <w:spacing w:before="220"/>
        <w:ind w:firstLine="540"/>
        <w:jc w:val="both"/>
      </w:pPr>
      <w:bookmarkStart w:id="22" w:name="P588"/>
      <w:bookmarkEnd w:id="22"/>
      <w:r>
        <w:t>84. В случае поступления в течение 30 дней со дня опубликования извещения о предоставлении земельного участка заявлений иных граждан и крестьянских (фермерских) хозяйств о намерении участвовать в аукционе, ответственный исполнитель осуществляет подготовку и подписание у руководителя (заместителя руководителя) департамента решения об отказе в предоставлении земельного участка без проведения аукциона лицу, обратившемуся с заявлением о предоставлении государственной услуги,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8D7CD3" w:rsidRDefault="008D7CD3">
      <w:pPr>
        <w:pStyle w:val="ConsPlusNormal"/>
        <w:spacing w:before="220"/>
        <w:ind w:firstLine="540"/>
        <w:jc w:val="both"/>
      </w:pPr>
      <w:r>
        <w:t xml:space="preserve">Абзац исключен. - </w:t>
      </w:r>
      <w:hyperlink r:id="rId149">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85. Срок выполнения административной процедуры не превышает 7 дней с момента, являющегося основанием для начала административной процедуры в соответствии с </w:t>
      </w:r>
      <w:hyperlink w:anchor="P585">
        <w:r>
          <w:rPr>
            <w:color w:val="0000FF"/>
          </w:rPr>
          <w:t>пунктом 82</w:t>
        </w:r>
      </w:hyperlink>
      <w:r>
        <w:t xml:space="preserve"> Административного регламента.</w:t>
      </w:r>
    </w:p>
    <w:p w:rsidR="008D7CD3" w:rsidRDefault="008D7CD3">
      <w:pPr>
        <w:pStyle w:val="ConsPlusNormal"/>
        <w:jc w:val="both"/>
      </w:pPr>
      <w:r>
        <w:t xml:space="preserve">(п. 85 в ред. </w:t>
      </w:r>
      <w:hyperlink r:id="rId150">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86. Результатом и способом фиксации выполнения административной процедуры является подготовка одного из документов, указанных в </w:t>
      </w:r>
      <w:hyperlink w:anchor="P587">
        <w:r>
          <w:rPr>
            <w:color w:val="0000FF"/>
          </w:rPr>
          <w:t>пунктах 83</w:t>
        </w:r>
      </w:hyperlink>
      <w:r>
        <w:t xml:space="preserve">, </w:t>
      </w:r>
      <w:hyperlink w:anchor="P588">
        <w:r>
          <w:rPr>
            <w:color w:val="0000FF"/>
          </w:rPr>
          <w:t>84</w:t>
        </w:r>
      </w:hyperlink>
      <w:r>
        <w:t xml:space="preserve"> Административного регламента.</w:t>
      </w:r>
    </w:p>
    <w:p w:rsidR="008D7CD3" w:rsidRDefault="008D7CD3">
      <w:pPr>
        <w:pStyle w:val="ConsPlusNormal"/>
        <w:ind w:firstLine="540"/>
        <w:jc w:val="both"/>
      </w:pPr>
    </w:p>
    <w:p w:rsidR="008D7CD3" w:rsidRDefault="008D7CD3">
      <w:pPr>
        <w:pStyle w:val="ConsPlusTitle"/>
        <w:jc w:val="center"/>
        <w:outlineLvl w:val="2"/>
      </w:pPr>
      <w:r>
        <w:t>Направление заявителю результата рассмотрения документов</w:t>
      </w:r>
    </w:p>
    <w:p w:rsidR="008D7CD3" w:rsidRDefault="008D7CD3">
      <w:pPr>
        <w:pStyle w:val="ConsPlusNormal"/>
        <w:ind w:firstLine="540"/>
        <w:jc w:val="both"/>
      </w:pPr>
    </w:p>
    <w:p w:rsidR="008D7CD3" w:rsidRDefault="008D7CD3">
      <w:pPr>
        <w:pStyle w:val="ConsPlusNormal"/>
        <w:ind w:firstLine="540"/>
        <w:jc w:val="both"/>
      </w:pPr>
      <w:r>
        <w:t xml:space="preserve">87. Основанием для направления заявителю результатов рассмотрения документов является подписание руководителем (заместителем руководителя) департамента одного из документов, указанных в </w:t>
      </w:r>
      <w:hyperlink w:anchor="P543">
        <w:r>
          <w:rPr>
            <w:color w:val="0000FF"/>
          </w:rPr>
          <w:t>подпунктах 1</w:t>
        </w:r>
      </w:hyperlink>
      <w:r>
        <w:t xml:space="preserve"> - </w:t>
      </w:r>
      <w:hyperlink w:anchor="P549">
        <w:r>
          <w:rPr>
            <w:color w:val="0000FF"/>
          </w:rPr>
          <w:t>3 пункта 70</w:t>
        </w:r>
      </w:hyperlink>
      <w:r>
        <w:t xml:space="preserve">, </w:t>
      </w:r>
      <w:hyperlink w:anchor="P587">
        <w:r>
          <w:rPr>
            <w:color w:val="0000FF"/>
          </w:rPr>
          <w:t>пунктах 83</w:t>
        </w:r>
      </w:hyperlink>
      <w:r>
        <w:t xml:space="preserve"> и </w:t>
      </w:r>
      <w:hyperlink w:anchor="P588">
        <w:r>
          <w:rPr>
            <w:color w:val="0000FF"/>
          </w:rPr>
          <w:t>84</w:t>
        </w:r>
      </w:hyperlink>
      <w:r>
        <w:t xml:space="preserve"> Административного регламента, и его передача ответственным исполнителем работнику отдела организационной и кадровой работы департамента, ответственному за регистрацию исходящих документов (далее - работник, ответственный за регистрацию), для регистрации и отправки.</w:t>
      </w:r>
    </w:p>
    <w:p w:rsidR="008D7CD3" w:rsidRDefault="008D7CD3">
      <w:pPr>
        <w:pStyle w:val="ConsPlusNormal"/>
        <w:jc w:val="both"/>
      </w:pPr>
      <w:r>
        <w:lastRenderedPageBreak/>
        <w:t xml:space="preserve">(в ред. </w:t>
      </w:r>
      <w:hyperlink r:id="rId151">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Результат предоставления государственной услуги по выбору заявителя может быть представлен в форме документа на бумажном носителе или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8D7CD3" w:rsidRDefault="008D7CD3">
      <w:pPr>
        <w:pStyle w:val="ConsPlusNormal"/>
        <w:jc w:val="both"/>
      </w:pPr>
      <w:r>
        <w:t xml:space="preserve">(абзац введен </w:t>
      </w:r>
      <w:hyperlink r:id="rId152">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В форме электронного документа может быть направлен только результат предоставления государственной услуги, указанный в </w:t>
      </w:r>
      <w:hyperlink w:anchor="P199">
        <w:r>
          <w:rPr>
            <w:color w:val="0000FF"/>
          </w:rPr>
          <w:t>подпунктах 2</w:t>
        </w:r>
      </w:hyperlink>
      <w:r>
        <w:t xml:space="preserve"> и </w:t>
      </w:r>
      <w:hyperlink w:anchor="P201">
        <w:r>
          <w:rPr>
            <w:color w:val="0000FF"/>
          </w:rPr>
          <w:t>3 пункта 22</w:t>
        </w:r>
      </w:hyperlink>
      <w:r>
        <w:t xml:space="preserve"> Административного регламента.</w:t>
      </w:r>
    </w:p>
    <w:p w:rsidR="008D7CD3" w:rsidRDefault="008D7CD3">
      <w:pPr>
        <w:pStyle w:val="ConsPlusNormal"/>
        <w:jc w:val="both"/>
      </w:pPr>
      <w:r>
        <w:t xml:space="preserve">(абзац введен </w:t>
      </w:r>
      <w:hyperlink r:id="rId153">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88. Работник, ответственный за регистрацию, регистрирует представленный ответственным исполнителем документ в установленном порядке и направляет его заявителю почтовым отправлением или через МФЦ в течение 3 рабочих дней с момента подписания документа.</w:t>
      </w:r>
    </w:p>
    <w:p w:rsidR="008D7CD3" w:rsidRDefault="008D7CD3">
      <w:pPr>
        <w:pStyle w:val="ConsPlusNormal"/>
        <w:jc w:val="both"/>
      </w:pPr>
      <w:r>
        <w:t xml:space="preserve">(в ред. приказов департамента имущества и земельных отношений Новосибирской области от 03.12.2018 </w:t>
      </w:r>
      <w:hyperlink r:id="rId154">
        <w:r>
          <w:rPr>
            <w:color w:val="0000FF"/>
          </w:rPr>
          <w:t>N 5160</w:t>
        </w:r>
      </w:hyperlink>
      <w:r>
        <w:t xml:space="preserve">, от 17.03.2020 </w:t>
      </w:r>
      <w:hyperlink r:id="rId155">
        <w:r>
          <w:rPr>
            <w:color w:val="0000FF"/>
          </w:rPr>
          <w:t>N 837</w:t>
        </w:r>
      </w:hyperlink>
      <w:r>
        <w:t>)</w:t>
      </w:r>
    </w:p>
    <w:p w:rsidR="008D7CD3" w:rsidRDefault="008D7CD3">
      <w:pPr>
        <w:pStyle w:val="ConsPlusNormal"/>
        <w:spacing w:before="220"/>
        <w:ind w:firstLine="540"/>
        <w:jc w:val="both"/>
      </w:pPr>
      <w:r>
        <w:t>В электронном виде по желанию заявителя направляются:</w:t>
      </w:r>
    </w:p>
    <w:p w:rsidR="008D7CD3" w:rsidRDefault="008D7CD3">
      <w:pPr>
        <w:pStyle w:val="ConsPlusNormal"/>
        <w:jc w:val="both"/>
      </w:pPr>
      <w:r>
        <w:t xml:space="preserve">(в ред. </w:t>
      </w:r>
      <w:hyperlink r:id="rId156">
        <w:r>
          <w:rPr>
            <w:color w:val="0000FF"/>
          </w:rPr>
          <w:t>приказа</w:t>
        </w:r>
      </w:hyperlink>
      <w:r>
        <w:t xml:space="preserve"> департамента имущества и земельных отношений Новосибирской области от 05.12.2017 N 5506)</w:t>
      </w:r>
    </w:p>
    <w:p w:rsidR="008D7CD3" w:rsidRDefault="008D7CD3">
      <w:pPr>
        <w:pStyle w:val="ConsPlusNormal"/>
        <w:spacing w:before="220"/>
        <w:ind w:firstLine="540"/>
        <w:jc w:val="both"/>
      </w:pPr>
      <w:r>
        <w:t xml:space="preserve">1) сопроводительное письмо, указанное в </w:t>
      </w:r>
      <w:hyperlink w:anchor="P543">
        <w:r>
          <w:rPr>
            <w:color w:val="0000FF"/>
          </w:rPr>
          <w:t>подпункте 1 пункта 70</w:t>
        </w:r>
      </w:hyperlink>
      <w:r>
        <w:t xml:space="preserve"> Административного регламента, о возврате заявления, представленного заявителем в форме электронного документа;</w:t>
      </w:r>
    </w:p>
    <w:p w:rsidR="008D7CD3" w:rsidRDefault="008D7CD3">
      <w:pPr>
        <w:pStyle w:val="ConsPlusNormal"/>
        <w:spacing w:before="220"/>
        <w:ind w:firstLine="540"/>
        <w:jc w:val="both"/>
      </w:pPr>
      <w:r>
        <w:t xml:space="preserve">2) решения, указанные в </w:t>
      </w:r>
      <w:hyperlink w:anchor="P199">
        <w:r>
          <w:rPr>
            <w:color w:val="0000FF"/>
          </w:rPr>
          <w:t>подпунктах 2</w:t>
        </w:r>
      </w:hyperlink>
      <w:r>
        <w:t xml:space="preserve">, </w:t>
      </w:r>
      <w:hyperlink w:anchor="P201">
        <w:r>
          <w:rPr>
            <w:color w:val="0000FF"/>
          </w:rPr>
          <w:t>3 пункта 22</w:t>
        </w:r>
      </w:hyperlink>
      <w:r>
        <w:t xml:space="preserve"> Административного регламента.</w:t>
      </w:r>
    </w:p>
    <w:p w:rsidR="008D7CD3" w:rsidRDefault="008D7CD3">
      <w:pPr>
        <w:pStyle w:val="ConsPlusNormal"/>
        <w:spacing w:before="220"/>
        <w:ind w:firstLine="540"/>
        <w:jc w:val="both"/>
      </w:pPr>
      <w:r>
        <w:t xml:space="preserve">Результат предоставления государственной услуги, а также сопроводительное письмо, указанное в </w:t>
      </w:r>
      <w:hyperlink w:anchor="P543">
        <w:r>
          <w:rPr>
            <w:color w:val="0000FF"/>
          </w:rPr>
          <w:t>подпункте 1 пункта 70</w:t>
        </w:r>
      </w:hyperlink>
      <w:r>
        <w:t xml:space="preserve"> Административного регламента, могут быть выданы непосредственно заявителю при личном обращении.</w:t>
      </w:r>
    </w:p>
    <w:p w:rsidR="008D7CD3" w:rsidRDefault="008D7CD3">
      <w:pPr>
        <w:pStyle w:val="ConsPlusNormal"/>
        <w:jc w:val="both"/>
      </w:pPr>
      <w:r>
        <w:t xml:space="preserve">(абзац введен </w:t>
      </w:r>
      <w:hyperlink r:id="rId157">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89. Результатом административной процедуры является отправка заявителю одного из документов, указанных в </w:t>
      </w:r>
      <w:hyperlink w:anchor="P543">
        <w:r>
          <w:rPr>
            <w:color w:val="0000FF"/>
          </w:rPr>
          <w:t>подпунктах 1</w:t>
        </w:r>
      </w:hyperlink>
      <w:r>
        <w:t xml:space="preserve"> - </w:t>
      </w:r>
      <w:hyperlink w:anchor="P549">
        <w:r>
          <w:rPr>
            <w:color w:val="0000FF"/>
          </w:rPr>
          <w:t>3 пункта 70</w:t>
        </w:r>
      </w:hyperlink>
      <w:r>
        <w:t xml:space="preserve">, </w:t>
      </w:r>
      <w:hyperlink w:anchor="P587">
        <w:r>
          <w:rPr>
            <w:color w:val="0000FF"/>
          </w:rPr>
          <w:t>пунктах 83</w:t>
        </w:r>
      </w:hyperlink>
      <w:r>
        <w:t xml:space="preserve">, </w:t>
      </w:r>
      <w:hyperlink w:anchor="P588">
        <w:r>
          <w:rPr>
            <w:color w:val="0000FF"/>
          </w:rPr>
          <w:t>84</w:t>
        </w:r>
      </w:hyperlink>
      <w:r>
        <w:t xml:space="preserve"> Административного регламента, почтовым (электронным) отправлением, путем передачи через МФЦ либо вручением заявителю лично.</w:t>
      </w:r>
    </w:p>
    <w:p w:rsidR="008D7CD3" w:rsidRDefault="008D7CD3">
      <w:pPr>
        <w:pStyle w:val="ConsPlusNormal"/>
        <w:spacing w:before="220"/>
        <w:ind w:firstLine="540"/>
        <w:jc w:val="both"/>
      </w:pPr>
      <w:r>
        <w:t xml:space="preserve">90. Оформление и выдача (направление) сопроводительного письма о возврате заявления, указанного в </w:t>
      </w:r>
      <w:hyperlink w:anchor="P543">
        <w:r>
          <w:rPr>
            <w:color w:val="0000FF"/>
          </w:rPr>
          <w:t>подпункте 1 пункта 70</w:t>
        </w:r>
      </w:hyperlink>
      <w:r>
        <w:t xml:space="preserve"> Административного регламента, осуществляется в течение 10 дней со дня поступления заявления о предоставлении государственной услуги.</w:t>
      </w:r>
    </w:p>
    <w:p w:rsidR="008D7CD3" w:rsidRDefault="008D7CD3">
      <w:pPr>
        <w:pStyle w:val="ConsPlusNormal"/>
        <w:spacing w:before="220"/>
        <w:ind w:firstLine="540"/>
        <w:jc w:val="both"/>
      </w:pPr>
      <w:r>
        <w:t xml:space="preserve">Оформление и выдача (направление) документов, являющихся результатом предоставления государственной услуги и указанных в </w:t>
      </w:r>
      <w:hyperlink w:anchor="P546">
        <w:r>
          <w:rPr>
            <w:color w:val="0000FF"/>
          </w:rPr>
          <w:t>подпунктах 2</w:t>
        </w:r>
      </w:hyperlink>
      <w:r>
        <w:t xml:space="preserve">, </w:t>
      </w:r>
      <w:hyperlink w:anchor="P549">
        <w:r>
          <w:rPr>
            <w:color w:val="0000FF"/>
          </w:rPr>
          <w:t>3 пункта 70</w:t>
        </w:r>
      </w:hyperlink>
      <w:r>
        <w:t xml:space="preserve">, </w:t>
      </w:r>
      <w:hyperlink w:anchor="P587">
        <w:r>
          <w:rPr>
            <w:color w:val="0000FF"/>
          </w:rPr>
          <w:t>пунктах 83</w:t>
        </w:r>
      </w:hyperlink>
      <w:r>
        <w:t xml:space="preserve">, </w:t>
      </w:r>
      <w:hyperlink w:anchor="P588">
        <w:r>
          <w:rPr>
            <w:color w:val="0000FF"/>
          </w:rPr>
          <w:t>84</w:t>
        </w:r>
      </w:hyperlink>
      <w:r>
        <w:t xml:space="preserve"> Административного регламента, осуществляется в сроки, установленные </w:t>
      </w:r>
      <w:hyperlink w:anchor="P206">
        <w:r>
          <w:rPr>
            <w:color w:val="0000FF"/>
          </w:rPr>
          <w:t>пунктом 23</w:t>
        </w:r>
      </w:hyperlink>
      <w:r>
        <w:t xml:space="preserve"> Административного регламента, со дня поступления заявления о предоставлении государственной услуги.</w:t>
      </w:r>
    </w:p>
    <w:p w:rsidR="008D7CD3" w:rsidRDefault="008D7CD3">
      <w:pPr>
        <w:pStyle w:val="ConsPlusNormal"/>
        <w:spacing w:before="220"/>
        <w:ind w:firstLine="540"/>
        <w:jc w:val="both"/>
      </w:pPr>
      <w:r>
        <w:t>91. Проекты договоров, направленные заявителю, должны быть им подписаны и представлены в департамент не позднее чем в течение тридцати дней со дня получения заявителем данных проектов.</w:t>
      </w:r>
    </w:p>
    <w:p w:rsidR="008D7CD3" w:rsidRDefault="008D7CD3">
      <w:pPr>
        <w:pStyle w:val="ConsPlusNormal"/>
        <w:spacing w:before="220"/>
        <w:ind w:firstLine="540"/>
        <w:jc w:val="both"/>
      </w:pPr>
      <w:r>
        <w:t>92. Фиксация результата выполнения административной процедуры производится в документообороте департамента.</w:t>
      </w:r>
    </w:p>
    <w:p w:rsidR="008D7CD3" w:rsidRDefault="008D7CD3">
      <w:pPr>
        <w:pStyle w:val="ConsPlusNormal"/>
        <w:ind w:firstLine="540"/>
        <w:jc w:val="both"/>
      </w:pPr>
    </w:p>
    <w:p w:rsidR="008D7CD3" w:rsidRDefault="008D7CD3">
      <w:pPr>
        <w:pStyle w:val="ConsPlusTitle"/>
        <w:jc w:val="center"/>
        <w:outlineLvl w:val="1"/>
      </w:pPr>
      <w:r>
        <w:t>IV. ФОРМЫ КОНТРОЛЯ ЗА ИСПОЛНЕНИЕМ</w:t>
      </w:r>
    </w:p>
    <w:p w:rsidR="008D7CD3" w:rsidRDefault="008D7CD3">
      <w:pPr>
        <w:pStyle w:val="ConsPlusTitle"/>
        <w:jc w:val="center"/>
      </w:pPr>
      <w:r>
        <w:t>АДМИНИСТРАТИВНОГО РЕГЛАМЕНТА</w:t>
      </w:r>
    </w:p>
    <w:p w:rsidR="008D7CD3" w:rsidRDefault="008D7CD3">
      <w:pPr>
        <w:pStyle w:val="ConsPlusNormal"/>
        <w:ind w:firstLine="540"/>
        <w:jc w:val="both"/>
      </w:pPr>
    </w:p>
    <w:p w:rsidR="008D7CD3" w:rsidRDefault="008D7CD3">
      <w:pPr>
        <w:pStyle w:val="ConsPlusTitle"/>
        <w:jc w:val="center"/>
        <w:outlineLvl w:val="2"/>
      </w:pPr>
      <w:r>
        <w:t>Порядок осуществления текущего контроля</w:t>
      </w:r>
    </w:p>
    <w:p w:rsidR="008D7CD3" w:rsidRDefault="008D7CD3">
      <w:pPr>
        <w:pStyle w:val="ConsPlusTitle"/>
        <w:jc w:val="center"/>
      </w:pPr>
      <w:r>
        <w:t>за соблюдением и исполнением ответственными</w:t>
      </w:r>
    </w:p>
    <w:p w:rsidR="008D7CD3" w:rsidRDefault="008D7CD3">
      <w:pPr>
        <w:pStyle w:val="ConsPlusTitle"/>
        <w:jc w:val="center"/>
      </w:pPr>
      <w:r>
        <w:t>должностными лицами, государственными гражданскими</w:t>
      </w:r>
    </w:p>
    <w:p w:rsidR="008D7CD3" w:rsidRDefault="008D7CD3">
      <w:pPr>
        <w:pStyle w:val="ConsPlusTitle"/>
        <w:jc w:val="center"/>
      </w:pPr>
      <w:r>
        <w:t>служащими положений Административного регламента и</w:t>
      </w:r>
    </w:p>
    <w:p w:rsidR="008D7CD3" w:rsidRDefault="008D7CD3">
      <w:pPr>
        <w:pStyle w:val="ConsPlusTitle"/>
        <w:jc w:val="center"/>
      </w:pPr>
      <w:r>
        <w:t>принятием решений ответственными должностными лицами,</w:t>
      </w:r>
    </w:p>
    <w:p w:rsidR="008D7CD3" w:rsidRDefault="008D7CD3">
      <w:pPr>
        <w:pStyle w:val="ConsPlusTitle"/>
        <w:jc w:val="center"/>
      </w:pPr>
      <w:r>
        <w:t>государственными гражданскими служащими</w:t>
      </w:r>
    </w:p>
    <w:p w:rsidR="008D7CD3" w:rsidRDefault="008D7CD3">
      <w:pPr>
        <w:pStyle w:val="ConsPlusNormal"/>
        <w:jc w:val="center"/>
      </w:pPr>
      <w:r>
        <w:t xml:space="preserve">(в ред. </w:t>
      </w:r>
      <w:hyperlink r:id="rId158">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05.12.2017 N 5506)</w:t>
      </w:r>
    </w:p>
    <w:p w:rsidR="008D7CD3" w:rsidRDefault="008D7CD3">
      <w:pPr>
        <w:pStyle w:val="ConsPlusNormal"/>
        <w:ind w:firstLine="540"/>
        <w:jc w:val="both"/>
      </w:pPr>
    </w:p>
    <w:p w:rsidR="008D7CD3" w:rsidRDefault="008D7CD3">
      <w:pPr>
        <w:pStyle w:val="ConsPlusNormal"/>
        <w:ind w:firstLine="540"/>
        <w:jc w:val="both"/>
      </w:pPr>
      <w:r>
        <w:t>93. Контроль за исполнением Административного регламента осуществляется в форме текущего контроля за соблюдением и исполнением последовательности административных действий, определенных административными процедурами по предоставлению государственной услуги, плановых и внеплановых проверок полноты и качества предоставления государственной услуги.</w:t>
      </w:r>
    </w:p>
    <w:p w:rsidR="008D7CD3" w:rsidRDefault="008D7CD3">
      <w:pPr>
        <w:pStyle w:val="ConsPlusNormal"/>
        <w:spacing w:before="220"/>
        <w:ind w:firstLine="540"/>
        <w:jc w:val="both"/>
      </w:pPr>
      <w:r>
        <w:t>94. Текущий контроль осуществляет руководитель департамента, заместитель руководителя департамента, согласно утвержденному распределению обязанностей, начальник ОЗО.</w:t>
      </w:r>
    </w:p>
    <w:p w:rsidR="008D7CD3" w:rsidRDefault="008D7CD3">
      <w:pPr>
        <w:pStyle w:val="ConsPlusNormal"/>
        <w:spacing w:before="220"/>
        <w:ind w:firstLine="540"/>
        <w:jc w:val="both"/>
      </w:pPr>
      <w:r>
        <w:t>95. По результатам контроля, в случае выявления нарушений прав заявителей, виновные лица привлекаются к дисциплинарной ответственности в соответствии с действующим законодательством.</w:t>
      </w:r>
    </w:p>
    <w:p w:rsidR="008D7CD3" w:rsidRDefault="008D7CD3">
      <w:pPr>
        <w:pStyle w:val="ConsPlusNormal"/>
        <w:ind w:firstLine="540"/>
        <w:jc w:val="both"/>
      </w:pPr>
    </w:p>
    <w:p w:rsidR="008D7CD3" w:rsidRDefault="008D7CD3">
      <w:pPr>
        <w:pStyle w:val="ConsPlusTitle"/>
        <w:jc w:val="center"/>
        <w:outlineLvl w:val="2"/>
      </w:pPr>
      <w:r>
        <w:t>Порядок и периодичность осуществления плановых и внеплановых</w:t>
      </w:r>
    </w:p>
    <w:p w:rsidR="008D7CD3" w:rsidRDefault="008D7CD3">
      <w:pPr>
        <w:pStyle w:val="ConsPlusTitle"/>
        <w:jc w:val="center"/>
      </w:pPr>
      <w:r>
        <w:t>проверок полноты и качества предоставления государственной</w:t>
      </w:r>
    </w:p>
    <w:p w:rsidR="008D7CD3" w:rsidRDefault="008D7CD3">
      <w:pPr>
        <w:pStyle w:val="ConsPlusTitle"/>
        <w:jc w:val="center"/>
      </w:pPr>
      <w:r>
        <w:t>услуги, в том числе порядок и формы контроля за полнотой</w:t>
      </w:r>
    </w:p>
    <w:p w:rsidR="008D7CD3" w:rsidRDefault="008D7CD3">
      <w:pPr>
        <w:pStyle w:val="ConsPlusTitle"/>
        <w:jc w:val="center"/>
      </w:pPr>
      <w:r>
        <w:t>и качеством предоставления государственной услуги</w:t>
      </w:r>
    </w:p>
    <w:p w:rsidR="008D7CD3" w:rsidRDefault="008D7CD3">
      <w:pPr>
        <w:pStyle w:val="ConsPlusNormal"/>
        <w:ind w:firstLine="540"/>
        <w:jc w:val="both"/>
      </w:pPr>
    </w:p>
    <w:p w:rsidR="008D7CD3" w:rsidRDefault="008D7CD3">
      <w:pPr>
        <w:pStyle w:val="ConsPlusNormal"/>
        <w:ind w:firstLine="540"/>
        <w:jc w:val="both"/>
      </w:pPr>
      <w:r>
        <w:t>96. Для осуществления контроля за полнотой и качеством предоставления государственной услуги, выявления и установления нарушений прав заявителей, принятия решений об устранении соответствующих нарушений проводятся плановые и внеплановые проверки предоставления государственной услуги.</w:t>
      </w:r>
    </w:p>
    <w:p w:rsidR="008D7CD3" w:rsidRDefault="008D7CD3">
      <w:pPr>
        <w:pStyle w:val="ConsPlusNormal"/>
        <w:spacing w:before="220"/>
        <w:ind w:firstLine="540"/>
        <w:jc w:val="both"/>
      </w:pPr>
      <w:r>
        <w:t>97. Плановые проверки проводятся уполномоченными лицами департамента не реже одного раза в год в соответствии с решением руководителя департамента.</w:t>
      </w:r>
    </w:p>
    <w:p w:rsidR="008D7CD3" w:rsidRDefault="008D7CD3">
      <w:pPr>
        <w:pStyle w:val="ConsPlusNormal"/>
        <w:spacing w:before="220"/>
        <w:ind w:firstLine="540"/>
        <w:jc w:val="both"/>
      </w:pPr>
      <w:r>
        <w:t>Внеплановые проверки осуществляются по конкретному обращению.</w:t>
      </w:r>
    </w:p>
    <w:p w:rsidR="008D7CD3" w:rsidRDefault="008D7CD3">
      <w:pPr>
        <w:pStyle w:val="ConsPlusNormal"/>
        <w:spacing w:before="220"/>
        <w:ind w:firstLine="540"/>
        <w:jc w:val="both"/>
      </w:pPr>
      <w:r>
        <w:t>98. Для проведения плановых и внеплановых проверок предоставления государственной услуги приказом департамента формируется комиссия, в состав которой включаются работники департамента.</w:t>
      </w:r>
    </w:p>
    <w:p w:rsidR="008D7CD3" w:rsidRDefault="008D7CD3">
      <w:pPr>
        <w:pStyle w:val="ConsPlusNormal"/>
        <w:jc w:val="both"/>
      </w:pPr>
      <w:r>
        <w:t xml:space="preserve">(в ред. </w:t>
      </w:r>
      <w:hyperlink r:id="rId159">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Результаты проверки оформляются в виде акта, в котором отмечаются выявленные недостатки и указываются предложения по их устранению.</w:t>
      </w:r>
    </w:p>
    <w:p w:rsidR="008D7CD3" w:rsidRDefault="008D7CD3">
      <w:pPr>
        <w:pStyle w:val="ConsPlusNormal"/>
        <w:spacing w:before="220"/>
        <w:ind w:firstLine="540"/>
        <w:jc w:val="both"/>
      </w:pPr>
      <w:r>
        <w:t>Акт подписывается всеми членами комиссии.</w:t>
      </w:r>
    </w:p>
    <w:p w:rsidR="008D7CD3" w:rsidRDefault="008D7CD3">
      <w:pPr>
        <w:pStyle w:val="ConsPlusNormal"/>
        <w:spacing w:before="220"/>
        <w:ind w:firstLine="540"/>
        <w:jc w:val="both"/>
      </w:pPr>
      <w:r>
        <w:t>Начальник отдела, в котором проводилась проверка, ставит свою подпись в акте, после чего ему передается один экземпляр акта, второй экземпляр хранится в отделе организационной и кадровой работы департамента.</w:t>
      </w:r>
    </w:p>
    <w:p w:rsidR="008D7CD3" w:rsidRDefault="008D7CD3">
      <w:pPr>
        <w:pStyle w:val="ConsPlusNormal"/>
        <w:spacing w:before="220"/>
        <w:ind w:firstLine="540"/>
        <w:jc w:val="both"/>
      </w:pPr>
      <w:r>
        <w:lastRenderedPageBreak/>
        <w:t>В случае проведения внеплановой проверки по конкретному обращению, в течение 30 дней со дня регистрации обращения в департаменте обратившемуся направляется информация о результатах проверки, проведенной по обращению.</w:t>
      </w:r>
    </w:p>
    <w:p w:rsidR="008D7CD3" w:rsidRDefault="008D7CD3">
      <w:pPr>
        <w:pStyle w:val="ConsPlusNormal"/>
        <w:jc w:val="both"/>
      </w:pPr>
      <w:r>
        <w:t xml:space="preserve">(в ред. </w:t>
      </w:r>
      <w:hyperlink r:id="rId160">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Информация направляется в форме электронного документа по адресу электронной почты, указанному в обращении, поступившем в департамент в форме электронного документа, и в письменной форме по почтовому адресу, указанному в обращении, поступившем в департамент в письменной форме. Данная информация подписывается лицом, в полномочия которого в соответствии с должностным регламентом входит рассмотрение поставленных в обращении вопросов.</w:t>
      </w:r>
    </w:p>
    <w:p w:rsidR="008D7CD3" w:rsidRDefault="008D7CD3">
      <w:pPr>
        <w:pStyle w:val="ConsPlusNormal"/>
        <w:jc w:val="both"/>
      </w:pPr>
      <w:r>
        <w:t xml:space="preserve">(в ред. </w:t>
      </w:r>
      <w:hyperlink r:id="rId161">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ind w:firstLine="540"/>
        <w:jc w:val="both"/>
      </w:pPr>
    </w:p>
    <w:p w:rsidR="008D7CD3" w:rsidRDefault="008D7CD3">
      <w:pPr>
        <w:pStyle w:val="ConsPlusTitle"/>
        <w:jc w:val="center"/>
        <w:outlineLvl w:val="2"/>
      </w:pPr>
      <w:r>
        <w:t>Ответственность государственных гражданских служащих</w:t>
      </w:r>
    </w:p>
    <w:p w:rsidR="008D7CD3" w:rsidRDefault="008D7CD3">
      <w:pPr>
        <w:pStyle w:val="ConsPlusTitle"/>
        <w:jc w:val="center"/>
      </w:pPr>
      <w:r>
        <w:t>областного исполнительного органа и должностных лиц</w:t>
      </w:r>
    </w:p>
    <w:p w:rsidR="008D7CD3" w:rsidRDefault="008D7CD3">
      <w:pPr>
        <w:pStyle w:val="ConsPlusTitle"/>
        <w:jc w:val="center"/>
      </w:pPr>
      <w:r>
        <w:t>за решения и действия (бездействие), принимаемые</w:t>
      </w:r>
    </w:p>
    <w:p w:rsidR="008D7CD3" w:rsidRDefault="008D7CD3">
      <w:pPr>
        <w:pStyle w:val="ConsPlusTitle"/>
        <w:jc w:val="center"/>
      </w:pPr>
      <w:r>
        <w:t>(осуществляемые) в ходе предоставления</w:t>
      </w:r>
    </w:p>
    <w:p w:rsidR="008D7CD3" w:rsidRDefault="008D7CD3">
      <w:pPr>
        <w:pStyle w:val="ConsPlusTitle"/>
        <w:jc w:val="center"/>
      </w:pPr>
      <w:r>
        <w:t>государственной услуги</w:t>
      </w:r>
    </w:p>
    <w:p w:rsidR="008D7CD3" w:rsidRDefault="008D7CD3">
      <w:pPr>
        <w:pStyle w:val="ConsPlusNormal"/>
        <w:jc w:val="center"/>
      </w:pPr>
      <w:r>
        <w:t xml:space="preserve">(в ред. </w:t>
      </w:r>
      <w:hyperlink r:id="rId162">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05.12.2017 N 5506)</w:t>
      </w:r>
    </w:p>
    <w:p w:rsidR="008D7CD3" w:rsidRDefault="008D7CD3">
      <w:pPr>
        <w:pStyle w:val="ConsPlusNormal"/>
        <w:ind w:firstLine="540"/>
        <w:jc w:val="both"/>
      </w:pPr>
    </w:p>
    <w:p w:rsidR="008D7CD3" w:rsidRDefault="008D7CD3">
      <w:pPr>
        <w:pStyle w:val="ConsPlusNormal"/>
        <w:ind w:firstLine="540"/>
        <w:jc w:val="both"/>
      </w:pPr>
      <w:r>
        <w:t>99. Виновные работники и должностные лица департамента привлекаются к ответственности в соответствии с действующим законодательством.</w:t>
      </w:r>
    </w:p>
    <w:p w:rsidR="008D7CD3" w:rsidRDefault="008D7CD3">
      <w:pPr>
        <w:pStyle w:val="ConsPlusNormal"/>
        <w:jc w:val="both"/>
      </w:pPr>
      <w:r>
        <w:t xml:space="preserve">(в ред. </w:t>
      </w:r>
      <w:hyperlink r:id="rId163">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ind w:firstLine="540"/>
        <w:jc w:val="both"/>
      </w:pPr>
    </w:p>
    <w:p w:rsidR="008D7CD3" w:rsidRDefault="008D7CD3">
      <w:pPr>
        <w:pStyle w:val="ConsPlusTitle"/>
        <w:jc w:val="center"/>
        <w:outlineLvl w:val="2"/>
      </w:pPr>
      <w:r>
        <w:t>Требования к порядку и формам контроля за предоставлением</w:t>
      </w:r>
    </w:p>
    <w:p w:rsidR="008D7CD3" w:rsidRDefault="008D7CD3">
      <w:pPr>
        <w:pStyle w:val="ConsPlusTitle"/>
        <w:jc w:val="center"/>
      </w:pPr>
      <w:r>
        <w:t>государственной услуги со стороны граждан,</w:t>
      </w:r>
    </w:p>
    <w:p w:rsidR="008D7CD3" w:rsidRDefault="008D7CD3">
      <w:pPr>
        <w:pStyle w:val="ConsPlusTitle"/>
        <w:jc w:val="center"/>
      </w:pPr>
      <w:r>
        <w:t>их объединений и организаций</w:t>
      </w:r>
    </w:p>
    <w:p w:rsidR="008D7CD3" w:rsidRDefault="008D7CD3">
      <w:pPr>
        <w:pStyle w:val="ConsPlusNormal"/>
        <w:ind w:firstLine="540"/>
        <w:jc w:val="both"/>
      </w:pPr>
    </w:p>
    <w:p w:rsidR="008D7CD3" w:rsidRDefault="008D7CD3">
      <w:pPr>
        <w:pStyle w:val="ConsPlusNormal"/>
        <w:ind w:firstLine="540"/>
        <w:jc w:val="both"/>
      </w:pPr>
      <w:r>
        <w:t>100. Контроль за предоставлением государственной услуги со стороны должностных лиц департамента должен быть постоянным, всесторонним и объективным.</w:t>
      </w:r>
    </w:p>
    <w:p w:rsidR="008D7CD3" w:rsidRDefault="008D7CD3">
      <w:pPr>
        <w:pStyle w:val="ConsPlusNormal"/>
        <w:spacing w:before="220"/>
        <w:ind w:firstLine="540"/>
        <w:jc w:val="both"/>
      </w:pPr>
      <w:r>
        <w:t>Контроль за предоставлением государственной услуги со стороны граждан, их объединений и организаций является самостоятельной формой контроля и осуществляется путем:</w:t>
      </w:r>
    </w:p>
    <w:p w:rsidR="008D7CD3" w:rsidRDefault="008D7CD3">
      <w:pPr>
        <w:pStyle w:val="ConsPlusNormal"/>
        <w:spacing w:before="220"/>
        <w:ind w:firstLine="540"/>
        <w:jc w:val="both"/>
      </w:pPr>
      <w:r>
        <w:t>1) информирования о ходе предоставления государственной услуги в телефонном режиме;</w:t>
      </w:r>
    </w:p>
    <w:p w:rsidR="008D7CD3" w:rsidRDefault="008D7CD3">
      <w:pPr>
        <w:pStyle w:val="ConsPlusNormal"/>
        <w:spacing w:before="220"/>
        <w:ind w:firstLine="540"/>
        <w:jc w:val="both"/>
      </w:pPr>
      <w:r>
        <w:t>2) письменного информирования на основании запроса, направленного в департамент в письменной или электронной форме.</w:t>
      </w:r>
    </w:p>
    <w:p w:rsidR="008D7CD3" w:rsidRDefault="008D7CD3">
      <w:pPr>
        <w:pStyle w:val="ConsPlusNormal"/>
        <w:spacing w:before="220"/>
        <w:ind w:firstLine="540"/>
        <w:jc w:val="both"/>
      </w:pPr>
      <w:r>
        <w:t>Граждане вправе обращаться лично (устно), а также направлять индивидуальные и коллективные обращения, включая обращения объединений граждан, в том числе юридических лиц, в письменной форме или в форме электронного документа в адрес департамента и его должностных лиц с просьбой о проведении проверки соблюдения и исполнения нормативных правовых актов Российской Федерации и нормативных правовых актов Новосибирской области, положений Административного регламента, устанавливающих требования к предоставлению государственной услуги, полноты и качества предоставления государственной услуги в случае нарушения прав и законных интересов заявителей при предоставлении государственной услуги.</w:t>
      </w:r>
    </w:p>
    <w:p w:rsidR="008D7CD3" w:rsidRDefault="008D7CD3">
      <w:pPr>
        <w:pStyle w:val="ConsPlusNormal"/>
        <w:jc w:val="both"/>
      </w:pPr>
      <w:r>
        <w:t xml:space="preserve">(абзац введен </w:t>
      </w:r>
      <w:hyperlink r:id="rId164">
        <w:r>
          <w:rPr>
            <w:color w:val="0000FF"/>
          </w:rPr>
          <w:t>приказом</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Title"/>
        <w:jc w:val="center"/>
        <w:outlineLvl w:val="1"/>
      </w:pPr>
      <w:r>
        <w:t>V. ДОСУДЕБНЫЙ (ВНЕСУДЕБНЫЙ) ПОРЯДОК ОБЖАЛОВАНИЯ РЕШЕНИЙ</w:t>
      </w:r>
    </w:p>
    <w:p w:rsidR="008D7CD3" w:rsidRDefault="008D7CD3">
      <w:pPr>
        <w:pStyle w:val="ConsPlusTitle"/>
        <w:jc w:val="center"/>
      </w:pPr>
      <w:r>
        <w:lastRenderedPageBreak/>
        <w:t>И ДЕЙСТВИЙ (БЕЗДЕЙСТВИЯ) ДЕПАРТАМЕНТА, ДОЛЖНОСТНЫХ ЛИЦ,</w:t>
      </w:r>
    </w:p>
    <w:p w:rsidR="008D7CD3" w:rsidRDefault="008D7CD3">
      <w:pPr>
        <w:pStyle w:val="ConsPlusTitle"/>
        <w:jc w:val="center"/>
      </w:pPr>
      <w:r>
        <w:t>ГОСУДАРСТВЕННЫХ СЛУЖАЩИХ ДЕПАРТАМЕНТА, МФЦ, РАБОТНИКОВ</w:t>
      </w:r>
    </w:p>
    <w:p w:rsidR="008D7CD3" w:rsidRDefault="008D7CD3">
      <w:pPr>
        <w:pStyle w:val="ConsPlusTitle"/>
        <w:jc w:val="center"/>
      </w:pPr>
      <w:r>
        <w:t>МФЦ, А ТАКЖЕ ОРГАНИЗАЦИЙ, ОСУЩЕСТВЛЯЮЩИХ ФУНКЦИИ ПО</w:t>
      </w:r>
    </w:p>
    <w:p w:rsidR="008D7CD3" w:rsidRDefault="008D7CD3">
      <w:pPr>
        <w:pStyle w:val="ConsPlusTitle"/>
        <w:jc w:val="center"/>
      </w:pPr>
      <w:r>
        <w:t>ПРЕДОСТАВЛЕНИЮ ГОСУДАРСТВЕННЫХ УСЛУГ, ИЛИ ИХ РАБОТНИКОВ</w:t>
      </w:r>
    </w:p>
    <w:p w:rsidR="008D7CD3" w:rsidRDefault="008D7CD3">
      <w:pPr>
        <w:pStyle w:val="ConsPlusNormal"/>
        <w:jc w:val="center"/>
      </w:pPr>
      <w:r>
        <w:t xml:space="preserve">(в ред. </w:t>
      </w:r>
      <w:hyperlink r:id="rId165">
        <w:r>
          <w:rPr>
            <w:color w:val="0000FF"/>
          </w:rPr>
          <w:t>приказа</w:t>
        </w:r>
      </w:hyperlink>
      <w:r>
        <w:t xml:space="preserve"> департамента имущества и земельных отношений</w:t>
      </w:r>
    </w:p>
    <w:p w:rsidR="008D7CD3" w:rsidRDefault="008D7CD3">
      <w:pPr>
        <w:pStyle w:val="ConsPlusNormal"/>
        <w:jc w:val="center"/>
      </w:pPr>
      <w:r>
        <w:t>Новосибирской области от 03.12.2018 N 5160)</w:t>
      </w:r>
    </w:p>
    <w:p w:rsidR="008D7CD3" w:rsidRDefault="008D7CD3">
      <w:pPr>
        <w:pStyle w:val="ConsPlusNormal"/>
        <w:ind w:firstLine="540"/>
        <w:jc w:val="both"/>
      </w:pPr>
    </w:p>
    <w:p w:rsidR="008D7CD3" w:rsidRDefault="008D7CD3">
      <w:pPr>
        <w:pStyle w:val="ConsPlusNormal"/>
        <w:ind w:firstLine="540"/>
        <w:jc w:val="both"/>
      </w:pPr>
      <w:r>
        <w:t>101. Заявитель вправе обжаловать решения и действия (бездействие) департамента, должностного лица либо работника департамента, МФЦ, работников МФЦ.</w:t>
      </w:r>
    </w:p>
    <w:p w:rsidR="008D7CD3" w:rsidRDefault="008D7CD3">
      <w:pPr>
        <w:pStyle w:val="ConsPlusNormal"/>
        <w:spacing w:before="220"/>
        <w:ind w:firstLine="540"/>
        <w:jc w:val="both"/>
      </w:pPr>
      <w:r>
        <w:t>Иные организации, привлекаемые МФЦ для осуществления функций по предоставлению государственной услуги, отсутствуют.</w:t>
      </w:r>
    </w:p>
    <w:p w:rsidR="008D7CD3" w:rsidRDefault="008D7CD3">
      <w:pPr>
        <w:pStyle w:val="ConsPlusNormal"/>
        <w:spacing w:before="220"/>
        <w:ind w:firstLine="540"/>
        <w:jc w:val="both"/>
      </w:pPr>
      <w:r>
        <w:t>Заявитель имеет право на получение информации и документов, необходимых для обоснования и рассмотрения жалобы.</w:t>
      </w:r>
    </w:p>
    <w:p w:rsidR="008D7CD3" w:rsidRDefault="008D7CD3">
      <w:pPr>
        <w:pStyle w:val="ConsPlusNormal"/>
        <w:ind w:firstLine="540"/>
        <w:jc w:val="both"/>
      </w:pPr>
    </w:p>
    <w:p w:rsidR="008D7CD3" w:rsidRDefault="008D7CD3">
      <w:pPr>
        <w:pStyle w:val="ConsPlusTitle"/>
        <w:jc w:val="center"/>
        <w:outlineLvl w:val="2"/>
      </w:pPr>
      <w:r>
        <w:t>Предмет досудебного (внесудебного) обжалования заявителем</w:t>
      </w:r>
    </w:p>
    <w:p w:rsidR="008D7CD3" w:rsidRDefault="008D7CD3">
      <w:pPr>
        <w:pStyle w:val="ConsPlusTitle"/>
        <w:jc w:val="center"/>
      </w:pPr>
      <w:r>
        <w:t>решений и действий (бездействия) департамента, должностных</w:t>
      </w:r>
    </w:p>
    <w:p w:rsidR="008D7CD3" w:rsidRDefault="008D7CD3">
      <w:pPr>
        <w:pStyle w:val="ConsPlusTitle"/>
        <w:jc w:val="center"/>
      </w:pPr>
      <w:r>
        <w:t>лиц, работников департамента, МФЦ, работников МФЦ</w:t>
      </w:r>
    </w:p>
    <w:p w:rsidR="008D7CD3" w:rsidRDefault="008D7CD3">
      <w:pPr>
        <w:pStyle w:val="ConsPlusNormal"/>
        <w:ind w:firstLine="540"/>
        <w:jc w:val="both"/>
      </w:pPr>
    </w:p>
    <w:p w:rsidR="008D7CD3" w:rsidRDefault="008D7CD3">
      <w:pPr>
        <w:pStyle w:val="ConsPlusNormal"/>
        <w:ind w:firstLine="540"/>
        <w:jc w:val="both"/>
      </w:pPr>
      <w:r>
        <w:t>102. Заявитель может обратиться с жалобой, в том числе в следующих случаях:</w:t>
      </w:r>
    </w:p>
    <w:p w:rsidR="008D7CD3" w:rsidRDefault="008D7CD3">
      <w:pPr>
        <w:pStyle w:val="ConsPlusNormal"/>
        <w:spacing w:before="220"/>
        <w:ind w:firstLine="540"/>
        <w:jc w:val="both"/>
      </w:pPr>
      <w:r>
        <w:t xml:space="preserve">1) нарушение срока регистрации заявления заявителя о предоставлении государственной услуги, запроса, указанного в </w:t>
      </w:r>
      <w:hyperlink r:id="rId166">
        <w:r>
          <w:rPr>
            <w:color w:val="0000FF"/>
          </w:rPr>
          <w:t>статье 15.1</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spacing w:before="220"/>
        <w:ind w:firstLine="540"/>
        <w:jc w:val="both"/>
      </w:pPr>
      <w:r>
        <w:t xml:space="preserve">2) нарушение срока предоставления государственной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167">
        <w:r>
          <w:rPr>
            <w:color w:val="0000FF"/>
          </w:rPr>
          <w:t>частью 1.3 статьи 16</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для предоставления государственной услуги;</w:t>
      </w:r>
    </w:p>
    <w:p w:rsidR="008D7CD3" w:rsidRDefault="008D7CD3">
      <w:pPr>
        <w:pStyle w:val="ConsPlusNormal"/>
        <w:spacing w:before="220"/>
        <w:ind w:firstLine="540"/>
        <w:jc w:val="both"/>
      </w:pPr>
      <w:r>
        <w:t>4) отказ в приеме документов, представление которых предусмотрено нормативными правовыми актами Российской Федерации, нормативными правовыми актами Новосибирской области для предоставления государственной услуги, у заявителя;</w:t>
      </w:r>
    </w:p>
    <w:p w:rsidR="008D7CD3" w:rsidRDefault="008D7CD3">
      <w:pPr>
        <w:pStyle w:val="ConsPlusNormal"/>
        <w:spacing w:before="220"/>
        <w:ind w:firstLine="540"/>
        <w:jc w:val="both"/>
      </w:pPr>
      <w:r>
        <w:t xml:space="preserve">5) отказ в предоставлении государственной услуги, если основания отказа не предусмотрены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168">
        <w:r>
          <w:rPr>
            <w:color w:val="0000FF"/>
          </w:rPr>
          <w:t>частью 1.3 статьи 16</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spacing w:before="220"/>
        <w:ind w:firstLine="540"/>
        <w:jc w:val="both"/>
      </w:pPr>
      <w:r>
        <w:t>6)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Новосибирской области;</w:t>
      </w:r>
    </w:p>
    <w:p w:rsidR="008D7CD3" w:rsidRDefault="008D7CD3">
      <w:pPr>
        <w:pStyle w:val="ConsPlusNormal"/>
        <w:spacing w:before="220"/>
        <w:ind w:firstLine="540"/>
        <w:jc w:val="both"/>
      </w:pPr>
      <w:r>
        <w:lastRenderedPageBreak/>
        <w:t xml:space="preserve">7) отказ департамента, должностного лица департамента, МФЦ, работника МФЦ в исправлении допущенных ими опечаток и ошибок в выданных в результате предоставления государственной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169">
        <w:r>
          <w:rPr>
            <w:color w:val="0000FF"/>
          </w:rPr>
          <w:t>частью 1.3 статьи 16</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jc w:val="both"/>
      </w:pPr>
      <w:r>
        <w:t xml:space="preserve">(в ред. </w:t>
      </w:r>
      <w:hyperlink r:id="rId170">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8) нарушение срока или порядка выдачи документов по результатам предоставления государственной услуги;</w:t>
      </w:r>
    </w:p>
    <w:p w:rsidR="008D7CD3" w:rsidRDefault="008D7CD3">
      <w:pPr>
        <w:pStyle w:val="ConsPlusNormal"/>
        <w:spacing w:before="220"/>
        <w:ind w:firstLine="540"/>
        <w:jc w:val="both"/>
      </w:pPr>
      <w:r>
        <w:t xml:space="preserve">9)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171">
        <w:r>
          <w:rPr>
            <w:color w:val="0000FF"/>
          </w:rPr>
          <w:t>частью 1.3 статьи 16</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spacing w:before="220"/>
        <w:ind w:firstLine="540"/>
        <w:jc w:val="both"/>
      </w:pPr>
      <w:r>
        <w:t xml:space="preserve">10)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172">
        <w:r>
          <w:rPr>
            <w:color w:val="0000FF"/>
          </w:rPr>
          <w:t>пунктом 4 части 1 статьи 7</w:t>
        </w:r>
      </w:hyperlink>
      <w:r>
        <w:t xml:space="preserve"> Федерального закона от 27.07.2010 N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государственной услуги в полном объеме в порядке, определенном </w:t>
      </w:r>
      <w:hyperlink r:id="rId173">
        <w:r>
          <w:rPr>
            <w:color w:val="0000FF"/>
          </w:rPr>
          <w:t>частью 1.3 статьи 16</w:t>
        </w:r>
      </w:hyperlink>
      <w:r>
        <w:t xml:space="preserve"> Федерального закона от 27.07.2010 N 210-ФЗ "Об организации предоставления государственных и муниципальных услуг".</w:t>
      </w:r>
    </w:p>
    <w:p w:rsidR="008D7CD3" w:rsidRDefault="008D7CD3">
      <w:pPr>
        <w:pStyle w:val="ConsPlusNormal"/>
        <w:ind w:firstLine="540"/>
        <w:jc w:val="both"/>
      </w:pPr>
    </w:p>
    <w:p w:rsidR="008D7CD3" w:rsidRDefault="008D7CD3">
      <w:pPr>
        <w:pStyle w:val="ConsPlusTitle"/>
        <w:jc w:val="center"/>
        <w:outlineLvl w:val="2"/>
      </w:pPr>
      <w:r>
        <w:t>Общие требования к порядку подачи и рассмотрения жалобы</w:t>
      </w:r>
    </w:p>
    <w:p w:rsidR="008D7CD3" w:rsidRDefault="008D7CD3">
      <w:pPr>
        <w:pStyle w:val="ConsPlusNormal"/>
        <w:ind w:firstLine="540"/>
        <w:jc w:val="both"/>
      </w:pPr>
    </w:p>
    <w:p w:rsidR="008D7CD3" w:rsidRDefault="008D7CD3">
      <w:pPr>
        <w:pStyle w:val="ConsPlusNormal"/>
        <w:ind w:firstLine="540"/>
        <w:jc w:val="both"/>
      </w:pPr>
      <w:r>
        <w:t>103. Жалоба подается в письменной форме на бумажном носителе, в электронной форме в департамент, МФЦ либо в орган государственной власти публично-правового образования, являющийся учредителем МФЦ (далее - учредитель МФЦ).</w:t>
      </w:r>
    </w:p>
    <w:p w:rsidR="008D7CD3" w:rsidRDefault="008D7CD3">
      <w:pPr>
        <w:pStyle w:val="ConsPlusNormal"/>
        <w:spacing w:before="220"/>
        <w:ind w:firstLine="540"/>
        <w:jc w:val="both"/>
      </w:pPr>
      <w:r>
        <w:t>Жалобы на решения и действия (бездействие) департамента, должностных лиц и работников департамента подаются руководителю департамента. Жалобы на решения и действия (бездействие) руководителя департамента подаются в Правительство Новосибирской области.</w:t>
      </w:r>
    </w:p>
    <w:p w:rsidR="008D7CD3" w:rsidRDefault="008D7CD3">
      <w:pPr>
        <w:pStyle w:val="ConsPlusNormal"/>
        <w:spacing w:before="220"/>
        <w:ind w:firstLine="540"/>
        <w:jc w:val="both"/>
      </w:pPr>
      <w:r>
        <w:t>Жалобы на решения и действия (бездействие) работника МФЦ подаются руководителю МФЦ. Жалобы на решения и действия (бездействие) МФЦ подаются учредителю МФЦ или должностному лицу, уполномоченному нормативным правовым актом Новосибирской области.</w:t>
      </w:r>
    </w:p>
    <w:p w:rsidR="008D7CD3" w:rsidRDefault="008D7CD3">
      <w:pPr>
        <w:pStyle w:val="ConsPlusNormal"/>
        <w:spacing w:before="220"/>
        <w:ind w:firstLine="540"/>
        <w:jc w:val="both"/>
      </w:pPr>
      <w:r>
        <w:t xml:space="preserve">Жалоба на решения и действия (бездействие) департамента, должностного лица департамента, работника, руководителя департамента может быть направлена по почте, через МФЦ, с использованием информационно-телекоммуникационной сети "Интернет", сайта департамента, официального сайта Губернатора Новосибирской области и Правительства Новосибирской области, ЕПГУ, федеральной государственной информационной системы, </w:t>
      </w:r>
      <w:r>
        <w:lastRenderedPageBreak/>
        <w:t>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(http://www.do.gosuslugi.ru) (далее - система досудебного обжалования), а также может быть принята на личном приеме заявителя.</w:t>
      </w:r>
    </w:p>
    <w:p w:rsidR="008D7CD3" w:rsidRDefault="008D7CD3">
      <w:pPr>
        <w:pStyle w:val="ConsPlusNormal"/>
        <w:jc w:val="both"/>
      </w:pPr>
      <w:r>
        <w:t xml:space="preserve">(в ред. </w:t>
      </w:r>
      <w:hyperlink r:id="rId174">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а также может быть принята на личном приеме заявителя.</w:t>
      </w:r>
    </w:p>
    <w:p w:rsidR="008D7CD3" w:rsidRDefault="008D7CD3">
      <w:pPr>
        <w:pStyle w:val="ConsPlusNormal"/>
        <w:jc w:val="both"/>
      </w:pPr>
      <w:r>
        <w:t xml:space="preserve">(в ред. </w:t>
      </w:r>
      <w:hyperlink r:id="rId175">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104. Жалоба должна содержать:</w:t>
      </w:r>
    </w:p>
    <w:p w:rsidR="008D7CD3" w:rsidRDefault="008D7CD3">
      <w:pPr>
        <w:pStyle w:val="ConsPlusNormal"/>
        <w:spacing w:before="220"/>
        <w:ind w:firstLine="540"/>
        <w:jc w:val="both"/>
      </w:pPr>
      <w:r>
        <w:t>1) наименование департамента, должностного лица департамента либо работника департамента, МФЦ, его руководителя и (или) работника, решения и действия (бездействие) которых обжалуются;</w:t>
      </w:r>
    </w:p>
    <w:p w:rsidR="008D7CD3" w:rsidRDefault="008D7CD3">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D7CD3" w:rsidRDefault="008D7CD3">
      <w:pPr>
        <w:pStyle w:val="ConsPlusNormal"/>
        <w:spacing w:before="220"/>
        <w:ind w:firstLine="540"/>
        <w:jc w:val="both"/>
      </w:pPr>
      <w:r>
        <w:t>3) сведения об обжалуемых решениях и действиях (бездействии) департамента, должностного лица департамента либо работника департамента, МФЦ, работника МФЦ;</w:t>
      </w:r>
    </w:p>
    <w:p w:rsidR="008D7CD3" w:rsidRDefault="008D7CD3">
      <w:pPr>
        <w:pStyle w:val="ConsPlusNormal"/>
        <w:spacing w:before="220"/>
        <w:ind w:firstLine="540"/>
        <w:jc w:val="both"/>
      </w:pPr>
      <w:r>
        <w:t>4) доводы, на основании которых заявитель не согласен с решением и действием (бездействием) департамента, должностного лица департамента либо работника департамента, МФЦ, работника МФЦ. Заявителем могут быть представлены документы (при наличии), подтверждающие доводы заявителя, либо их копии.</w:t>
      </w:r>
    </w:p>
    <w:p w:rsidR="008D7CD3" w:rsidRDefault="008D7CD3">
      <w:pPr>
        <w:pStyle w:val="ConsPlusNormal"/>
        <w:spacing w:before="220"/>
        <w:ind w:firstLine="540"/>
        <w:jc w:val="both"/>
      </w:pPr>
      <w:r>
        <w:t>105. Жалоба, поступившая в департамент, МФЦ, учредителю МФЦ либо в Правительство Новосибирской области, подлежит рассмотрению в течение пятнадцати рабочих дней со дня ее регистрации, а в случае обжалования отказа департамента,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8D7CD3" w:rsidRDefault="008D7CD3">
      <w:pPr>
        <w:pStyle w:val="ConsPlusNormal"/>
        <w:spacing w:before="220"/>
        <w:ind w:firstLine="540"/>
        <w:jc w:val="both"/>
      </w:pPr>
      <w:r>
        <w:t>106. По результатам рассмотрения жалобы принимается одно из следующих решений:</w:t>
      </w:r>
    </w:p>
    <w:p w:rsidR="008D7CD3" w:rsidRDefault="008D7CD3">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w:t>
      </w:r>
    </w:p>
    <w:p w:rsidR="008D7CD3" w:rsidRDefault="008D7CD3">
      <w:pPr>
        <w:pStyle w:val="ConsPlusNormal"/>
        <w:spacing w:before="220"/>
        <w:ind w:firstLine="540"/>
        <w:jc w:val="both"/>
      </w:pPr>
      <w:r>
        <w:t>2) в удовлетворении жалобы отказывается.</w:t>
      </w:r>
    </w:p>
    <w:p w:rsidR="008D7CD3" w:rsidRDefault="008D7CD3">
      <w:pPr>
        <w:pStyle w:val="ConsPlusNormal"/>
        <w:spacing w:before="220"/>
        <w:ind w:firstLine="540"/>
        <w:jc w:val="both"/>
      </w:pPr>
      <w:bookmarkStart w:id="23" w:name="P719"/>
      <w:bookmarkEnd w:id="23"/>
      <w:r>
        <w:t>Не позднее дня, следующего за днем принятия решения, указанного в настоящем пункте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D7CD3" w:rsidRDefault="008D7CD3">
      <w:pPr>
        <w:pStyle w:val="ConsPlusNormal"/>
        <w:spacing w:before="220"/>
        <w:ind w:firstLine="540"/>
        <w:jc w:val="both"/>
      </w:pPr>
      <w:bookmarkStart w:id="24" w:name="P720"/>
      <w:bookmarkEnd w:id="24"/>
      <w:r>
        <w:t>В случае если жалоба была направлена с использованием системы досудебного обжалования, ответ заявителю направляется посредством данной системы.</w:t>
      </w:r>
    </w:p>
    <w:p w:rsidR="008D7CD3" w:rsidRDefault="008D7CD3">
      <w:pPr>
        <w:pStyle w:val="ConsPlusNormal"/>
        <w:jc w:val="both"/>
      </w:pPr>
      <w:r>
        <w:t xml:space="preserve">(абзац введен </w:t>
      </w:r>
      <w:hyperlink r:id="rId176">
        <w:r>
          <w:rPr>
            <w:color w:val="0000FF"/>
          </w:rPr>
          <w:t>приказом</w:t>
        </w:r>
      </w:hyperlink>
      <w:r>
        <w:t xml:space="preserve"> департамента имущества и земельных отношений Новосибирской области </w:t>
      </w:r>
      <w:r>
        <w:lastRenderedPageBreak/>
        <w:t>от 17.03.2020 N 837)</w:t>
      </w:r>
    </w:p>
    <w:p w:rsidR="008D7CD3" w:rsidRDefault="008D7CD3">
      <w:pPr>
        <w:pStyle w:val="ConsPlusNormal"/>
        <w:spacing w:before="220"/>
        <w:ind w:firstLine="540"/>
        <w:jc w:val="both"/>
      </w:pPr>
      <w:r>
        <w:t>107. В случае признания жалобы подлежащей удовлетворению в ответе заявителю дается информация о действиях, осуществляемых департаментом, МФЦ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услуги.</w:t>
      </w:r>
    </w:p>
    <w:p w:rsidR="008D7CD3" w:rsidRDefault="008D7CD3">
      <w:pPr>
        <w:pStyle w:val="ConsPlusNormal"/>
        <w:spacing w:before="220"/>
        <w:ind w:firstLine="540"/>
        <w:jc w:val="both"/>
      </w:pPr>
      <w:r>
        <w:t>108.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8D7CD3" w:rsidRDefault="008D7CD3">
      <w:pPr>
        <w:pStyle w:val="ConsPlusNormal"/>
        <w:spacing w:before="220"/>
        <w:ind w:firstLine="540"/>
        <w:jc w:val="both"/>
      </w:pPr>
      <w:r>
        <w:t>109. Если в жалобе не указаны фамилия заявителя - физического лица (наименование заявителя - юридического лица), направившего жалобу, или почтовый адрес (адрес электронной почты), по которому должен быть направлен ответ, ответ на жалобу не дается.</w:t>
      </w:r>
    </w:p>
    <w:p w:rsidR="008D7CD3" w:rsidRDefault="008D7CD3">
      <w:pPr>
        <w:pStyle w:val="ConsPlusNormal"/>
        <w:spacing w:before="220"/>
        <w:ind w:firstLine="540"/>
        <w:jc w:val="both"/>
      </w:pPr>
      <w:r>
        <w:t xml:space="preserve">Если в тексте жалобы содержатся нецензурные либо оскорбительные выражения, угрозы жизни, здоровью и имуществу должностного лица, работника департамента, работника МФЦ, а также членов их семей, должностное лицо, наделенное полномочиями по рассмотрению жалоб в соответствии с </w:t>
      </w:r>
      <w:hyperlink r:id="rId177">
        <w:r>
          <w:rPr>
            <w:color w:val="0000FF"/>
          </w:rPr>
          <w:t>пунктами 2</w:t>
        </w:r>
      </w:hyperlink>
      <w:r>
        <w:t xml:space="preserve">, </w:t>
      </w:r>
      <w:hyperlink r:id="rId178">
        <w:r>
          <w:rPr>
            <w:color w:val="0000FF"/>
          </w:rPr>
          <w:t>3</w:t>
        </w:r>
      </w:hyperlink>
      <w:r>
        <w:t xml:space="preserve"> и </w:t>
      </w:r>
      <w:hyperlink r:id="rId179">
        <w:r>
          <w:rPr>
            <w:color w:val="0000FF"/>
          </w:rPr>
          <w:t>3.1</w:t>
        </w:r>
      </w:hyperlink>
      <w:r>
        <w:t xml:space="preserve"> Особенностей подачи и рассмотрения жалоб на решения и действия (бездействие) областных исполнительных органов государственной власти Новосибирской области, предоставляющих государственные услуги, должностных лиц, государственных гражданских служащих областных исполнительных органов государственной власти Новосибирской области, предоставляющих государственные услуги, а также на решения и действия (бездействие)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 установленных постановлением Правительства Новосибирской области от 01.08.2012 N 367-п (далее - Особенности), вправе оставить жалобу без ответа по существу поставленных в ней вопросов и в течение трех рабочих дней со дня регистрации жалобы сообщить заявителю, направившему жалобу, о недопустимости злоупотребления правом.</w:t>
      </w:r>
    </w:p>
    <w:p w:rsidR="008D7CD3" w:rsidRDefault="008D7CD3">
      <w:pPr>
        <w:pStyle w:val="ConsPlusNormal"/>
        <w:spacing w:before="220"/>
        <w:ind w:firstLine="540"/>
        <w:jc w:val="both"/>
      </w:pPr>
      <w:r>
        <w:t xml:space="preserve">Если текст жалобы в письменной форме не поддается прочтению, ответ на жалобу не дается и она не подлежит направлению на рассмотрение в соответствующий орган или соответствующему должностному лицу, в компетенцию которых входит рассмотрение жалобы, в соответствии с </w:t>
      </w:r>
      <w:hyperlink r:id="rId180">
        <w:r>
          <w:rPr>
            <w:color w:val="0000FF"/>
          </w:rPr>
          <w:t>пунктом 4</w:t>
        </w:r>
      </w:hyperlink>
      <w:r>
        <w:t xml:space="preserve"> Особенностей, о чем в течение трех рабочих дней со дня регистрации жалобы сообщается заявителю, направившему жалобу, если фамилия заявителя - физического лица (наименование заявителя - юридического лица) и почтовый адрес поддаются прочтению.</w:t>
      </w:r>
    </w:p>
    <w:p w:rsidR="008D7CD3" w:rsidRDefault="008D7CD3">
      <w:pPr>
        <w:pStyle w:val="ConsPlusNormal"/>
        <w:spacing w:before="220"/>
        <w:ind w:firstLine="540"/>
        <w:jc w:val="both"/>
      </w:pPr>
      <w:r>
        <w:t>Если текст жалобы не позволяет определить суть жалобы, ответ на жалобу не дается и она не подлежит направлению на рассмотрение в соответствующий орган или соответствующему должностному лицу в соответствии с их компетенцией, о чем в течение трех рабочих дней со дня регистрации жалобы сообщается заявителю, направившему жалобу.</w:t>
      </w:r>
    </w:p>
    <w:p w:rsidR="008D7CD3" w:rsidRDefault="008D7CD3">
      <w:pPr>
        <w:pStyle w:val="ConsPlusNormal"/>
        <w:spacing w:before="220"/>
        <w:ind w:firstLine="540"/>
        <w:jc w:val="both"/>
      </w:pPr>
      <w:r>
        <w:t xml:space="preserve">Если в тексте жалобы содержится вопрос, на который заявителю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наделенное полномочиями по рассмотрению жалоб в соответствии с </w:t>
      </w:r>
      <w:hyperlink r:id="rId181">
        <w:r>
          <w:rPr>
            <w:color w:val="0000FF"/>
          </w:rPr>
          <w:t>пунктами 2</w:t>
        </w:r>
      </w:hyperlink>
      <w:r>
        <w:t xml:space="preserve">, </w:t>
      </w:r>
      <w:hyperlink r:id="rId182">
        <w:r>
          <w:rPr>
            <w:color w:val="0000FF"/>
          </w:rPr>
          <w:t>3</w:t>
        </w:r>
      </w:hyperlink>
      <w:r>
        <w:t xml:space="preserve"> и </w:t>
      </w:r>
      <w:hyperlink r:id="rId183">
        <w:r>
          <w:rPr>
            <w:color w:val="0000FF"/>
          </w:rPr>
          <w:t>3.1</w:t>
        </w:r>
      </w:hyperlink>
      <w:r>
        <w:t xml:space="preserve"> Особенностей,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в департамент или одному и тому же должностному лицу. О данном решении в течение трех рабочих дней со дня регистрации жалобы уведомляется заявитель, направивший жалобу.</w:t>
      </w:r>
    </w:p>
    <w:p w:rsidR="008D7CD3" w:rsidRDefault="008D7CD3">
      <w:pPr>
        <w:pStyle w:val="ConsPlusNormal"/>
        <w:spacing w:before="220"/>
        <w:ind w:firstLine="540"/>
        <w:jc w:val="both"/>
      </w:pPr>
      <w: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w:t>
      </w:r>
      <w:r>
        <w:lastRenderedPageBreak/>
        <w:t>заявителю, направившему жалобу в течение трех рабочих дней со дня регистрации жалобы, сообщается о невозможности дать ответ по существу поставленного в ней вопроса в связи с недопустимостью разглашения указанных сведений.</w:t>
      </w:r>
    </w:p>
    <w:p w:rsidR="008D7CD3" w:rsidRDefault="008D7CD3">
      <w:pPr>
        <w:pStyle w:val="ConsPlusNormal"/>
        <w:spacing w:before="220"/>
        <w:ind w:firstLine="540"/>
        <w:jc w:val="both"/>
      </w:pPr>
      <w:r>
        <w:t xml:space="preserve">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департамент либо Правительство Новосибирской области, МФЦ в соответствии с </w:t>
      </w:r>
      <w:hyperlink r:id="rId184">
        <w:r>
          <w:rPr>
            <w:color w:val="0000FF"/>
          </w:rPr>
          <w:t>пунктами 2</w:t>
        </w:r>
      </w:hyperlink>
      <w:r>
        <w:t xml:space="preserve">, </w:t>
      </w:r>
      <w:hyperlink r:id="rId185">
        <w:r>
          <w:rPr>
            <w:color w:val="0000FF"/>
          </w:rPr>
          <w:t>3</w:t>
        </w:r>
      </w:hyperlink>
      <w:r>
        <w:t xml:space="preserve"> и </w:t>
      </w:r>
      <w:hyperlink r:id="rId186">
        <w:r>
          <w:rPr>
            <w:color w:val="0000FF"/>
          </w:rPr>
          <w:t>3.1</w:t>
        </w:r>
      </w:hyperlink>
      <w:r>
        <w:t xml:space="preserve"> Особенностей.</w:t>
      </w:r>
    </w:p>
    <w:p w:rsidR="008D7CD3" w:rsidRDefault="008D7CD3">
      <w:pPr>
        <w:pStyle w:val="ConsPlusNormal"/>
        <w:spacing w:before="220"/>
        <w:ind w:firstLine="540"/>
        <w:jc w:val="both"/>
      </w:pPr>
      <w:r>
        <w:t xml:space="preserve">Должностное лицо, наделенное полномочиями по рассмотрению жалоб в соответствии с </w:t>
      </w:r>
      <w:hyperlink r:id="rId187">
        <w:r>
          <w:rPr>
            <w:color w:val="0000FF"/>
          </w:rPr>
          <w:t>пунктами 2</w:t>
        </w:r>
      </w:hyperlink>
      <w:r>
        <w:t xml:space="preserve">, </w:t>
      </w:r>
      <w:hyperlink r:id="rId188">
        <w:r>
          <w:rPr>
            <w:color w:val="0000FF"/>
          </w:rPr>
          <w:t>3</w:t>
        </w:r>
      </w:hyperlink>
      <w:r>
        <w:t xml:space="preserve"> и </w:t>
      </w:r>
      <w:hyperlink r:id="rId189">
        <w:r>
          <w:rPr>
            <w:color w:val="0000FF"/>
          </w:rPr>
          <w:t>3.1</w:t>
        </w:r>
      </w:hyperlink>
      <w:r>
        <w:t xml:space="preserve"> Особенностей, сообщает заявителю об оставлении жалобы без ответа в форме, предусмотренной </w:t>
      </w:r>
      <w:hyperlink w:anchor="P719">
        <w:r>
          <w:rPr>
            <w:color w:val="0000FF"/>
          </w:rPr>
          <w:t>абзацами четвертым</w:t>
        </w:r>
      </w:hyperlink>
      <w:r>
        <w:t xml:space="preserve"> и </w:t>
      </w:r>
      <w:hyperlink w:anchor="P720">
        <w:r>
          <w:rPr>
            <w:color w:val="0000FF"/>
          </w:rPr>
          <w:t>пятым пункта 106</w:t>
        </w:r>
      </w:hyperlink>
      <w:r>
        <w:t xml:space="preserve"> Административного регламента.</w:t>
      </w:r>
    </w:p>
    <w:p w:rsidR="008D7CD3" w:rsidRDefault="008D7CD3">
      <w:pPr>
        <w:pStyle w:val="ConsPlusNormal"/>
        <w:jc w:val="both"/>
      </w:pPr>
      <w:r>
        <w:t xml:space="preserve">(п. 109 в ред. </w:t>
      </w:r>
      <w:hyperlink r:id="rId190">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spacing w:before="220"/>
        <w:ind w:firstLine="540"/>
        <w:jc w:val="both"/>
      </w:pPr>
      <w:r>
        <w:t xml:space="preserve">110.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91">
        <w:r>
          <w:rPr>
            <w:color w:val="0000FF"/>
          </w:rPr>
          <w:t>пунктами 2</w:t>
        </w:r>
      </w:hyperlink>
      <w:r>
        <w:t xml:space="preserve">, </w:t>
      </w:r>
      <w:hyperlink r:id="rId192">
        <w:r>
          <w:rPr>
            <w:color w:val="0000FF"/>
          </w:rPr>
          <w:t>3</w:t>
        </w:r>
      </w:hyperlink>
      <w:r>
        <w:t xml:space="preserve"> и </w:t>
      </w:r>
      <w:hyperlink r:id="rId193">
        <w:r>
          <w:rPr>
            <w:color w:val="0000FF"/>
          </w:rPr>
          <w:t>3.1</w:t>
        </w:r>
      </w:hyperlink>
      <w:r>
        <w:t xml:space="preserve"> Особенностей, незамедлительно направляют имеющиеся материалы в органы прокуратуры.</w:t>
      </w:r>
    </w:p>
    <w:p w:rsidR="008D7CD3" w:rsidRDefault="008D7CD3">
      <w:pPr>
        <w:pStyle w:val="ConsPlusNormal"/>
        <w:jc w:val="both"/>
      </w:pPr>
      <w:r>
        <w:t xml:space="preserve">(в ред. </w:t>
      </w:r>
      <w:hyperlink r:id="rId194">
        <w:r>
          <w:rPr>
            <w:color w:val="0000FF"/>
          </w:rPr>
          <w:t>приказа</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jc w:val="right"/>
        <w:outlineLvl w:val="1"/>
      </w:pPr>
      <w:r>
        <w:t>Приложение N 1</w:t>
      </w:r>
    </w:p>
    <w:p w:rsidR="008D7CD3" w:rsidRDefault="008D7CD3">
      <w:pPr>
        <w:pStyle w:val="ConsPlusNormal"/>
        <w:jc w:val="right"/>
      </w:pPr>
      <w:r>
        <w:t>к Административному регламенту</w:t>
      </w:r>
    </w:p>
    <w:p w:rsidR="008D7CD3" w:rsidRDefault="008D7CD3">
      <w:pPr>
        <w:pStyle w:val="ConsPlusNormal"/>
        <w:jc w:val="right"/>
      </w:pPr>
      <w:r>
        <w:t>департамента имущества и земельных</w:t>
      </w:r>
    </w:p>
    <w:p w:rsidR="008D7CD3" w:rsidRDefault="008D7CD3">
      <w:pPr>
        <w:pStyle w:val="ConsPlusNormal"/>
        <w:jc w:val="right"/>
      </w:pPr>
      <w:r>
        <w:t>отношений Новосибирской области</w:t>
      </w:r>
    </w:p>
    <w:p w:rsidR="008D7CD3" w:rsidRDefault="008D7CD3">
      <w:pPr>
        <w:pStyle w:val="ConsPlusNormal"/>
        <w:jc w:val="right"/>
      </w:pPr>
      <w:r>
        <w:t>предоставления государственной услуги</w:t>
      </w:r>
    </w:p>
    <w:p w:rsidR="008D7CD3" w:rsidRDefault="008D7CD3">
      <w:pPr>
        <w:pStyle w:val="ConsPlusNormal"/>
        <w:jc w:val="right"/>
      </w:pPr>
      <w:r>
        <w:t>"Предоставление земельных участков,</w:t>
      </w:r>
    </w:p>
    <w:p w:rsidR="008D7CD3" w:rsidRDefault="008D7CD3">
      <w:pPr>
        <w:pStyle w:val="ConsPlusNormal"/>
        <w:jc w:val="right"/>
      </w:pPr>
      <w:r>
        <w:t>находящихся в государственной</w:t>
      </w:r>
    </w:p>
    <w:p w:rsidR="008D7CD3" w:rsidRDefault="008D7CD3">
      <w:pPr>
        <w:pStyle w:val="ConsPlusNormal"/>
        <w:jc w:val="right"/>
      </w:pPr>
      <w:r>
        <w:t>собственности Новосибирской области,</w:t>
      </w:r>
    </w:p>
    <w:p w:rsidR="008D7CD3" w:rsidRDefault="008D7CD3">
      <w:pPr>
        <w:pStyle w:val="ConsPlusNormal"/>
        <w:jc w:val="right"/>
      </w:pPr>
      <w:r>
        <w:t>гражданам для индивидуального жилищного</w:t>
      </w:r>
    </w:p>
    <w:p w:rsidR="008D7CD3" w:rsidRDefault="008D7CD3">
      <w:pPr>
        <w:pStyle w:val="ConsPlusNormal"/>
        <w:jc w:val="right"/>
      </w:pPr>
      <w:r>
        <w:t>строительства, ведения личного</w:t>
      </w:r>
    </w:p>
    <w:p w:rsidR="008D7CD3" w:rsidRDefault="008D7CD3">
      <w:pPr>
        <w:pStyle w:val="ConsPlusNormal"/>
        <w:jc w:val="right"/>
      </w:pPr>
      <w:r>
        <w:t>подсобного хозяйства в границах</w:t>
      </w:r>
    </w:p>
    <w:p w:rsidR="008D7CD3" w:rsidRDefault="008D7CD3">
      <w:pPr>
        <w:pStyle w:val="ConsPlusNormal"/>
        <w:jc w:val="right"/>
      </w:pPr>
      <w:r>
        <w:t>населенного пункта, садоводства,</w:t>
      </w:r>
    </w:p>
    <w:p w:rsidR="008D7CD3" w:rsidRDefault="008D7CD3">
      <w:pPr>
        <w:pStyle w:val="ConsPlusNormal"/>
        <w:jc w:val="right"/>
      </w:pPr>
      <w:r>
        <w:t>гражданам и крестьянским (фермерским)</w:t>
      </w:r>
    </w:p>
    <w:p w:rsidR="008D7CD3" w:rsidRDefault="008D7CD3">
      <w:pPr>
        <w:pStyle w:val="ConsPlusNormal"/>
        <w:jc w:val="right"/>
      </w:pPr>
      <w:r>
        <w:t>хозяйствам для осуществления крестьянским</w:t>
      </w:r>
    </w:p>
    <w:p w:rsidR="008D7CD3" w:rsidRDefault="008D7CD3">
      <w:pPr>
        <w:pStyle w:val="ConsPlusNormal"/>
        <w:jc w:val="right"/>
      </w:pPr>
      <w:r>
        <w:t>(фермерским) хозяйством его деятельности"</w:t>
      </w:r>
    </w:p>
    <w:p w:rsidR="008D7CD3" w:rsidRDefault="008D7CD3">
      <w:pPr>
        <w:pStyle w:val="ConsPlusNormal"/>
        <w:ind w:firstLine="540"/>
        <w:jc w:val="both"/>
      </w:pPr>
    </w:p>
    <w:p w:rsidR="008D7CD3" w:rsidRDefault="008D7CD3">
      <w:pPr>
        <w:pStyle w:val="ConsPlusTitle"/>
        <w:jc w:val="center"/>
      </w:pPr>
      <w:r>
        <w:t>БЛОК-СХЕМА</w:t>
      </w:r>
    </w:p>
    <w:p w:rsidR="008D7CD3" w:rsidRDefault="008D7CD3">
      <w:pPr>
        <w:pStyle w:val="ConsPlusTitle"/>
        <w:jc w:val="center"/>
      </w:pPr>
      <w:r>
        <w:t>последовательности административных процедур</w:t>
      </w:r>
    </w:p>
    <w:p w:rsidR="008D7CD3" w:rsidRDefault="008D7CD3">
      <w:pPr>
        <w:pStyle w:val="ConsPlusTitle"/>
        <w:jc w:val="center"/>
      </w:pPr>
      <w:r>
        <w:t>при предоставлении государственной услуги</w:t>
      </w:r>
    </w:p>
    <w:p w:rsidR="008D7CD3" w:rsidRDefault="008D7CD3">
      <w:pPr>
        <w:pStyle w:val="ConsPlusNormal"/>
        <w:ind w:firstLine="540"/>
        <w:jc w:val="both"/>
      </w:pPr>
    </w:p>
    <w:p w:rsidR="008D7CD3" w:rsidRDefault="008D7CD3">
      <w:pPr>
        <w:pStyle w:val="ConsPlusNormal"/>
        <w:ind w:firstLine="540"/>
        <w:jc w:val="both"/>
      </w:pPr>
      <w:r>
        <w:t xml:space="preserve">Утратила силу. - </w:t>
      </w:r>
      <w:hyperlink r:id="rId195">
        <w:r>
          <w:rPr>
            <w:color w:val="0000FF"/>
          </w:rPr>
          <w:t>Приказ</w:t>
        </w:r>
      </w:hyperlink>
      <w:r>
        <w:t xml:space="preserve"> департамента имущества и земельных отношений Новосибирской области от 17.03.2020 N 837.</w:t>
      </w: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jc w:val="right"/>
        <w:outlineLvl w:val="1"/>
      </w:pPr>
      <w:bookmarkStart w:id="25" w:name="P766"/>
      <w:bookmarkEnd w:id="25"/>
      <w:r>
        <w:t>Приложение N 2</w:t>
      </w:r>
    </w:p>
    <w:p w:rsidR="008D7CD3" w:rsidRDefault="008D7CD3">
      <w:pPr>
        <w:pStyle w:val="ConsPlusNormal"/>
        <w:jc w:val="right"/>
      </w:pPr>
      <w:r>
        <w:lastRenderedPageBreak/>
        <w:t>к Административному регламенту</w:t>
      </w:r>
    </w:p>
    <w:p w:rsidR="008D7CD3" w:rsidRDefault="008D7CD3">
      <w:pPr>
        <w:pStyle w:val="ConsPlusNormal"/>
        <w:jc w:val="right"/>
      </w:pPr>
      <w:r>
        <w:t>департамента имущества и земельных</w:t>
      </w:r>
    </w:p>
    <w:p w:rsidR="008D7CD3" w:rsidRDefault="008D7CD3">
      <w:pPr>
        <w:pStyle w:val="ConsPlusNormal"/>
        <w:jc w:val="right"/>
      </w:pPr>
      <w:r>
        <w:t>отношений Новосибирской области</w:t>
      </w:r>
    </w:p>
    <w:p w:rsidR="008D7CD3" w:rsidRDefault="008D7CD3">
      <w:pPr>
        <w:pStyle w:val="ConsPlusNormal"/>
        <w:jc w:val="right"/>
      </w:pPr>
      <w:r>
        <w:t>предоставления государственной услуги</w:t>
      </w:r>
    </w:p>
    <w:p w:rsidR="008D7CD3" w:rsidRDefault="008D7CD3">
      <w:pPr>
        <w:pStyle w:val="ConsPlusNormal"/>
        <w:jc w:val="right"/>
      </w:pPr>
      <w:r>
        <w:t>"Предоставление земельных участков,</w:t>
      </w:r>
    </w:p>
    <w:p w:rsidR="008D7CD3" w:rsidRDefault="008D7CD3">
      <w:pPr>
        <w:pStyle w:val="ConsPlusNormal"/>
        <w:jc w:val="right"/>
      </w:pPr>
      <w:r>
        <w:t>находящихся в государственной</w:t>
      </w:r>
    </w:p>
    <w:p w:rsidR="008D7CD3" w:rsidRDefault="008D7CD3">
      <w:pPr>
        <w:pStyle w:val="ConsPlusNormal"/>
        <w:jc w:val="right"/>
      </w:pPr>
      <w:r>
        <w:t>собственности Новосибирской области,</w:t>
      </w:r>
    </w:p>
    <w:p w:rsidR="008D7CD3" w:rsidRDefault="008D7CD3">
      <w:pPr>
        <w:pStyle w:val="ConsPlusNormal"/>
        <w:jc w:val="right"/>
      </w:pPr>
      <w:r>
        <w:t>гражданам для индивидуального жилищного</w:t>
      </w:r>
    </w:p>
    <w:p w:rsidR="008D7CD3" w:rsidRDefault="008D7CD3">
      <w:pPr>
        <w:pStyle w:val="ConsPlusNormal"/>
        <w:jc w:val="right"/>
      </w:pPr>
      <w:r>
        <w:t>строительства, ведения личного</w:t>
      </w:r>
    </w:p>
    <w:p w:rsidR="008D7CD3" w:rsidRDefault="008D7CD3">
      <w:pPr>
        <w:pStyle w:val="ConsPlusNormal"/>
        <w:jc w:val="right"/>
      </w:pPr>
      <w:r>
        <w:t>подсобного хозяйства в границах</w:t>
      </w:r>
    </w:p>
    <w:p w:rsidR="008D7CD3" w:rsidRDefault="008D7CD3">
      <w:pPr>
        <w:pStyle w:val="ConsPlusNormal"/>
        <w:jc w:val="right"/>
      </w:pPr>
      <w:r>
        <w:t>населенного пункта, садоводства,</w:t>
      </w:r>
    </w:p>
    <w:p w:rsidR="008D7CD3" w:rsidRDefault="008D7CD3">
      <w:pPr>
        <w:pStyle w:val="ConsPlusNormal"/>
        <w:jc w:val="right"/>
      </w:pPr>
      <w:r>
        <w:t>гражданам и крестьянским (фермерским)</w:t>
      </w:r>
    </w:p>
    <w:p w:rsidR="008D7CD3" w:rsidRDefault="008D7CD3">
      <w:pPr>
        <w:pStyle w:val="ConsPlusNormal"/>
        <w:jc w:val="right"/>
      </w:pPr>
      <w:r>
        <w:t>хозяйствам для осуществления крестьянским</w:t>
      </w:r>
    </w:p>
    <w:p w:rsidR="008D7CD3" w:rsidRDefault="008D7CD3">
      <w:pPr>
        <w:pStyle w:val="ConsPlusNormal"/>
        <w:jc w:val="right"/>
      </w:pPr>
      <w:r>
        <w:t>(фермерским) хозяйством его деятельности"</w:t>
      </w:r>
    </w:p>
    <w:p w:rsidR="008D7CD3" w:rsidRDefault="008D7CD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7CD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7CD3" w:rsidRDefault="008D7CD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7CD3" w:rsidRDefault="008D7CD3">
            <w:pPr>
              <w:pStyle w:val="ConsPlusNormal"/>
              <w:jc w:val="center"/>
            </w:pPr>
            <w:r>
              <w:rPr>
                <w:color w:val="392C69"/>
              </w:rPr>
              <w:t>Список изменяющих документов</w:t>
            </w:r>
          </w:p>
          <w:p w:rsidR="008D7CD3" w:rsidRDefault="008D7CD3">
            <w:pPr>
              <w:pStyle w:val="ConsPlusNormal"/>
              <w:jc w:val="center"/>
            </w:pPr>
            <w:r>
              <w:rPr>
                <w:color w:val="392C69"/>
              </w:rPr>
              <w:t>(в ред. приказов департамента имущества и земельных отношений</w:t>
            </w:r>
          </w:p>
          <w:p w:rsidR="008D7CD3" w:rsidRDefault="008D7CD3">
            <w:pPr>
              <w:pStyle w:val="ConsPlusNormal"/>
              <w:jc w:val="center"/>
            </w:pPr>
            <w:r>
              <w:rPr>
                <w:color w:val="392C69"/>
              </w:rPr>
              <w:t xml:space="preserve">Новосибирской области от 20.04.2018 </w:t>
            </w:r>
            <w:hyperlink r:id="rId196">
              <w:r>
                <w:rPr>
                  <w:color w:val="0000FF"/>
                </w:rPr>
                <w:t>N 1554</w:t>
              </w:r>
            </w:hyperlink>
            <w:r>
              <w:rPr>
                <w:color w:val="392C69"/>
              </w:rPr>
              <w:t xml:space="preserve">, от 03.12.2018 </w:t>
            </w:r>
            <w:hyperlink r:id="rId197">
              <w:r>
                <w:rPr>
                  <w:color w:val="0000FF"/>
                </w:rPr>
                <w:t>N 5160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r>
    </w:tbl>
    <w:p w:rsidR="008D7CD3" w:rsidRDefault="008D7CD3">
      <w:pPr>
        <w:pStyle w:val="ConsPlusNormal"/>
        <w:ind w:firstLine="540"/>
        <w:jc w:val="both"/>
      </w:pPr>
    </w:p>
    <w:p w:rsidR="008D7CD3" w:rsidRDefault="008D7CD3">
      <w:pPr>
        <w:pStyle w:val="ConsPlusNormal"/>
        <w:ind w:firstLine="540"/>
        <w:jc w:val="both"/>
      </w:pPr>
      <w:hyperlink r:id="rId198">
        <w:r>
          <w:rPr>
            <w:color w:val="0000FF"/>
          </w:rPr>
          <w:t>Статья 39.16</w:t>
        </w:r>
      </w:hyperlink>
      <w:r>
        <w:t xml:space="preserve"> Земельного кодекса Российской Федерации.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8D7CD3" w:rsidRDefault="008D7CD3">
      <w:pPr>
        <w:pStyle w:val="ConsPlusNormal"/>
        <w:ind w:firstLine="540"/>
        <w:jc w:val="both"/>
      </w:pPr>
    </w:p>
    <w:p w:rsidR="008D7CD3" w:rsidRDefault="008D7CD3">
      <w:pPr>
        <w:pStyle w:val="ConsPlusNormal"/>
        <w:ind w:firstLine="540"/>
        <w:jc w:val="both"/>
      </w:pPr>
      <w:r>
        <w:t>Уполномоченный орган принимает решение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8D7CD3" w:rsidRDefault="008D7CD3">
      <w:pPr>
        <w:pStyle w:val="ConsPlusNormal"/>
        <w:spacing w:before="220"/>
        <w:ind w:firstLine="540"/>
        <w:jc w:val="both"/>
      </w:pPr>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8D7CD3" w:rsidRDefault="008D7CD3">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99">
        <w:r>
          <w:rPr>
            <w:color w:val="0000FF"/>
          </w:rPr>
          <w:t>подпунктом 10 пункта 2 статьи 39.10</w:t>
        </w:r>
      </w:hyperlink>
      <w:r>
        <w:t xml:space="preserve"> Земельного кодекса Российской Федерации;</w:t>
      </w:r>
    </w:p>
    <w:p w:rsidR="008D7CD3" w:rsidRDefault="008D7CD3">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8D7CD3" w:rsidRDefault="008D7CD3">
      <w:pPr>
        <w:pStyle w:val="ConsPlusNormal"/>
        <w:jc w:val="both"/>
      </w:pPr>
      <w:r>
        <w:t xml:space="preserve">(п. 3 в ред. </w:t>
      </w:r>
      <w:hyperlink r:id="rId200">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8D7CD3" w:rsidRDefault="008D7CD3">
      <w:pPr>
        <w:pStyle w:val="ConsPlusNormal"/>
        <w:jc w:val="both"/>
      </w:pPr>
      <w:r>
        <w:t xml:space="preserve">(п. 3.1 введен </w:t>
      </w:r>
      <w:hyperlink r:id="rId201">
        <w:r>
          <w:rPr>
            <w:color w:val="0000FF"/>
          </w:rPr>
          <w:t>приказом</w:t>
        </w:r>
      </w:hyperlink>
      <w:r>
        <w:t xml:space="preserve"> департамента имущества и земельных отношений Новосибирской области </w:t>
      </w:r>
      <w:r>
        <w:lastRenderedPageBreak/>
        <w:t>от 03.12.2018 N 5160)</w:t>
      </w:r>
    </w:p>
    <w:p w:rsidR="008D7CD3" w:rsidRDefault="008D7CD3">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203">
        <w:r>
          <w:rPr>
            <w:color w:val="0000FF"/>
          </w:rPr>
          <w:t>частью 11 статьи 55.32</w:t>
        </w:r>
      </w:hyperlink>
      <w:r>
        <w:t xml:space="preserve"> Градостроительного кодекса Российской Федерации;</w:t>
      </w:r>
    </w:p>
    <w:p w:rsidR="008D7CD3" w:rsidRDefault="008D7CD3">
      <w:pPr>
        <w:pStyle w:val="ConsPlusNormal"/>
        <w:jc w:val="both"/>
      </w:pPr>
      <w:r>
        <w:t xml:space="preserve">(п. 4 в ред. </w:t>
      </w:r>
      <w:hyperlink r:id="rId204">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205">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8D7CD3" w:rsidRDefault="008D7CD3">
      <w:pPr>
        <w:pStyle w:val="ConsPlusNormal"/>
        <w:jc w:val="both"/>
      </w:pPr>
      <w:r>
        <w:t xml:space="preserve">(п. 5 в ред. </w:t>
      </w:r>
      <w:hyperlink r:id="rId206">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8D7CD3" w:rsidRDefault="008D7CD3">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8D7CD3" w:rsidRDefault="008D7CD3">
      <w:pPr>
        <w:pStyle w:val="ConsPlusNormal"/>
        <w:jc w:val="both"/>
      </w:pPr>
      <w:r>
        <w:t xml:space="preserve">(в ред. </w:t>
      </w:r>
      <w:hyperlink r:id="rId207">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8D7CD3" w:rsidRDefault="008D7CD3">
      <w:pPr>
        <w:pStyle w:val="ConsPlusNormal"/>
        <w:spacing w:before="220"/>
        <w:ind w:firstLine="540"/>
        <w:jc w:val="both"/>
      </w:pPr>
      <w:r>
        <w:t xml:space="preserve">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w:t>
      </w:r>
      <w:r>
        <w:lastRenderedPageBreak/>
        <w:t>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8D7CD3" w:rsidRDefault="008D7CD3">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8D7CD3" w:rsidRDefault="008D7CD3">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208">
        <w:r>
          <w:rPr>
            <w:color w:val="0000FF"/>
          </w:rPr>
          <w:t>пунктом 19 статьи 39.11</w:t>
        </w:r>
      </w:hyperlink>
      <w:r>
        <w:t xml:space="preserve"> Земельного кодекса Российской Федерации;</w:t>
      </w:r>
    </w:p>
    <w:p w:rsidR="008D7CD3" w:rsidRDefault="008D7CD3">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r:id="rId209">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10">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11">
        <w:r>
          <w:rPr>
            <w:color w:val="0000FF"/>
          </w:rPr>
          <w:t>пунктом 8 статьи 39.11</w:t>
        </w:r>
      </w:hyperlink>
      <w:r>
        <w:t xml:space="preserve"> Земельного кодекса Российской Федерации;</w:t>
      </w:r>
    </w:p>
    <w:p w:rsidR="008D7CD3" w:rsidRDefault="008D7CD3">
      <w:pPr>
        <w:pStyle w:val="ConsPlusNormal"/>
        <w:spacing w:before="220"/>
        <w:ind w:firstLine="540"/>
        <w:jc w:val="both"/>
      </w:pPr>
      <w:r>
        <w:t xml:space="preserve">13) в отношении земельного участка, указанного в заявлении о его предоставлении, опубликовано и размещено в соответствии с </w:t>
      </w:r>
      <w:hyperlink r:id="rId212">
        <w:r>
          <w:rPr>
            <w:color w:val="0000FF"/>
          </w:rPr>
          <w:t>подпунктом 1 пункта 1 статьи 39.18</w:t>
        </w:r>
      </w:hyperlink>
      <w: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8D7CD3" w:rsidRDefault="008D7CD3">
      <w:pPr>
        <w:pStyle w:val="ConsPlusNormal"/>
        <w:jc w:val="both"/>
      </w:pPr>
      <w:r>
        <w:t xml:space="preserve">(в ред. </w:t>
      </w:r>
      <w:hyperlink r:id="rId213">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8D7CD3" w:rsidRDefault="008D7CD3">
      <w:pPr>
        <w:pStyle w:val="ConsPlusNormal"/>
        <w:spacing w:before="220"/>
        <w:ind w:firstLine="540"/>
        <w:jc w:val="both"/>
      </w:pPr>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8D7CD3" w:rsidRDefault="008D7CD3">
      <w:pPr>
        <w:pStyle w:val="ConsPlusNormal"/>
        <w:jc w:val="both"/>
      </w:pPr>
      <w:r>
        <w:t xml:space="preserve">(п. 14.1 введен </w:t>
      </w:r>
      <w:hyperlink r:id="rId214">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15">
        <w:r>
          <w:rPr>
            <w:color w:val="0000FF"/>
          </w:rPr>
          <w:t>подпунктом 10 пункта 2 статьи 39.10</w:t>
        </w:r>
      </w:hyperlink>
      <w:r>
        <w:t xml:space="preserve"> Земельного кодекса Российской Федерации;</w:t>
      </w:r>
    </w:p>
    <w:p w:rsidR="008D7CD3" w:rsidRDefault="008D7CD3">
      <w:pPr>
        <w:pStyle w:val="ConsPlusNormal"/>
        <w:spacing w:before="220"/>
        <w:ind w:firstLine="540"/>
        <w:jc w:val="both"/>
      </w:pPr>
      <w:r>
        <w:t xml:space="preserve">16) площадь земельного участка, указанного в заявлении о предоставлении земельного </w:t>
      </w:r>
      <w:r>
        <w:lastRenderedPageBreak/>
        <w:t xml:space="preserve">участка садоводческому или огородническому некоммерческому товариществу, превышает предельный размер, установленный </w:t>
      </w:r>
      <w:hyperlink r:id="rId216">
        <w:r>
          <w:rPr>
            <w:color w:val="0000FF"/>
          </w:rPr>
          <w:t>пунктом 6 статьи 39.10</w:t>
        </w:r>
      </w:hyperlink>
      <w:r>
        <w:t xml:space="preserve"> Земельного кодекса;</w:t>
      </w:r>
    </w:p>
    <w:p w:rsidR="008D7CD3" w:rsidRDefault="008D7CD3">
      <w:pPr>
        <w:pStyle w:val="ConsPlusNormal"/>
        <w:jc w:val="both"/>
      </w:pPr>
      <w:r>
        <w:t xml:space="preserve">(п. 16 в ред. </w:t>
      </w:r>
      <w:hyperlink r:id="rId217">
        <w:r>
          <w:rPr>
            <w:color w:val="0000FF"/>
          </w:rPr>
          <w:t>приказа</w:t>
        </w:r>
      </w:hyperlink>
      <w:r>
        <w:t xml:space="preserve"> департамента имущества и земельных отношений Новосибирской области от 03.12.2018 N 5160)</w:t>
      </w:r>
    </w:p>
    <w:p w:rsidR="008D7CD3" w:rsidRDefault="008D7CD3">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8D7CD3" w:rsidRDefault="008D7CD3">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8D7CD3" w:rsidRDefault="008D7CD3">
      <w:pPr>
        <w:pStyle w:val="ConsPlusNormal"/>
        <w:spacing w:before="220"/>
        <w:ind w:firstLine="540"/>
        <w:jc w:val="both"/>
      </w:pPr>
      <w:r>
        <w:t>19) предоставление земельного участка на заявленном виде прав не допускается;</w:t>
      </w:r>
    </w:p>
    <w:p w:rsidR="008D7CD3" w:rsidRDefault="008D7CD3">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8D7CD3" w:rsidRDefault="008D7CD3">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8D7CD3" w:rsidRDefault="008D7CD3">
      <w:pPr>
        <w:pStyle w:val="ConsPlusNormal"/>
        <w:spacing w:before="220"/>
        <w:ind w:firstLine="540"/>
        <w:jc w:val="both"/>
      </w:pPr>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8D7CD3" w:rsidRDefault="008D7CD3">
      <w:pPr>
        <w:pStyle w:val="ConsPlusNormal"/>
        <w:spacing w:before="220"/>
        <w:ind w:firstLine="540"/>
        <w:jc w:val="both"/>
      </w:pPr>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D7CD3" w:rsidRDefault="008D7CD3">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218">
        <w:r>
          <w:rPr>
            <w:color w:val="0000FF"/>
          </w:rPr>
          <w:t>законом</w:t>
        </w:r>
      </w:hyperlink>
      <w:r>
        <w:t xml:space="preserve"> "О государственной регистрации недвижимости";</w:t>
      </w:r>
    </w:p>
    <w:p w:rsidR="008D7CD3" w:rsidRDefault="008D7CD3">
      <w:pPr>
        <w:pStyle w:val="ConsPlusNormal"/>
        <w:jc w:val="both"/>
      </w:pPr>
      <w:r>
        <w:t xml:space="preserve">(в ред. </w:t>
      </w:r>
      <w:hyperlink r:id="rId219">
        <w:r>
          <w:rPr>
            <w:color w:val="0000FF"/>
          </w:rPr>
          <w:t>приказа</w:t>
        </w:r>
      </w:hyperlink>
      <w:r>
        <w:t xml:space="preserve"> департамента имущества и земельных отношений Новосибирской области от 20.04.2018 N 1554)</w:t>
      </w:r>
    </w:p>
    <w:p w:rsidR="008D7CD3" w:rsidRDefault="008D7CD3">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8D7CD3" w:rsidRDefault="008D7CD3">
      <w:pPr>
        <w:pStyle w:val="ConsPlusNormal"/>
        <w:jc w:val="both"/>
      </w:pPr>
      <w:r>
        <w:t xml:space="preserve">(п. 25 в ред. </w:t>
      </w:r>
      <w:hyperlink r:id="rId220">
        <w:r>
          <w:rPr>
            <w:color w:val="0000FF"/>
          </w:rPr>
          <w:t>приказа</w:t>
        </w:r>
      </w:hyperlink>
      <w:r>
        <w:t xml:space="preserve"> департамента имущества и земельных отношений Новосибирской области от 20.04.2018 N 1554)</w:t>
      </w:r>
    </w:p>
    <w:p w:rsidR="008D7CD3" w:rsidRDefault="008D7CD3">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21">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w:t>
      </w:r>
      <w:r>
        <w:lastRenderedPageBreak/>
        <w:t xml:space="preserve">поддержка в соответствии с </w:t>
      </w:r>
      <w:hyperlink r:id="rId222">
        <w:r>
          <w:rPr>
            <w:color w:val="0000FF"/>
          </w:rPr>
          <w:t>частью 3 статьи 14</w:t>
        </w:r>
      </w:hyperlink>
      <w:r>
        <w:t xml:space="preserve"> указанного Федерального закона.</w:t>
      </w:r>
    </w:p>
    <w:p w:rsidR="008D7CD3" w:rsidRDefault="008D7CD3">
      <w:pPr>
        <w:pStyle w:val="ConsPlusNormal"/>
        <w:jc w:val="both"/>
      </w:pPr>
      <w:r>
        <w:t xml:space="preserve">(п. 26 введен </w:t>
      </w:r>
      <w:hyperlink r:id="rId223">
        <w:r>
          <w:rPr>
            <w:color w:val="0000FF"/>
          </w:rPr>
          <w:t>приказом</w:t>
        </w:r>
      </w:hyperlink>
      <w:r>
        <w:t xml:space="preserve"> департамента имущества и земельных отношений Новосибирской области от 03.12.2018 N 5160)</w:t>
      </w: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jc w:val="right"/>
        <w:outlineLvl w:val="1"/>
      </w:pPr>
      <w:r>
        <w:t xml:space="preserve">Приложение </w:t>
      </w:r>
      <w:hyperlink r:id="rId224">
        <w:r>
          <w:rPr>
            <w:color w:val="0000FF"/>
          </w:rPr>
          <w:t>N 3</w:t>
        </w:r>
      </w:hyperlink>
    </w:p>
    <w:p w:rsidR="008D7CD3" w:rsidRDefault="008D7CD3">
      <w:pPr>
        <w:pStyle w:val="ConsPlusNormal"/>
        <w:jc w:val="right"/>
      </w:pPr>
      <w:r>
        <w:t>к Административному регламенту</w:t>
      </w:r>
    </w:p>
    <w:p w:rsidR="008D7CD3" w:rsidRDefault="008D7CD3">
      <w:pPr>
        <w:pStyle w:val="ConsPlusNormal"/>
        <w:jc w:val="right"/>
      </w:pPr>
      <w:r>
        <w:t>департамента имущества и земельных</w:t>
      </w:r>
    </w:p>
    <w:p w:rsidR="008D7CD3" w:rsidRDefault="008D7CD3">
      <w:pPr>
        <w:pStyle w:val="ConsPlusNormal"/>
        <w:jc w:val="right"/>
      </w:pPr>
      <w:r>
        <w:t>отношений Новосибирской области</w:t>
      </w:r>
    </w:p>
    <w:p w:rsidR="008D7CD3" w:rsidRDefault="008D7CD3">
      <w:pPr>
        <w:pStyle w:val="ConsPlusNormal"/>
        <w:jc w:val="right"/>
      </w:pPr>
      <w:r>
        <w:t>предоставления государственной услуги</w:t>
      </w:r>
    </w:p>
    <w:p w:rsidR="008D7CD3" w:rsidRDefault="008D7CD3">
      <w:pPr>
        <w:pStyle w:val="ConsPlusNormal"/>
        <w:jc w:val="right"/>
      </w:pPr>
      <w:r>
        <w:t>"Предоставление земельных участков,</w:t>
      </w:r>
    </w:p>
    <w:p w:rsidR="008D7CD3" w:rsidRDefault="008D7CD3">
      <w:pPr>
        <w:pStyle w:val="ConsPlusNormal"/>
        <w:jc w:val="right"/>
      </w:pPr>
      <w:r>
        <w:t>находящихся в государственной</w:t>
      </w:r>
    </w:p>
    <w:p w:rsidR="008D7CD3" w:rsidRDefault="008D7CD3">
      <w:pPr>
        <w:pStyle w:val="ConsPlusNormal"/>
        <w:jc w:val="right"/>
      </w:pPr>
      <w:r>
        <w:t>собственности Новосибирской области,</w:t>
      </w:r>
    </w:p>
    <w:p w:rsidR="008D7CD3" w:rsidRDefault="008D7CD3">
      <w:pPr>
        <w:pStyle w:val="ConsPlusNormal"/>
        <w:jc w:val="right"/>
      </w:pPr>
      <w:r>
        <w:t>гражданам для индивидуального жилищного</w:t>
      </w:r>
    </w:p>
    <w:p w:rsidR="008D7CD3" w:rsidRDefault="008D7CD3">
      <w:pPr>
        <w:pStyle w:val="ConsPlusNormal"/>
        <w:jc w:val="right"/>
      </w:pPr>
      <w:r>
        <w:t>строительства, ведения личного</w:t>
      </w:r>
    </w:p>
    <w:p w:rsidR="008D7CD3" w:rsidRDefault="008D7CD3">
      <w:pPr>
        <w:pStyle w:val="ConsPlusNormal"/>
        <w:jc w:val="right"/>
      </w:pPr>
      <w:r>
        <w:t>подсобного хозяйства в границах</w:t>
      </w:r>
    </w:p>
    <w:p w:rsidR="008D7CD3" w:rsidRDefault="008D7CD3">
      <w:pPr>
        <w:pStyle w:val="ConsPlusNormal"/>
        <w:jc w:val="right"/>
      </w:pPr>
      <w:r>
        <w:t>населенного пункта, садоводства,</w:t>
      </w:r>
    </w:p>
    <w:p w:rsidR="008D7CD3" w:rsidRDefault="008D7CD3">
      <w:pPr>
        <w:pStyle w:val="ConsPlusNormal"/>
        <w:jc w:val="right"/>
      </w:pPr>
      <w:r>
        <w:t>гражданам и крестьянским (фермерским)</w:t>
      </w:r>
    </w:p>
    <w:p w:rsidR="008D7CD3" w:rsidRDefault="008D7CD3">
      <w:pPr>
        <w:pStyle w:val="ConsPlusNormal"/>
        <w:jc w:val="right"/>
      </w:pPr>
      <w:r>
        <w:t>хозяйствам для осуществления крестьянским</w:t>
      </w:r>
    </w:p>
    <w:p w:rsidR="008D7CD3" w:rsidRDefault="008D7CD3">
      <w:pPr>
        <w:pStyle w:val="ConsPlusNormal"/>
        <w:jc w:val="right"/>
      </w:pPr>
      <w:r>
        <w:t>(фермерским) хозяйством его деятельности"</w:t>
      </w:r>
    </w:p>
    <w:p w:rsidR="008D7CD3" w:rsidRDefault="008D7CD3">
      <w:pPr>
        <w:pStyle w:val="ConsPlusNormal"/>
        <w:ind w:firstLine="540"/>
        <w:jc w:val="both"/>
      </w:pPr>
    </w:p>
    <w:p w:rsidR="008D7CD3" w:rsidRDefault="008D7CD3">
      <w:pPr>
        <w:pStyle w:val="ConsPlusTitle"/>
        <w:jc w:val="center"/>
      </w:pPr>
      <w:bookmarkStart w:id="26" w:name="P848"/>
      <w:bookmarkEnd w:id="26"/>
      <w:r>
        <w:t>ПОРЯДОК</w:t>
      </w:r>
    </w:p>
    <w:p w:rsidR="008D7CD3" w:rsidRDefault="008D7CD3">
      <w:pPr>
        <w:pStyle w:val="ConsPlusTitle"/>
        <w:jc w:val="center"/>
      </w:pPr>
      <w:r>
        <w:t>И СПОСОБЫ ПОДАЧИ ЗАЯВЛЕНИЙ О ПРЕДОСТАВЛЕНИИ ЗЕМЕЛЬНОГО</w:t>
      </w:r>
    </w:p>
    <w:p w:rsidR="008D7CD3" w:rsidRDefault="008D7CD3">
      <w:pPr>
        <w:pStyle w:val="ConsPlusTitle"/>
        <w:jc w:val="center"/>
      </w:pPr>
      <w:r>
        <w:t>УЧАСТКА, НАХОДЯЩЕГОСЯ В СОБСТВЕННОСТИ НОВОСИБИРСКОЙ ОБЛАСТИ,</w:t>
      </w:r>
    </w:p>
    <w:p w:rsidR="008D7CD3" w:rsidRDefault="008D7CD3">
      <w:pPr>
        <w:pStyle w:val="ConsPlusTitle"/>
        <w:jc w:val="center"/>
      </w:pPr>
      <w:r>
        <w:t>ДЛЯ ИНДИВИДУАЛЬНОГО ЖИЛИЩНОГО СТРОИТЕЛЬСТВА, ВЕДЕНИЯ</w:t>
      </w:r>
    </w:p>
    <w:p w:rsidR="008D7CD3" w:rsidRDefault="008D7CD3">
      <w:pPr>
        <w:pStyle w:val="ConsPlusTitle"/>
        <w:jc w:val="center"/>
      </w:pPr>
      <w:r>
        <w:t>ЛИЧНОГО ПОДСОБНОГО ХОЗЯЙСТВА В ГРАНИЦАХ НАСЕЛЕННОГО</w:t>
      </w:r>
    </w:p>
    <w:p w:rsidR="008D7CD3" w:rsidRDefault="008D7CD3">
      <w:pPr>
        <w:pStyle w:val="ConsPlusTitle"/>
        <w:jc w:val="center"/>
      </w:pPr>
      <w:r>
        <w:t>ПУНКТА, САДОВОДСТВА, ДЛЯ ОСУЩЕСТВЛЕНИЯ КРЕСТЬЯНСКИМ</w:t>
      </w:r>
    </w:p>
    <w:p w:rsidR="008D7CD3" w:rsidRDefault="008D7CD3">
      <w:pPr>
        <w:pStyle w:val="ConsPlusTitle"/>
        <w:jc w:val="center"/>
      </w:pPr>
      <w:r>
        <w:t>(ФЕРМЕРСКИМ) ХОЗЯЙСТВОМ ЕГО ДЕЯТЕЛЬНОСТИ В ФОРМЕ</w:t>
      </w:r>
    </w:p>
    <w:p w:rsidR="008D7CD3" w:rsidRDefault="008D7CD3">
      <w:pPr>
        <w:pStyle w:val="ConsPlusTitle"/>
        <w:jc w:val="center"/>
      </w:pPr>
      <w:r>
        <w:t>ЭЛЕКТРОННЫХ ДОКУМЕНТОВ С ИСПОЛЬЗОВАНИЕМ</w:t>
      </w:r>
    </w:p>
    <w:p w:rsidR="008D7CD3" w:rsidRDefault="008D7CD3">
      <w:pPr>
        <w:pStyle w:val="ConsPlusTitle"/>
        <w:jc w:val="center"/>
      </w:pPr>
      <w:r>
        <w:t>ИНФОРМАЦИОННО-ТЕЛЕКОММУНИКАЦИОННОЙ СЕТИ</w:t>
      </w:r>
    </w:p>
    <w:p w:rsidR="008D7CD3" w:rsidRDefault="008D7CD3">
      <w:pPr>
        <w:pStyle w:val="ConsPlusTitle"/>
        <w:jc w:val="center"/>
      </w:pPr>
      <w:r>
        <w:t>"ИНТЕРНЕТ", А ТАКЖЕ ТРЕБОВАНИЯ К ИХ ФОРМАТУ</w:t>
      </w:r>
    </w:p>
    <w:p w:rsidR="008D7CD3" w:rsidRDefault="008D7CD3">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8D7CD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7CD3" w:rsidRDefault="008D7CD3">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7CD3" w:rsidRDefault="008D7CD3">
            <w:pPr>
              <w:pStyle w:val="ConsPlusNormal"/>
              <w:jc w:val="center"/>
            </w:pPr>
            <w:r>
              <w:rPr>
                <w:color w:val="392C69"/>
              </w:rPr>
              <w:t>Список изменяющих документов</w:t>
            </w:r>
          </w:p>
          <w:p w:rsidR="008D7CD3" w:rsidRDefault="008D7CD3">
            <w:pPr>
              <w:pStyle w:val="ConsPlusNormal"/>
              <w:jc w:val="center"/>
            </w:pPr>
            <w:r>
              <w:rPr>
                <w:color w:val="392C69"/>
              </w:rPr>
              <w:t xml:space="preserve">(введен </w:t>
            </w:r>
            <w:hyperlink r:id="rId225">
              <w:r>
                <w:rPr>
                  <w:color w:val="0000FF"/>
                </w:rPr>
                <w:t>приказом</w:t>
              </w:r>
            </w:hyperlink>
            <w:r>
              <w:rPr>
                <w:color w:val="392C69"/>
              </w:rPr>
              <w:t xml:space="preserve"> департамента имущества и земельных отношений</w:t>
            </w:r>
          </w:p>
          <w:p w:rsidR="008D7CD3" w:rsidRDefault="008D7CD3">
            <w:pPr>
              <w:pStyle w:val="ConsPlusNormal"/>
              <w:jc w:val="center"/>
            </w:pPr>
            <w:r>
              <w:rPr>
                <w:color w:val="392C69"/>
              </w:rPr>
              <w:t>Новосибирской области от 01.09.2016 N 2167;</w:t>
            </w:r>
          </w:p>
          <w:p w:rsidR="008D7CD3" w:rsidRDefault="008D7CD3">
            <w:pPr>
              <w:pStyle w:val="ConsPlusNormal"/>
              <w:jc w:val="center"/>
            </w:pPr>
            <w:r>
              <w:rPr>
                <w:color w:val="392C69"/>
              </w:rPr>
              <w:t>в ред. приказов департамента имущества и земельных отношений</w:t>
            </w:r>
          </w:p>
          <w:p w:rsidR="008D7CD3" w:rsidRDefault="008D7CD3">
            <w:pPr>
              <w:pStyle w:val="ConsPlusNormal"/>
              <w:jc w:val="center"/>
            </w:pPr>
            <w:r>
              <w:rPr>
                <w:color w:val="392C69"/>
              </w:rPr>
              <w:t xml:space="preserve">Новосибирской области от 20.04.2018 </w:t>
            </w:r>
            <w:hyperlink r:id="rId226">
              <w:r>
                <w:rPr>
                  <w:color w:val="0000FF"/>
                </w:rPr>
                <w:t>N 1554</w:t>
              </w:r>
            </w:hyperlink>
            <w:r>
              <w:rPr>
                <w:color w:val="392C69"/>
              </w:rPr>
              <w:t xml:space="preserve">, от 03.12.2018 </w:t>
            </w:r>
            <w:hyperlink r:id="rId227">
              <w:r>
                <w:rPr>
                  <w:color w:val="0000FF"/>
                </w:rPr>
                <w:t>N 5160</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D7CD3" w:rsidRDefault="008D7CD3">
            <w:pPr>
              <w:pStyle w:val="ConsPlusNormal"/>
            </w:pPr>
          </w:p>
        </w:tc>
      </w:tr>
    </w:tbl>
    <w:p w:rsidR="008D7CD3" w:rsidRDefault="008D7CD3">
      <w:pPr>
        <w:pStyle w:val="ConsPlusNormal"/>
        <w:ind w:firstLine="540"/>
        <w:jc w:val="both"/>
      </w:pPr>
    </w:p>
    <w:p w:rsidR="008D7CD3" w:rsidRDefault="008D7CD3">
      <w:pPr>
        <w:pStyle w:val="ConsPlusNormal"/>
        <w:ind w:firstLine="540"/>
        <w:jc w:val="both"/>
      </w:pPr>
      <w:r>
        <w:t>1. Заявление в форме электронного документа представляется в Департамент по выбору заявителя:</w:t>
      </w:r>
    </w:p>
    <w:p w:rsidR="008D7CD3" w:rsidRDefault="008D7CD3">
      <w:pPr>
        <w:pStyle w:val="ConsPlusNormal"/>
        <w:spacing w:before="220"/>
        <w:ind w:firstLine="540"/>
        <w:jc w:val="both"/>
      </w:pPr>
      <w:r>
        <w:t>путем заполнения формы запроса, размещенной на официальном сайте Департамента, в том числе посредством отправки через личный кабинет в федеральной государственной информационной системе "Единый портал государственных и муниципальных услуг (функций)" (далее - ЕПГУ);</w:t>
      </w:r>
    </w:p>
    <w:p w:rsidR="008D7CD3" w:rsidRDefault="008D7CD3">
      <w:pPr>
        <w:pStyle w:val="ConsPlusNormal"/>
        <w:spacing w:before="220"/>
        <w:ind w:firstLine="540"/>
        <w:jc w:val="both"/>
      </w:pPr>
      <w:r>
        <w:t>путем направления электронного документа в Департамент на официальную электронную почту (далее - представление посредством электронной почты).</w:t>
      </w:r>
    </w:p>
    <w:p w:rsidR="008D7CD3" w:rsidRDefault="008D7CD3">
      <w:pPr>
        <w:pStyle w:val="ConsPlusNormal"/>
        <w:spacing w:before="220"/>
        <w:ind w:firstLine="540"/>
        <w:jc w:val="both"/>
      </w:pPr>
      <w:bookmarkStart w:id="27" w:name="P867"/>
      <w:bookmarkEnd w:id="27"/>
      <w:r>
        <w:t xml:space="preserve">2. В заявлении указывается один из следующих способов предоставления результатов </w:t>
      </w:r>
      <w:r>
        <w:lastRenderedPageBreak/>
        <w:t>рассмотрения заявления Департаментом:</w:t>
      </w:r>
    </w:p>
    <w:p w:rsidR="008D7CD3" w:rsidRDefault="008D7CD3">
      <w:pPr>
        <w:pStyle w:val="ConsPlusNormal"/>
        <w:spacing w:before="220"/>
        <w:ind w:firstLine="540"/>
        <w:jc w:val="both"/>
      </w:pPr>
      <w:r>
        <w:t>в виде бумажного документа, который заявитель получает непосредственно при личном обращении;</w:t>
      </w:r>
    </w:p>
    <w:p w:rsidR="008D7CD3" w:rsidRDefault="008D7CD3">
      <w:pPr>
        <w:pStyle w:val="ConsPlusNormal"/>
        <w:spacing w:before="220"/>
        <w:ind w:firstLine="540"/>
        <w:jc w:val="both"/>
      </w:pPr>
      <w:r>
        <w:t>в виде бумажного документа, который направляется Департаментом заявителю посредством почтового отправления;</w:t>
      </w:r>
    </w:p>
    <w:p w:rsidR="008D7CD3" w:rsidRDefault="008D7CD3">
      <w:pPr>
        <w:pStyle w:val="ConsPlusNormal"/>
        <w:spacing w:before="220"/>
        <w:ind w:firstLine="540"/>
        <w:jc w:val="both"/>
      </w:pPr>
      <w:r>
        <w:t>в виде электронного документа, размещенного на официальном сайте Департамента, ссылка на который направляется Департаментом заявителю посредством электронной почты;</w:t>
      </w:r>
    </w:p>
    <w:p w:rsidR="008D7CD3" w:rsidRDefault="008D7CD3">
      <w:pPr>
        <w:pStyle w:val="ConsPlusNormal"/>
        <w:spacing w:before="220"/>
        <w:ind w:firstLine="540"/>
        <w:jc w:val="both"/>
      </w:pPr>
      <w:r>
        <w:t>в виде электронного документа, который направляется Департаментом заявителю посредством электронной почты.</w:t>
      </w:r>
    </w:p>
    <w:p w:rsidR="008D7CD3" w:rsidRDefault="008D7CD3">
      <w:pPr>
        <w:pStyle w:val="ConsPlusNormal"/>
        <w:spacing w:before="220"/>
        <w:ind w:firstLine="540"/>
        <w:jc w:val="both"/>
      </w:pPr>
      <w:r>
        <w:t xml:space="preserve">3. В дополнение к способам, указанным в </w:t>
      </w:r>
      <w:hyperlink w:anchor="P867">
        <w:r>
          <w:rPr>
            <w:color w:val="0000FF"/>
          </w:rPr>
          <w:t>пункте 2</w:t>
        </w:r>
      </w:hyperlink>
      <w:r>
        <w:t xml:space="preserve"> настоящего Порядка, в заявлении указывается способ предоставления результатов рассмотрения заявления Департаментом в виде бумажного документа, который заявитель получает непосредственно при личном обращении либо который направляется Департаментом заявителю посредством почтового отправления, если результатом его рассмотрения является проект договора купли-продажи или договора аренды земельного участка.</w:t>
      </w:r>
    </w:p>
    <w:p w:rsidR="008D7CD3" w:rsidRDefault="008D7CD3">
      <w:pPr>
        <w:pStyle w:val="ConsPlusNormal"/>
        <w:jc w:val="both"/>
      </w:pPr>
      <w:r>
        <w:t xml:space="preserve">(в ред. </w:t>
      </w:r>
      <w:hyperlink r:id="rId228">
        <w:r>
          <w:rPr>
            <w:color w:val="0000FF"/>
          </w:rPr>
          <w:t>приказа</w:t>
        </w:r>
      </w:hyperlink>
      <w:r>
        <w:t xml:space="preserve"> департамента имущества и земельных отношений Новосибирской области от 20.04.2018 N 1554)</w:t>
      </w:r>
    </w:p>
    <w:p w:rsidR="008D7CD3" w:rsidRDefault="008D7CD3">
      <w:pPr>
        <w:pStyle w:val="ConsPlusNormal"/>
        <w:spacing w:before="220"/>
        <w:ind w:firstLine="540"/>
        <w:jc w:val="both"/>
      </w:pPr>
      <w:r>
        <w:t>4. Заявление в форме электронного документа подписывается по выбору заявителя (если заявителем является физическое лицо):</w:t>
      </w:r>
    </w:p>
    <w:p w:rsidR="008D7CD3" w:rsidRDefault="008D7CD3">
      <w:pPr>
        <w:pStyle w:val="ConsPlusNormal"/>
        <w:spacing w:before="220"/>
        <w:ind w:firstLine="540"/>
        <w:jc w:val="both"/>
      </w:pPr>
      <w:r>
        <w:t>простой электронной подписью заявителя (представителя заявителя);</w:t>
      </w:r>
    </w:p>
    <w:p w:rsidR="008D7CD3" w:rsidRDefault="008D7CD3">
      <w:pPr>
        <w:pStyle w:val="ConsPlusNormal"/>
        <w:spacing w:before="220"/>
        <w:ind w:firstLine="540"/>
        <w:jc w:val="both"/>
      </w:pPr>
      <w:r>
        <w:t>усиленной квалифицированной электронной подписью заявителя (представителя заявителя).</w:t>
      </w:r>
    </w:p>
    <w:p w:rsidR="008D7CD3" w:rsidRDefault="008D7CD3">
      <w:pPr>
        <w:pStyle w:val="ConsPlusNormal"/>
        <w:spacing w:before="220"/>
        <w:ind w:firstLine="540"/>
        <w:jc w:val="both"/>
      </w:pPr>
      <w:r>
        <w:t>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 (если заявителем является юридическое лицо):</w:t>
      </w:r>
    </w:p>
    <w:p w:rsidR="008D7CD3" w:rsidRDefault="008D7CD3">
      <w:pPr>
        <w:pStyle w:val="ConsPlusNormal"/>
        <w:spacing w:before="220"/>
        <w:ind w:firstLine="540"/>
        <w:jc w:val="both"/>
      </w:pPr>
      <w:r>
        <w:t>лица, действующего от имени юридического лица без доверенности;</w:t>
      </w:r>
    </w:p>
    <w:p w:rsidR="008D7CD3" w:rsidRDefault="008D7CD3">
      <w:pPr>
        <w:pStyle w:val="ConsPlusNormal"/>
        <w:spacing w:before="220"/>
        <w:ind w:firstLine="540"/>
        <w:jc w:val="both"/>
      </w:pPr>
      <w: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8D7CD3" w:rsidRDefault="008D7CD3">
      <w:pPr>
        <w:pStyle w:val="ConsPlusNormal"/>
        <w:spacing w:before="220"/>
        <w:ind w:firstLine="540"/>
        <w:jc w:val="both"/>
      </w:pPr>
      <w:r>
        <w:t xml:space="preserve">6. При подаче заявлений к ним прилагаются документы, представление которых заявителем предусмотрено в соответствии с </w:t>
      </w:r>
      <w:hyperlink w:anchor="P232">
        <w:r>
          <w:rPr>
            <w:color w:val="0000FF"/>
          </w:rPr>
          <w:t>пунктом 25</w:t>
        </w:r>
      </w:hyperlink>
      <w:r>
        <w:t xml:space="preserve"> Административного регламента.</w:t>
      </w:r>
    </w:p>
    <w:p w:rsidR="008D7CD3" w:rsidRDefault="008D7CD3">
      <w:pPr>
        <w:pStyle w:val="ConsPlusNormal"/>
        <w:spacing w:before="220"/>
        <w:ind w:firstLine="540"/>
        <w:jc w:val="both"/>
      </w:pPr>
      <w:r>
        <w:t xml:space="preserve">Заявитель вправе самостоятельно представить с заявлением документы, запрашиваемые Департаментом в соответствии с </w:t>
      </w:r>
      <w:hyperlink w:anchor="P270">
        <w:r>
          <w:rPr>
            <w:color w:val="0000FF"/>
          </w:rPr>
          <w:t>пунктом 29</w:t>
        </w:r>
      </w:hyperlink>
      <w:r>
        <w:t xml:space="preserve"> Административного регламента.</w:t>
      </w:r>
    </w:p>
    <w:p w:rsidR="008D7CD3" w:rsidRDefault="008D7CD3">
      <w:pPr>
        <w:pStyle w:val="ConsPlusNormal"/>
        <w:spacing w:before="220"/>
        <w:ind w:firstLine="540"/>
        <w:jc w:val="both"/>
      </w:pPr>
      <w:r>
        <w:t>7.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8D7CD3" w:rsidRDefault="008D7CD3">
      <w:pPr>
        <w:pStyle w:val="ConsPlusNormal"/>
        <w:spacing w:before="220"/>
        <w:ind w:firstLine="540"/>
        <w:jc w:val="both"/>
      </w:pPr>
      <w:r>
        <w:t>Представления указанного в настоящем пункте документа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8D7CD3" w:rsidRDefault="008D7CD3">
      <w:pPr>
        <w:pStyle w:val="ConsPlusNormal"/>
        <w:spacing w:before="220"/>
        <w:ind w:firstLine="540"/>
        <w:jc w:val="both"/>
      </w:pPr>
      <w: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8D7CD3" w:rsidRDefault="008D7CD3">
      <w:pPr>
        <w:pStyle w:val="ConsPlusNormal"/>
        <w:spacing w:before="220"/>
        <w:ind w:firstLine="540"/>
        <w:jc w:val="both"/>
      </w:pPr>
      <w:r>
        <w:lastRenderedPageBreak/>
        <w:t>8. Получение заявления и прилагаемых к нему документов подтверждается Департаментом путем направления заявителю уведомления, содержащего входящий регистрационный номер заявления, дату получения Департаментом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8D7CD3" w:rsidRDefault="008D7CD3">
      <w:pPr>
        <w:pStyle w:val="ConsPlusNormal"/>
        <w:spacing w:before="220"/>
        <w:ind w:firstLine="540"/>
        <w:jc w:val="both"/>
      </w:pPr>
      <w:r>
        <w:t>9. 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Департамент.</w:t>
      </w:r>
    </w:p>
    <w:p w:rsidR="008D7CD3" w:rsidRDefault="008D7CD3">
      <w:pPr>
        <w:pStyle w:val="ConsPlusNormal"/>
        <w:spacing w:before="220"/>
        <w:ind w:firstLine="540"/>
        <w:jc w:val="both"/>
      </w:pPr>
      <w:r>
        <w:t>10. Заявление, представленное с нарушением настоящего Порядка, не рассматривается Департаментом.</w:t>
      </w:r>
    </w:p>
    <w:p w:rsidR="008D7CD3" w:rsidRDefault="008D7CD3">
      <w:pPr>
        <w:pStyle w:val="ConsPlusNormal"/>
        <w:spacing w:before="220"/>
        <w:ind w:firstLine="540"/>
        <w:jc w:val="both"/>
      </w:pPr>
      <w:r>
        <w:t>Не позднее пяти рабочих дней со дня представления такого заявления Департамент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8D7CD3" w:rsidRDefault="008D7CD3">
      <w:pPr>
        <w:pStyle w:val="ConsPlusNormal"/>
        <w:spacing w:before="220"/>
        <w:ind w:firstLine="540"/>
        <w:jc w:val="both"/>
      </w:pPr>
      <w:r>
        <w:t>11. Примерные формы заявлений в электронной форме размещаются на официальном сайте Департамента с возможностью их бесплатного копирования.</w:t>
      </w:r>
    </w:p>
    <w:p w:rsidR="008D7CD3" w:rsidRDefault="008D7CD3">
      <w:pPr>
        <w:pStyle w:val="ConsPlusNormal"/>
        <w:spacing w:before="220"/>
        <w:ind w:firstLine="540"/>
        <w:jc w:val="both"/>
      </w:pPr>
      <w:r>
        <w:t>12. Заявления и прилагаемые к ним документы представляются в Департамент в форме электронных документов путем заполнения формы запроса, размещенной на официальном сайте Департамента, посредством отправки через ЕПГУ, направляются в виде файлов в формате XML (далее - XML-документ), созданных с использованием XML-схем и обеспечивающих считывание и контроль представленных данных.</w:t>
      </w:r>
    </w:p>
    <w:p w:rsidR="008D7CD3" w:rsidRDefault="008D7CD3">
      <w:pPr>
        <w:pStyle w:val="ConsPlusNormal"/>
        <w:spacing w:before="220"/>
        <w:ind w:firstLine="540"/>
        <w:jc w:val="both"/>
      </w:pPr>
      <w:r>
        <w:t>13. Заявления представляются в Департамент в виде файлов в формате doc, docx, txt, xls, xlsx, rtf, если указанные заявления представляются в форме электронного документа посредством электронной почты.</w:t>
      </w:r>
    </w:p>
    <w:p w:rsidR="008D7CD3" w:rsidRDefault="008D7CD3">
      <w:pPr>
        <w:pStyle w:val="ConsPlusNormal"/>
        <w:spacing w:before="220"/>
        <w:ind w:firstLine="540"/>
        <w:jc w:val="both"/>
      </w:pPr>
      <w:r>
        <w:t>14. Электронные документы (электронные образы документов), прилагаемые к заявлению, в том числе доверенности, направляются в виде файлов в форматах PDF, TIF.</w:t>
      </w:r>
    </w:p>
    <w:p w:rsidR="008D7CD3" w:rsidRDefault="008D7CD3">
      <w:pPr>
        <w:pStyle w:val="ConsPlusNormal"/>
        <w:spacing w:before="220"/>
        <w:ind w:firstLine="540"/>
        <w:jc w:val="both"/>
      </w:pPr>
      <w:r>
        <w:t>15. Качество представляемых электронных документов (электронных образов документов) в форматах PDF, TIF должно позволять в полном объеме прочитать текст документа и распознать реквизиты документа.</w:t>
      </w:r>
    </w:p>
    <w:p w:rsidR="008D7CD3" w:rsidRDefault="008D7CD3">
      <w:pPr>
        <w:pStyle w:val="ConsPlusNormal"/>
        <w:spacing w:before="220"/>
        <w:ind w:firstLine="540"/>
        <w:jc w:val="both"/>
      </w:pPr>
      <w:r>
        <w:t>16. Документы, которые предоставляются Департаментом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rsidR="008D7CD3" w:rsidRDefault="008D7CD3">
      <w:pPr>
        <w:pStyle w:val="ConsPlusNormal"/>
        <w:spacing w:before="220"/>
        <w:ind w:firstLine="540"/>
        <w:jc w:val="both"/>
      </w:pPr>
      <w:r>
        <w:t>17. XML-схемы, использующиеся для формирования XML-документов, считаются введенными в действие по истечении двух месяцев со дня их размещения на официальном сайте.</w:t>
      </w:r>
    </w:p>
    <w:p w:rsidR="008D7CD3" w:rsidRDefault="008D7CD3">
      <w:pPr>
        <w:pStyle w:val="ConsPlusNormal"/>
        <w:spacing w:before="220"/>
        <w:ind w:firstLine="540"/>
        <w:jc w:val="both"/>
      </w:pPr>
      <w:r>
        <w:t>При изменении нормативных правовых актов, устанавливающих требования к представлению заявлений, уполномоченный орган изменяет форматы XML-схемы, обеспечивая при этом возможность публичного доступа к текущей актуальной версии и предыдущим версиям, а также возможность использования предыдущих версий в течение шести месяцев после их изменения (обновления).</w:t>
      </w:r>
    </w:p>
    <w:p w:rsidR="008D7CD3" w:rsidRDefault="008D7CD3">
      <w:pPr>
        <w:pStyle w:val="ConsPlusNormal"/>
        <w:spacing w:before="220"/>
        <w:ind w:firstLine="540"/>
        <w:jc w:val="both"/>
      </w:pPr>
      <w:r>
        <w:t>18.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D7CD3" w:rsidRDefault="008D7CD3">
      <w:pPr>
        <w:pStyle w:val="ConsPlusNormal"/>
        <w:ind w:firstLine="540"/>
        <w:jc w:val="both"/>
      </w:pPr>
    </w:p>
    <w:p w:rsidR="008D7CD3" w:rsidRDefault="008D7CD3">
      <w:pPr>
        <w:pStyle w:val="ConsPlusNormal"/>
        <w:ind w:firstLine="540"/>
        <w:jc w:val="both"/>
      </w:pPr>
    </w:p>
    <w:p w:rsidR="008D7CD3" w:rsidRDefault="008D7CD3">
      <w:pPr>
        <w:pStyle w:val="ConsPlusNormal"/>
        <w:pBdr>
          <w:bottom w:val="single" w:sz="6" w:space="0" w:color="auto"/>
        </w:pBdr>
        <w:spacing w:before="100" w:after="100"/>
        <w:jc w:val="both"/>
        <w:rPr>
          <w:sz w:val="2"/>
          <w:szCs w:val="2"/>
        </w:rPr>
      </w:pPr>
    </w:p>
    <w:bookmarkEnd w:id="0"/>
    <w:p w:rsidR="00215139" w:rsidRDefault="00215139"/>
    <w:sectPr w:rsidR="00215139" w:rsidSect="00B30AE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7CD3"/>
    <w:rsid w:val="00215139"/>
    <w:rsid w:val="008D7C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5001C1-FCC1-4A64-A06A-78CD00E3F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7CD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D7CD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D7CD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D7CD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D7CD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D7CD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D7CD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D7CD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49&amp;n=127954&amp;dst=100087" TargetMode="External"/><Relationship Id="rId21" Type="http://schemas.openxmlformats.org/officeDocument/2006/relationships/hyperlink" Target="https://login.consultant.ru/link/?req=doc&amp;base=RLAW049&amp;n=114643&amp;dst=100009" TargetMode="External"/><Relationship Id="rId42" Type="http://schemas.openxmlformats.org/officeDocument/2006/relationships/hyperlink" Target="https://login.consultant.ru/link/?req=doc&amp;base=RLAW049&amp;n=114643&amp;dst=100025" TargetMode="External"/><Relationship Id="rId63" Type="http://schemas.openxmlformats.org/officeDocument/2006/relationships/hyperlink" Target="https://login.consultant.ru/link/?req=doc&amp;base=RLAW049&amp;n=114643&amp;dst=100012" TargetMode="External"/><Relationship Id="rId84" Type="http://schemas.openxmlformats.org/officeDocument/2006/relationships/hyperlink" Target="https://login.consultant.ru/link/?req=doc&amp;base=RLAW049&amp;n=105776&amp;dst=100053" TargetMode="External"/><Relationship Id="rId138" Type="http://schemas.openxmlformats.org/officeDocument/2006/relationships/hyperlink" Target="https://login.consultant.ru/link/?req=doc&amp;base=LAW&amp;n=454318&amp;dst=849" TargetMode="External"/><Relationship Id="rId159" Type="http://schemas.openxmlformats.org/officeDocument/2006/relationships/hyperlink" Target="https://login.consultant.ru/link/?req=doc&amp;base=RLAW049&amp;n=114643&amp;dst=100011" TargetMode="External"/><Relationship Id="rId170" Type="http://schemas.openxmlformats.org/officeDocument/2006/relationships/hyperlink" Target="https://login.consultant.ru/link/?req=doc&amp;base=RLAW049&amp;n=127954&amp;dst=100104" TargetMode="External"/><Relationship Id="rId191" Type="http://schemas.openxmlformats.org/officeDocument/2006/relationships/hyperlink" Target="https://login.consultant.ru/link/?req=doc&amp;base=RLAW049&amp;n=115819&amp;dst=100057" TargetMode="External"/><Relationship Id="rId205" Type="http://schemas.openxmlformats.org/officeDocument/2006/relationships/hyperlink" Target="https://login.consultant.ru/link/?req=doc&amp;base=LAW&amp;n=454318&amp;dst=1095" TargetMode="External"/><Relationship Id="rId226" Type="http://schemas.openxmlformats.org/officeDocument/2006/relationships/hyperlink" Target="https://login.consultant.ru/link/?req=doc&amp;base=RLAW049&amp;n=108812&amp;dst=100019" TargetMode="External"/><Relationship Id="rId107" Type="http://schemas.openxmlformats.org/officeDocument/2006/relationships/hyperlink" Target="https://login.consultant.ru/link/?req=doc&amp;base=RLAW049&amp;n=114643&amp;dst=100011" TargetMode="External"/><Relationship Id="rId11" Type="http://schemas.openxmlformats.org/officeDocument/2006/relationships/hyperlink" Target="https://login.consultant.ru/link/?req=doc&amp;base=LAW&amp;n=465798&amp;dst=100094" TargetMode="External"/><Relationship Id="rId32" Type="http://schemas.openxmlformats.org/officeDocument/2006/relationships/hyperlink" Target="https://login.consultant.ru/link/?req=doc&amp;base=RLAW049&amp;n=105776&amp;dst=100013" TargetMode="External"/><Relationship Id="rId53" Type="http://schemas.openxmlformats.org/officeDocument/2006/relationships/hyperlink" Target="https://login.consultant.ru/link/?req=doc&amp;base=RLAW049&amp;n=127954&amp;dst=100022" TargetMode="External"/><Relationship Id="rId74" Type="http://schemas.openxmlformats.org/officeDocument/2006/relationships/hyperlink" Target="https://login.consultant.ru/link/?req=doc&amp;base=RLAW049&amp;n=127954&amp;dst=100040" TargetMode="External"/><Relationship Id="rId128" Type="http://schemas.openxmlformats.org/officeDocument/2006/relationships/hyperlink" Target="https://login.consultant.ru/link/?req=doc&amp;base=RLAW049&amp;n=92406&amp;dst=100018" TargetMode="External"/><Relationship Id="rId149" Type="http://schemas.openxmlformats.org/officeDocument/2006/relationships/hyperlink" Target="https://login.consultant.ru/link/?req=doc&amp;base=RLAW049&amp;n=127954&amp;dst=100098" TargetMode="External"/><Relationship Id="rId5" Type="http://schemas.openxmlformats.org/officeDocument/2006/relationships/hyperlink" Target="https://login.consultant.ru/link/?req=doc&amp;base=RLAW049&amp;n=87372&amp;dst=100026" TargetMode="External"/><Relationship Id="rId95" Type="http://schemas.openxmlformats.org/officeDocument/2006/relationships/hyperlink" Target="https://login.consultant.ru/link/?req=doc&amp;base=RLAW049&amp;n=114643&amp;dst=100011" TargetMode="External"/><Relationship Id="rId160" Type="http://schemas.openxmlformats.org/officeDocument/2006/relationships/hyperlink" Target="https://login.consultant.ru/link/?req=doc&amp;base=RLAW049&amp;n=114643&amp;dst=100109" TargetMode="External"/><Relationship Id="rId181" Type="http://schemas.openxmlformats.org/officeDocument/2006/relationships/hyperlink" Target="https://login.consultant.ru/link/?req=doc&amp;base=RLAW049&amp;n=115819&amp;dst=100057" TargetMode="External"/><Relationship Id="rId216" Type="http://schemas.openxmlformats.org/officeDocument/2006/relationships/hyperlink" Target="https://login.consultant.ru/link/?req=doc&amp;base=LAW&amp;n=454318&amp;dst=1709" TargetMode="External"/><Relationship Id="rId22" Type="http://schemas.openxmlformats.org/officeDocument/2006/relationships/hyperlink" Target="https://login.consultant.ru/link/?req=doc&amp;base=RLAW049&amp;n=127954&amp;dst=100006" TargetMode="External"/><Relationship Id="rId43" Type="http://schemas.openxmlformats.org/officeDocument/2006/relationships/hyperlink" Target="https://login.consultant.ru/link/?req=doc&amp;base=RLAW049&amp;n=127954&amp;dst=100019" TargetMode="External"/><Relationship Id="rId64" Type="http://schemas.openxmlformats.org/officeDocument/2006/relationships/hyperlink" Target="https://login.consultant.ru/link/?req=doc&amp;base=RLAW049&amp;n=105776&amp;dst=100008" TargetMode="External"/><Relationship Id="rId118" Type="http://schemas.openxmlformats.org/officeDocument/2006/relationships/hyperlink" Target="https://login.consultant.ru/link/?req=doc&amp;base=RLAW049&amp;n=127954&amp;dst=100088" TargetMode="External"/><Relationship Id="rId139" Type="http://schemas.openxmlformats.org/officeDocument/2006/relationships/hyperlink" Target="https://login.consultant.ru/link/?req=doc&amp;base=RLAW049&amp;n=108812&amp;dst=100012" TargetMode="External"/><Relationship Id="rId85" Type="http://schemas.openxmlformats.org/officeDocument/2006/relationships/hyperlink" Target="https://login.consultant.ru/link/?req=doc&amp;base=LAW&amp;n=465798&amp;dst=43" TargetMode="External"/><Relationship Id="rId150" Type="http://schemas.openxmlformats.org/officeDocument/2006/relationships/hyperlink" Target="https://login.consultant.ru/link/?req=doc&amp;base=RLAW049&amp;n=127954&amp;dst=100099" TargetMode="External"/><Relationship Id="rId171" Type="http://schemas.openxmlformats.org/officeDocument/2006/relationships/hyperlink" Target="https://login.consultant.ru/link/?req=doc&amp;base=LAW&amp;n=465798&amp;dst=100354" TargetMode="External"/><Relationship Id="rId192" Type="http://schemas.openxmlformats.org/officeDocument/2006/relationships/hyperlink" Target="https://login.consultant.ru/link/?req=doc&amp;base=RLAW049&amp;n=115819&amp;dst=100033" TargetMode="External"/><Relationship Id="rId206" Type="http://schemas.openxmlformats.org/officeDocument/2006/relationships/hyperlink" Target="https://login.consultant.ru/link/?req=doc&amp;base=RLAW049&amp;n=114643&amp;dst=100165" TargetMode="External"/><Relationship Id="rId227" Type="http://schemas.openxmlformats.org/officeDocument/2006/relationships/hyperlink" Target="https://login.consultant.ru/link/?req=doc&amp;base=RLAW049&amp;n=114643&amp;dst=100012" TargetMode="External"/><Relationship Id="rId12" Type="http://schemas.openxmlformats.org/officeDocument/2006/relationships/hyperlink" Target="https://login.consultant.ru/link/?req=doc&amp;base=RLAW049&amp;n=156714&amp;dst=100219" TargetMode="External"/><Relationship Id="rId33" Type="http://schemas.openxmlformats.org/officeDocument/2006/relationships/hyperlink" Target="https://login.consultant.ru/link/?req=doc&amp;base=RLAW049&amp;n=114643&amp;dst=100016" TargetMode="External"/><Relationship Id="rId108" Type="http://schemas.openxmlformats.org/officeDocument/2006/relationships/hyperlink" Target="https://login.consultant.ru/link/?req=doc&amp;base=RLAW049&amp;n=114643&amp;dst=100011" TargetMode="External"/><Relationship Id="rId129" Type="http://schemas.openxmlformats.org/officeDocument/2006/relationships/hyperlink" Target="https://login.consultant.ru/link/?req=doc&amp;base=RLAW049&amp;n=114643&amp;dst=100102" TargetMode="External"/><Relationship Id="rId54" Type="http://schemas.openxmlformats.org/officeDocument/2006/relationships/hyperlink" Target="https://login.consultant.ru/link/?req=doc&amp;base=RLAW049&amp;n=114643&amp;dst=100028" TargetMode="External"/><Relationship Id="rId75" Type="http://schemas.openxmlformats.org/officeDocument/2006/relationships/hyperlink" Target="https://login.consultant.ru/link/?req=doc&amp;base=RLAW049&amp;n=127954&amp;dst=100042" TargetMode="External"/><Relationship Id="rId96" Type="http://schemas.openxmlformats.org/officeDocument/2006/relationships/hyperlink" Target="https://login.consultant.ru/link/?req=doc&amp;base=RLAW049&amp;n=127954&amp;dst=100059" TargetMode="External"/><Relationship Id="rId140" Type="http://schemas.openxmlformats.org/officeDocument/2006/relationships/hyperlink" Target="https://login.consultant.ru/link/?req=doc&amp;base=LAW&amp;n=454318&amp;dst=810" TargetMode="External"/><Relationship Id="rId161" Type="http://schemas.openxmlformats.org/officeDocument/2006/relationships/hyperlink" Target="https://login.consultant.ru/link/?req=doc&amp;base=RLAW049&amp;n=114643&amp;dst=100110" TargetMode="External"/><Relationship Id="rId182" Type="http://schemas.openxmlformats.org/officeDocument/2006/relationships/hyperlink" Target="https://login.consultant.ru/link/?req=doc&amp;base=RLAW049&amp;n=115819&amp;dst=100083" TargetMode="External"/><Relationship Id="rId217" Type="http://schemas.openxmlformats.org/officeDocument/2006/relationships/hyperlink" Target="https://login.consultant.ru/link/?req=doc&amp;base=RLAW049&amp;n=114643&amp;dst=100170" TargetMode="External"/><Relationship Id="rId6" Type="http://schemas.openxmlformats.org/officeDocument/2006/relationships/hyperlink" Target="https://login.consultant.ru/link/?req=doc&amp;base=RLAW049&amp;n=92406&amp;dst=100005" TargetMode="External"/><Relationship Id="rId23" Type="http://schemas.openxmlformats.org/officeDocument/2006/relationships/hyperlink" Target="https://login.consultant.ru/link/?req=doc&amp;base=RLAW049&amp;n=114643&amp;dst=100012" TargetMode="External"/><Relationship Id="rId119" Type="http://schemas.openxmlformats.org/officeDocument/2006/relationships/hyperlink" Target="https://login.consultant.ru/link/?req=doc&amp;base=RLAW049&amp;n=114643&amp;dst=100067" TargetMode="External"/><Relationship Id="rId44" Type="http://schemas.openxmlformats.org/officeDocument/2006/relationships/hyperlink" Target="https://login.consultant.ru/link/?req=doc&amp;base=RLAW049&amp;n=114643&amp;dst=100011" TargetMode="External"/><Relationship Id="rId65" Type="http://schemas.openxmlformats.org/officeDocument/2006/relationships/hyperlink" Target="https://login.consultant.ru/link/?req=doc&amp;base=RLAW049&amp;n=108812&amp;dst=100007" TargetMode="External"/><Relationship Id="rId86" Type="http://schemas.openxmlformats.org/officeDocument/2006/relationships/hyperlink" Target="https://login.consultant.ru/link/?req=doc&amp;base=RLAW049&amp;n=114643&amp;dst=100047" TargetMode="External"/><Relationship Id="rId130" Type="http://schemas.openxmlformats.org/officeDocument/2006/relationships/hyperlink" Target="https://login.consultant.ru/link/?req=doc&amp;base=RLAW049&amp;n=105776&amp;dst=100069" TargetMode="External"/><Relationship Id="rId151" Type="http://schemas.openxmlformats.org/officeDocument/2006/relationships/hyperlink" Target="https://login.consultant.ru/link/?req=doc&amp;base=RLAW049&amp;n=114643&amp;dst=100011" TargetMode="External"/><Relationship Id="rId172" Type="http://schemas.openxmlformats.org/officeDocument/2006/relationships/hyperlink" Target="https://login.consultant.ru/link/?req=doc&amp;base=LAW&amp;n=465798&amp;dst=290" TargetMode="External"/><Relationship Id="rId193" Type="http://schemas.openxmlformats.org/officeDocument/2006/relationships/hyperlink" Target="https://login.consultant.ru/link/?req=doc&amp;base=RLAW049&amp;n=115819&amp;dst=100058" TargetMode="External"/><Relationship Id="rId207" Type="http://schemas.openxmlformats.org/officeDocument/2006/relationships/hyperlink" Target="https://login.consultant.ru/link/?req=doc&amp;base=RLAW049&amp;n=114643&amp;dst=100166" TargetMode="External"/><Relationship Id="rId228" Type="http://schemas.openxmlformats.org/officeDocument/2006/relationships/hyperlink" Target="https://login.consultant.ru/link/?req=doc&amp;base=RLAW049&amp;n=108812&amp;dst=100020" TargetMode="External"/><Relationship Id="rId13" Type="http://schemas.openxmlformats.org/officeDocument/2006/relationships/hyperlink" Target="https://login.consultant.ru/link/?req=doc&amp;base=RLAW049&amp;n=171407&amp;dst=100088" TargetMode="External"/><Relationship Id="rId109" Type="http://schemas.openxmlformats.org/officeDocument/2006/relationships/hyperlink" Target="https://login.consultant.ru/link/?req=doc&amp;base=RLAW049&amp;n=127954&amp;dst=100070" TargetMode="External"/><Relationship Id="rId34" Type="http://schemas.openxmlformats.org/officeDocument/2006/relationships/hyperlink" Target="https://login.consultant.ru/link/?req=doc&amp;base=RLAW049&amp;n=127954&amp;dst=100009" TargetMode="External"/><Relationship Id="rId55" Type="http://schemas.openxmlformats.org/officeDocument/2006/relationships/hyperlink" Target="https://login.consultant.ru/link/?req=doc&amp;base=RLAW049&amp;n=114643&amp;dst=100011" TargetMode="External"/><Relationship Id="rId76" Type="http://schemas.openxmlformats.org/officeDocument/2006/relationships/hyperlink" Target="https://login.consultant.ru/link/?req=doc&amp;base=LAW&amp;n=454318&amp;dst=435" TargetMode="External"/><Relationship Id="rId97" Type="http://schemas.openxmlformats.org/officeDocument/2006/relationships/hyperlink" Target="https://login.consultant.ru/link/?req=doc&amp;base=RLAW049&amp;n=127954&amp;dst=100061" TargetMode="External"/><Relationship Id="rId120" Type="http://schemas.openxmlformats.org/officeDocument/2006/relationships/hyperlink" Target="https://login.consultant.ru/link/?req=doc&amp;base=RLAW049&amp;n=114643&amp;dst=100077" TargetMode="External"/><Relationship Id="rId141" Type="http://schemas.openxmlformats.org/officeDocument/2006/relationships/hyperlink" Target="https://login.consultant.ru/link/?req=doc&amp;base=RLAW049&amp;n=127954&amp;dst=100095" TargetMode="External"/><Relationship Id="rId7" Type="http://schemas.openxmlformats.org/officeDocument/2006/relationships/hyperlink" Target="https://login.consultant.ru/link/?req=doc&amp;base=RLAW049&amp;n=105776&amp;dst=100005" TargetMode="External"/><Relationship Id="rId162" Type="http://schemas.openxmlformats.org/officeDocument/2006/relationships/hyperlink" Target="https://login.consultant.ru/link/?req=doc&amp;base=RLAW049&amp;n=105776&amp;dst=100008" TargetMode="External"/><Relationship Id="rId183" Type="http://schemas.openxmlformats.org/officeDocument/2006/relationships/hyperlink" Target="https://login.consultant.ru/link/?req=doc&amp;base=RLAW049&amp;n=115819&amp;dst=100058" TargetMode="External"/><Relationship Id="rId218" Type="http://schemas.openxmlformats.org/officeDocument/2006/relationships/hyperlink" Target="https://login.consultant.ru/link/?req=doc&amp;base=LAW&amp;n=461106" TargetMode="External"/><Relationship Id="rId24" Type="http://schemas.openxmlformats.org/officeDocument/2006/relationships/hyperlink" Target="https://login.consultant.ru/link/?req=doc&amp;base=RLAW049&amp;n=114643&amp;dst=100015" TargetMode="External"/><Relationship Id="rId45" Type="http://schemas.openxmlformats.org/officeDocument/2006/relationships/hyperlink" Target="https://login.consultant.ru/link/?req=doc&amp;base=RLAW049&amp;n=114643&amp;dst=100011" TargetMode="External"/><Relationship Id="rId66" Type="http://schemas.openxmlformats.org/officeDocument/2006/relationships/hyperlink" Target="https://login.consultant.ru/link/?req=doc&amp;base=RLAW049&amp;n=105776&amp;dst=100034" TargetMode="External"/><Relationship Id="rId87" Type="http://schemas.openxmlformats.org/officeDocument/2006/relationships/hyperlink" Target="https://login.consultant.ru/link/?req=doc&amp;base=RLAW049&amp;n=127954&amp;dst=100049" TargetMode="External"/><Relationship Id="rId110" Type="http://schemas.openxmlformats.org/officeDocument/2006/relationships/hyperlink" Target="https://login.consultant.ru/link/?req=doc&amp;base=LAW&amp;n=465798&amp;dst=159" TargetMode="External"/><Relationship Id="rId131" Type="http://schemas.openxmlformats.org/officeDocument/2006/relationships/hyperlink" Target="https://login.consultant.ru/link/?req=doc&amp;base=RLAW049&amp;n=114643&amp;dst=100011" TargetMode="External"/><Relationship Id="rId152" Type="http://schemas.openxmlformats.org/officeDocument/2006/relationships/hyperlink" Target="https://login.consultant.ru/link/?req=doc&amp;base=RLAW049&amp;n=114643&amp;dst=100103" TargetMode="External"/><Relationship Id="rId173" Type="http://schemas.openxmlformats.org/officeDocument/2006/relationships/hyperlink" Target="https://login.consultant.ru/link/?req=doc&amp;base=LAW&amp;n=465798&amp;dst=100354" TargetMode="External"/><Relationship Id="rId194" Type="http://schemas.openxmlformats.org/officeDocument/2006/relationships/hyperlink" Target="https://login.consultant.ru/link/?req=doc&amp;base=RLAW049&amp;n=127954&amp;dst=100119" TargetMode="External"/><Relationship Id="rId208" Type="http://schemas.openxmlformats.org/officeDocument/2006/relationships/hyperlink" Target="https://login.consultant.ru/link/?req=doc&amp;base=LAW&amp;n=454318&amp;dst=652" TargetMode="External"/><Relationship Id="rId229" Type="http://schemas.openxmlformats.org/officeDocument/2006/relationships/fontTable" Target="fontTable.xml"/><Relationship Id="rId14" Type="http://schemas.openxmlformats.org/officeDocument/2006/relationships/hyperlink" Target="https://login.consultant.ru/link/?req=doc&amp;base=RLAW049&amp;n=105776&amp;dst=100006" TargetMode="External"/><Relationship Id="rId35" Type="http://schemas.openxmlformats.org/officeDocument/2006/relationships/hyperlink" Target="https://login.consultant.ru/link/?req=doc&amp;base=RLAW049&amp;n=127954&amp;dst=100012" TargetMode="External"/><Relationship Id="rId56" Type="http://schemas.openxmlformats.org/officeDocument/2006/relationships/hyperlink" Target="https://login.consultant.ru/link/?req=doc&amp;base=RLAW049&amp;n=127954&amp;dst=100023" TargetMode="External"/><Relationship Id="rId77" Type="http://schemas.openxmlformats.org/officeDocument/2006/relationships/hyperlink" Target="https://login.consultant.ru/link/?req=doc&amp;base=LAW&amp;n=454318&amp;dst=467" TargetMode="External"/><Relationship Id="rId100" Type="http://schemas.openxmlformats.org/officeDocument/2006/relationships/hyperlink" Target="https://login.consultant.ru/link/?req=doc&amp;base=RLAW049&amp;n=92406&amp;dst=100012" TargetMode="External"/><Relationship Id="rId8" Type="http://schemas.openxmlformats.org/officeDocument/2006/relationships/hyperlink" Target="https://login.consultant.ru/link/?req=doc&amp;base=RLAW049&amp;n=108812&amp;dst=100005" TargetMode="External"/><Relationship Id="rId98" Type="http://schemas.openxmlformats.org/officeDocument/2006/relationships/hyperlink" Target="https://login.consultant.ru/link/?req=doc&amp;base=RLAW049&amp;n=114643&amp;dst=100011" TargetMode="External"/><Relationship Id="rId121" Type="http://schemas.openxmlformats.org/officeDocument/2006/relationships/hyperlink" Target="https://login.consultant.ru/link/?req=doc&amp;base=RLAW049&amp;n=114643&amp;dst=100088" TargetMode="External"/><Relationship Id="rId142" Type="http://schemas.openxmlformats.org/officeDocument/2006/relationships/hyperlink" Target="https://login.consultant.ru/link/?req=doc&amp;base=RLAW049&amp;n=127954&amp;dst=100095" TargetMode="External"/><Relationship Id="rId163" Type="http://schemas.openxmlformats.org/officeDocument/2006/relationships/hyperlink" Target="https://login.consultant.ru/link/?req=doc&amp;base=RLAW049&amp;n=114643&amp;dst=100011" TargetMode="External"/><Relationship Id="rId184" Type="http://schemas.openxmlformats.org/officeDocument/2006/relationships/hyperlink" Target="https://login.consultant.ru/link/?req=doc&amp;base=RLAW049&amp;n=115819&amp;dst=100057" TargetMode="External"/><Relationship Id="rId219" Type="http://schemas.openxmlformats.org/officeDocument/2006/relationships/hyperlink" Target="https://login.consultant.ru/link/?req=doc&amp;base=RLAW049&amp;n=108812&amp;dst=100016" TargetMode="External"/><Relationship Id="rId230" Type="http://schemas.openxmlformats.org/officeDocument/2006/relationships/theme" Target="theme/theme1.xml"/><Relationship Id="rId25" Type="http://schemas.openxmlformats.org/officeDocument/2006/relationships/hyperlink" Target="https://login.consultant.ru/link/?req=doc&amp;base=LAW&amp;n=465798&amp;dst=100102" TargetMode="External"/><Relationship Id="rId46" Type="http://schemas.openxmlformats.org/officeDocument/2006/relationships/hyperlink" Target="https://login.consultant.ru/link/?req=doc&amp;base=RLAW049&amp;n=114643&amp;dst=100011" TargetMode="External"/><Relationship Id="rId67" Type="http://schemas.openxmlformats.org/officeDocument/2006/relationships/hyperlink" Target="https://login.consultant.ru/link/?req=doc&amp;base=RLAW049&amp;n=127954&amp;dst=100033" TargetMode="External"/><Relationship Id="rId116" Type="http://schemas.openxmlformats.org/officeDocument/2006/relationships/hyperlink" Target="https://login.consultant.ru/link/?req=doc&amp;base=RLAW049&amp;n=114643&amp;dst=100066" TargetMode="External"/><Relationship Id="rId137" Type="http://schemas.openxmlformats.org/officeDocument/2006/relationships/hyperlink" Target="https://login.consultant.ru/link/?req=doc&amp;base=LAW&amp;n=454318&amp;dst=810" TargetMode="External"/><Relationship Id="rId158" Type="http://schemas.openxmlformats.org/officeDocument/2006/relationships/hyperlink" Target="https://login.consultant.ru/link/?req=doc&amp;base=RLAW049&amp;n=105776&amp;dst=100029" TargetMode="External"/><Relationship Id="rId20" Type="http://schemas.openxmlformats.org/officeDocument/2006/relationships/hyperlink" Target="https://login.consultant.ru/link/?req=doc&amp;base=RLAW049&amp;n=108812&amp;dst=100005" TargetMode="External"/><Relationship Id="rId41" Type="http://schemas.openxmlformats.org/officeDocument/2006/relationships/hyperlink" Target="https://login.consultant.ru/link/?req=doc&amp;base=RLAW049&amp;n=114643&amp;dst=100011" TargetMode="External"/><Relationship Id="rId62" Type="http://schemas.openxmlformats.org/officeDocument/2006/relationships/hyperlink" Target="https://login.consultant.ru/link/?req=doc&amp;base=RLAW049&amp;n=114643&amp;dst=100030" TargetMode="External"/><Relationship Id="rId83" Type="http://schemas.openxmlformats.org/officeDocument/2006/relationships/hyperlink" Target="https://login.consultant.ru/link/?req=doc&amp;base=RLAW049&amp;n=127954&amp;dst=100047" TargetMode="External"/><Relationship Id="rId88" Type="http://schemas.openxmlformats.org/officeDocument/2006/relationships/hyperlink" Target="https://login.consultant.ru/link/?req=doc&amp;base=LAW&amp;n=454318&amp;dst=810" TargetMode="External"/><Relationship Id="rId111" Type="http://schemas.openxmlformats.org/officeDocument/2006/relationships/hyperlink" Target="https://login.consultant.ru/link/?req=doc&amp;base=LAW&amp;n=465798&amp;dst=248" TargetMode="External"/><Relationship Id="rId132" Type="http://schemas.openxmlformats.org/officeDocument/2006/relationships/hyperlink" Target="https://login.consultant.ru/link/?req=doc&amp;base=RLAW049&amp;n=105776&amp;dst=100071" TargetMode="External"/><Relationship Id="rId153" Type="http://schemas.openxmlformats.org/officeDocument/2006/relationships/hyperlink" Target="https://login.consultant.ru/link/?req=doc&amp;base=RLAW049&amp;n=114643&amp;dst=100105" TargetMode="External"/><Relationship Id="rId174" Type="http://schemas.openxmlformats.org/officeDocument/2006/relationships/hyperlink" Target="https://login.consultant.ru/link/?req=doc&amp;base=RLAW049&amp;n=127954&amp;dst=100106" TargetMode="External"/><Relationship Id="rId179" Type="http://schemas.openxmlformats.org/officeDocument/2006/relationships/hyperlink" Target="https://login.consultant.ru/link/?req=doc&amp;base=RLAW049&amp;n=115819&amp;dst=100058" TargetMode="External"/><Relationship Id="rId195" Type="http://schemas.openxmlformats.org/officeDocument/2006/relationships/hyperlink" Target="https://login.consultant.ru/link/?req=doc&amp;base=RLAW049&amp;n=127954&amp;dst=100120" TargetMode="External"/><Relationship Id="rId209" Type="http://schemas.openxmlformats.org/officeDocument/2006/relationships/hyperlink" Target="https://login.consultant.ru/link/?req=doc&amp;base=LAW&amp;n=454318&amp;dst=613" TargetMode="External"/><Relationship Id="rId190" Type="http://schemas.openxmlformats.org/officeDocument/2006/relationships/hyperlink" Target="https://login.consultant.ru/link/?req=doc&amp;base=RLAW049&amp;n=127954&amp;dst=100110" TargetMode="External"/><Relationship Id="rId204" Type="http://schemas.openxmlformats.org/officeDocument/2006/relationships/hyperlink" Target="https://login.consultant.ru/link/?req=doc&amp;base=RLAW049&amp;n=114643&amp;dst=100163" TargetMode="External"/><Relationship Id="rId220" Type="http://schemas.openxmlformats.org/officeDocument/2006/relationships/hyperlink" Target="https://login.consultant.ru/link/?req=doc&amp;base=RLAW049&amp;n=108812&amp;dst=100017" TargetMode="External"/><Relationship Id="rId225" Type="http://schemas.openxmlformats.org/officeDocument/2006/relationships/hyperlink" Target="https://login.consultant.ru/link/?req=doc&amp;base=RLAW049&amp;n=92406&amp;dst=100020" TargetMode="External"/><Relationship Id="rId15" Type="http://schemas.openxmlformats.org/officeDocument/2006/relationships/hyperlink" Target="https://login.consultant.ru/link/?req=doc&amp;base=RLAW049&amp;n=114643&amp;dst=100007" TargetMode="External"/><Relationship Id="rId36" Type="http://schemas.openxmlformats.org/officeDocument/2006/relationships/hyperlink" Target="https://login.consultant.ru/link/?req=doc&amp;base=RLAW049&amp;n=127954&amp;dst=100013" TargetMode="External"/><Relationship Id="rId57" Type="http://schemas.openxmlformats.org/officeDocument/2006/relationships/hyperlink" Target="https://login.consultant.ru/link/?req=doc&amp;base=RLAW049&amp;n=127954&amp;dst=100024" TargetMode="External"/><Relationship Id="rId106" Type="http://schemas.openxmlformats.org/officeDocument/2006/relationships/hyperlink" Target="https://login.consultant.ru/link/?req=doc&amp;base=RLAW049&amp;n=114643&amp;dst=100064" TargetMode="External"/><Relationship Id="rId127" Type="http://schemas.openxmlformats.org/officeDocument/2006/relationships/hyperlink" Target="https://login.consultant.ru/link/?req=doc&amp;base=RLAW049&amp;n=114643&amp;dst=100011" TargetMode="External"/><Relationship Id="rId10" Type="http://schemas.openxmlformats.org/officeDocument/2006/relationships/hyperlink" Target="https://login.consultant.ru/link/?req=doc&amp;base=RLAW049&amp;n=127954&amp;dst=100005" TargetMode="External"/><Relationship Id="rId31" Type="http://schemas.openxmlformats.org/officeDocument/2006/relationships/hyperlink" Target="https://login.consultant.ru/link/?req=doc&amp;base=RLAW049&amp;n=105776&amp;dst=100009" TargetMode="External"/><Relationship Id="rId52" Type="http://schemas.openxmlformats.org/officeDocument/2006/relationships/hyperlink" Target="https://login.consultant.ru/link/?req=doc&amp;base=RLAW049&amp;n=127954&amp;dst=100022" TargetMode="External"/><Relationship Id="rId73" Type="http://schemas.openxmlformats.org/officeDocument/2006/relationships/hyperlink" Target="https://login.consultant.ru/link/?req=doc&amp;base=RLAW049&amp;n=127954&amp;dst=100038" TargetMode="External"/><Relationship Id="rId78" Type="http://schemas.openxmlformats.org/officeDocument/2006/relationships/hyperlink" Target="https://login.consultant.ru/link/?req=doc&amp;base=RLAW049&amp;n=92406&amp;dst=100006" TargetMode="External"/><Relationship Id="rId94" Type="http://schemas.openxmlformats.org/officeDocument/2006/relationships/hyperlink" Target="https://login.consultant.ru/link/?req=doc&amp;base=RLAW049&amp;n=127954&amp;dst=100056" TargetMode="External"/><Relationship Id="rId99" Type="http://schemas.openxmlformats.org/officeDocument/2006/relationships/hyperlink" Target="https://login.consultant.ru/link/?req=doc&amp;base=RLAW049&amp;n=127954&amp;dst=100063" TargetMode="External"/><Relationship Id="rId101" Type="http://schemas.openxmlformats.org/officeDocument/2006/relationships/hyperlink" Target="https://login.consultant.ru/link/?req=doc&amp;base=RLAW049&amp;n=127954&amp;dst=100065" TargetMode="External"/><Relationship Id="rId122" Type="http://schemas.openxmlformats.org/officeDocument/2006/relationships/hyperlink" Target="https://login.consultant.ru/link/?req=doc&amp;base=RLAW049&amp;n=127954&amp;dst=100089" TargetMode="External"/><Relationship Id="rId143" Type="http://schemas.openxmlformats.org/officeDocument/2006/relationships/hyperlink" Target="https://login.consultant.ru/link/?req=doc&amp;base=RLAW049&amp;n=105776&amp;dst=100073" TargetMode="External"/><Relationship Id="rId148" Type="http://schemas.openxmlformats.org/officeDocument/2006/relationships/hyperlink" Target="https://login.consultant.ru/link/?req=doc&amp;base=RLAW049&amp;n=127954&amp;dst=100096" TargetMode="External"/><Relationship Id="rId164" Type="http://schemas.openxmlformats.org/officeDocument/2006/relationships/hyperlink" Target="https://login.consultant.ru/link/?req=doc&amp;base=RLAW049&amp;n=127954&amp;dst=100102" TargetMode="External"/><Relationship Id="rId169" Type="http://schemas.openxmlformats.org/officeDocument/2006/relationships/hyperlink" Target="https://login.consultant.ru/link/?req=doc&amp;base=LAW&amp;n=465798&amp;dst=100354" TargetMode="External"/><Relationship Id="rId185" Type="http://schemas.openxmlformats.org/officeDocument/2006/relationships/hyperlink" Target="https://login.consultant.ru/link/?req=doc&amp;base=RLAW049&amp;n=115819&amp;dst=100083"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049&amp;n=114643&amp;dst=100005" TargetMode="External"/><Relationship Id="rId180" Type="http://schemas.openxmlformats.org/officeDocument/2006/relationships/hyperlink" Target="https://login.consultant.ru/link/?req=doc&amp;base=RLAW049&amp;n=115819&amp;dst=100085" TargetMode="External"/><Relationship Id="rId210" Type="http://schemas.openxmlformats.org/officeDocument/2006/relationships/hyperlink" Target="https://login.consultant.ru/link/?req=doc&amp;base=LAW&amp;n=454318&amp;dst=611" TargetMode="External"/><Relationship Id="rId215" Type="http://schemas.openxmlformats.org/officeDocument/2006/relationships/hyperlink" Target="https://login.consultant.ru/link/?req=doc&amp;base=LAW&amp;n=454318&amp;dst=585" TargetMode="External"/><Relationship Id="rId26" Type="http://schemas.openxmlformats.org/officeDocument/2006/relationships/hyperlink" Target="https://login.consultant.ru/link/?req=doc&amp;base=RLAW049&amp;n=156714&amp;dst=100219" TargetMode="External"/><Relationship Id="rId47" Type="http://schemas.openxmlformats.org/officeDocument/2006/relationships/hyperlink" Target="https://login.consultant.ru/link/?req=doc&amp;base=RLAW049&amp;n=114643&amp;dst=100011" TargetMode="External"/><Relationship Id="rId68" Type="http://schemas.openxmlformats.org/officeDocument/2006/relationships/hyperlink" Target="https://login.consultant.ru/link/?req=doc&amp;base=RLAW049&amp;n=127954&amp;dst=100034" TargetMode="External"/><Relationship Id="rId89" Type="http://schemas.openxmlformats.org/officeDocument/2006/relationships/hyperlink" Target="https://login.consultant.ru/link/?req=doc&amp;base=RLAW049&amp;n=127954&amp;dst=100052" TargetMode="External"/><Relationship Id="rId112" Type="http://schemas.openxmlformats.org/officeDocument/2006/relationships/hyperlink" Target="https://login.consultant.ru/link/?req=doc&amp;base=RLAW049&amp;n=127954&amp;dst=100073" TargetMode="External"/><Relationship Id="rId133" Type="http://schemas.openxmlformats.org/officeDocument/2006/relationships/hyperlink" Target="https://login.consultant.ru/link/?req=doc&amp;base=RLAW049&amp;n=127954&amp;dst=100093" TargetMode="External"/><Relationship Id="rId154" Type="http://schemas.openxmlformats.org/officeDocument/2006/relationships/hyperlink" Target="https://login.consultant.ru/link/?req=doc&amp;base=RLAW049&amp;n=114643&amp;dst=100011" TargetMode="External"/><Relationship Id="rId175" Type="http://schemas.openxmlformats.org/officeDocument/2006/relationships/hyperlink" Target="https://login.consultant.ru/link/?req=doc&amp;base=RLAW049&amp;n=127954&amp;dst=100107" TargetMode="External"/><Relationship Id="rId196" Type="http://schemas.openxmlformats.org/officeDocument/2006/relationships/hyperlink" Target="https://login.consultant.ru/link/?req=doc&amp;base=RLAW049&amp;n=108812&amp;dst=100015" TargetMode="External"/><Relationship Id="rId200" Type="http://schemas.openxmlformats.org/officeDocument/2006/relationships/hyperlink" Target="https://login.consultant.ru/link/?req=doc&amp;base=RLAW049&amp;n=114643&amp;dst=100159" TargetMode="External"/><Relationship Id="rId16" Type="http://schemas.openxmlformats.org/officeDocument/2006/relationships/hyperlink" Target="https://login.consultant.ru/link/?req=doc&amp;base=RLAW049&amp;n=114643&amp;dst=100008" TargetMode="External"/><Relationship Id="rId221" Type="http://schemas.openxmlformats.org/officeDocument/2006/relationships/hyperlink" Target="https://login.consultant.ru/link/?req=doc&amp;base=LAW&amp;n=464169&amp;dst=100361" TargetMode="External"/><Relationship Id="rId37" Type="http://schemas.openxmlformats.org/officeDocument/2006/relationships/hyperlink" Target="https://login.consultant.ru/link/?req=doc&amp;base=RLAW049&amp;n=127954&amp;dst=100014" TargetMode="External"/><Relationship Id="rId58" Type="http://schemas.openxmlformats.org/officeDocument/2006/relationships/hyperlink" Target="https://login.consultant.ru/link/?req=doc&amp;base=RLAW049&amp;n=127954&amp;dst=100026" TargetMode="External"/><Relationship Id="rId79" Type="http://schemas.openxmlformats.org/officeDocument/2006/relationships/hyperlink" Target="https://login.consultant.ru/link/?req=doc&amp;base=RLAW049&amp;n=114643&amp;dst=100045" TargetMode="External"/><Relationship Id="rId102" Type="http://schemas.openxmlformats.org/officeDocument/2006/relationships/hyperlink" Target="https://login.consultant.ru/link/?req=doc&amp;base=RLAW049&amp;n=127954&amp;dst=100067" TargetMode="External"/><Relationship Id="rId123" Type="http://schemas.openxmlformats.org/officeDocument/2006/relationships/hyperlink" Target="https://login.consultant.ru/link/?req=doc&amp;base=RLAW049&amp;n=114643&amp;dst=100011" TargetMode="External"/><Relationship Id="rId144" Type="http://schemas.openxmlformats.org/officeDocument/2006/relationships/hyperlink" Target="https://login.consultant.ru/link/?req=doc&amp;base=RLAW049&amp;n=105776&amp;dst=100075" TargetMode="External"/><Relationship Id="rId90" Type="http://schemas.openxmlformats.org/officeDocument/2006/relationships/hyperlink" Target="https://login.consultant.ru/link/?req=doc&amp;base=RLAW049&amp;n=127954&amp;dst=100053" TargetMode="External"/><Relationship Id="rId165" Type="http://schemas.openxmlformats.org/officeDocument/2006/relationships/hyperlink" Target="https://login.consultant.ru/link/?req=doc&amp;base=RLAW049&amp;n=114643&amp;dst=100112" TargetMode="External"/><Relationship Id="rId186" Type="http://schemas.openxmlformats.org/officeDocument/2006/relationships/hyperlink" Target="https://login.consultant.ru/link/?req=doc&amp;base=RLAW049&amp;n=115819&amp;dst=100058" TargetMode="External"/><Relationship Id="rId211" Type="http://schemas.openxmlformats.org/officeDocument/2006/relationships/hyperlink" Target="https://login.consultant.ru/link/?req=doc&amp;base=LAW&amp;n=454318&amp;dst=620" TargetMode="External"/><Relationship Id="rId27" Type="http://schemas.openxmlformats.org/officeDocument/2006/relationships/hyperlink" Target="https://login.consultant.ru/link/?req=doc&amp;base=RLAW049&amp;n=105776&amp;dst=100008" TargetMode="External"/><Relationship Id="rId48" Type="http://schemas.openxmlformats.org/officeDocument/2006/relationships/hyperlink" Target="https://login.consultant.ru/link/?req=doc&amp;base=RLAW049&amp;n=108812&amp;dst=100006" TargetMode="External"/><Relationship Id="rId69" Type="http://schemas.openxmlformats.org/officeDocument/2006/relationships/hyperlink" Target="https://login.consultant.ru/link/?req=doc&amp;base=RLAW049&amp;n=127954&amp;dst=100035" TargetMode="External"/><Relationship Id="rId113" Type="http://schemas.openxmlformats.org/officeDocument/2006/relationships/hyperlink" Target="https://login.consultant.ru/link/?req=doc&amp;base=RLAW049&amp;n=92406&amp;dst=100016" TargetMode="External"/><Relationship Id="rId134" Type="http://schemas.openxmlformats.org/officeDocument/2006/relationships/hyperlink" Target="https://login.consultant.ru/link/?req=doc&amp;base=RLAW049&amp;n=114643&amp;dst=100011" TargetMode="External"/><Relationship Id="rId80" Type="http://schemas.openxmlformats.org/officeDocument/2006/relationships/hyperlink" Target="https://login.consultant.ru/link/?req=doc&amp;base=LAW&amp;n=175784&amp;dst=100010" TargetMode="External"/><Relationship Id="rId155" Type="http://schemas.openxmlformats.org/officeDocument/2006/relationships/hyperlink" Target="https://login.consultant.ru/link/?req=doc&amp;base=RLAW049&amp;n=127954&amp;dst=100101" TargetMode="External"/><Relationship Id="rId176" Type="http://schemas.openxmlformats.org/officeDocument/2006/relationships/hyperlink" Target="https://login.consultant.ru/link/?req=doc&amp;base=RLAW049&amp;n=127954&amp;dst=100108" TargetMode="External"/><Relationship Id="rId197" Type="http://schemas.openxmlformats.org/officeDocument/2006/relationships/hyperlink" Target="https://login.consultant.ru/link/?req=doc&amp;base=RLAW049&amp;n=114643&amp;dst=100012" TargetMode="External"/><Relationship Id="rId201" Type="http://schemas.openxmlformats.org/officeDocument/2006/relationships/hyperlink" Target="https://login.consultant.ru/link/?req=doc&amp;base=RLAW049&amp;n=114643&amp;dst=100161" TargetMode="External"/><Relationship Id="rId222" Type="http://schemas.openxmlformats.org/officeDocument/2006/relationships/hyperlink" Target="https://login.consultant.ru/link/?req=doc&amp;base=LAW&amp;n=464169&amp;dst=100138" TargetMode="External"/><Relationship Id="rId17" Type="http://schemas.openxmlformats.org/officeDocument/2006/relationships/hyperlink" Target="https://login.consultant.ru/link/?req=doc&amp;base=RLAW049&amp;n=87372&amp;dst=100026" TargetMode="External"/><Relationship Id="rId38" Type="http://schemas.openxmlformats.org/officeDocument/2006/relationships/hyperlink" Target="https://login.consultant.ru/link/?req=doc&amp;base=RLAW049&amp;n=114643&amp;dst=100011" TargetMode="External"/><Relationship Id="rId59" Type="http://schemas.openxmlformats.org/officeDocument/2006/relationships/hyperlink" Target="https://login.consultant.ru/link/?req=doc&amp;base=RLAW049&amp;n=127954&amp;dst=100028" TargetMode="External"/><Relationship Id="rId103" Type="http://schemas.openxmlformats.org/officeDocument/2006/relationships/hyperlink" Target="https://login.consultant.ru/link/?req=doc&amp;base=RLAW049&amp;n=127954&amp;dst=100069" TargetMode="External"/><Relationship Id="rId124" Type="http://schemas.openxmlformats.org/officeDocument/2006/relationships/hyperlink" Target="https://login.consultant.ru/link/?req=doc&amp;base=RLAW049&amp;n=114643&amp;dst=100011" TargetMode="External"/><Relationship Id="rId70" Type="http://schemas.openxmlformats.org/officeDocument/2006/relationships/hyperlink" Target="https://login.consultant.ru/link/?req=doc&amp;base=RLAW049&amp;n=127954&amp;dst=100035" TargetMode="External"/><Relationship Id="rId91" Type="http://schemas.openxmlformats.org/officeDocument/2006/relationships/hyperlink" Target="https://login.consultant.ru/link/?req=doc&amp;base=RLAW049&amp;n=92406&amp;dst=100010" TargetMode="External"/><Relationship Id="rId145" Type="http://schemas.openxmlformats.org/officeDocument/2006/relationships/hyperlink" Target="https://login.consultant.ru/link/?req=doc&amp;base=RLAW049&amp;n=105776&amp;dst=100076" TargetMode="External"/><Relationship Id="rId166" Type="http://schemas.openxmlformats.org/officeDocument/2006/relationships/hyperlink" Target="https://login.consultant.ru/link/?req=doc&amp;base=LAW&amp;n=465798&amp;dst=244" TargetMode="External"/><Relationship Id="rId187" Type="http://schemas.openxmlformats.org/officeDocument/2006/relationships/hyperlink" Target="https://login.consultant.ru/link/?req=doc&amp;base=RLAW049&amp;n=115819&amp;dst=100057" TargetMode="External"/><Relationship Id="rId1" Type="http://schemas.openxmlformats.org/officeDocument/2006/relationships/styles" Target="styles.xml"/><Relationship Id="rId212" Type="http://schemas.openxmlformats.org/officeDocument/2006/relationships/hyperlink" Target="https://login.consultant.ru/link/?req=doc&amp;base=LAW&amp;n=454318&amp;dst=860" TargetMode="External"/><Relationship Id="rId28" Type="http://schemas.openxmlformats.org/officeDocument/2006/relationships/hyperlink" Target="https://login.consultant.ru/link/?req=doc&amp;base=LAW&amp;n=465798&amp;dst=244" TargetMode="External"/><Relationship Id="rId49" Type="http://schemas.openxmlformats.org/officeDocument/2006/relationships/hyperlink" Target="https://login.consultant.ru/link/?req=doc&amp;base=RLAW049&amp;n=114643&amp;dst=100011" TargetMode="External"/><Relationship Id="rId114" Type="http://schemas.openxmlformats.org/officeDocument/2006/relationships/hyperlink" Target="https://login.consultant.ru/link/?req=doc&amp;base=RLAW049&amp;n=127954&amp;dst=100086" TargetMode="External"/><Relationship Id="rId60" Type="http://schemas.openxmlformats.org/officeDocument/2006/relationships/hyperlink" Target="https://login.consultant.ru/link/?req=doc&amp;base=RLAW049&amp;n=127954&amp;dst=100030" TargetMode="External"/><Relationship Id="rId81" Type="http://schemas.openxmlformats.org/officeDocument/2006/relationships/hyperlink" Target="https://login.consultant.ru/link/?req=doc&amp;base=RLAW049&amp;n=127954&amp;dst=100044" TargetMode="External"/><Relationship Id="rId135" Type="http://schemas.openxmlformats.org/officeDocument/2006/relationships/hyperlink" Target="https://login.consultant.ru/link/?req=doc&amp;base=RLAW049&amp;n=127954&amp;dst=100094" TargetMode="External"/><Relationship Id="rId156" Type="http://schemas.openxmlformats.org/officeDocument/2006/relationships/hyperlink" Target="https://login.consultant.ru/link/?req=doc&amp;base=RLAW049&amp;n=105776&amp;dst=100078" TargetMode="External"/><Relationship Id="rId177" Type="http://schemas.openxmlformats.org/officeDocument/2006/relationships/hyperlink" Target="https://login.consultant.ru/link/?req=doc&amp;base=RLAW049&amp;n=115819&amp;dst=100057" TargetMode="External"/><Relationship Id="rId198" Type="http://schemas.openxmlformats.org/officeDocument/2006/relationships/hyperlink" Target="https://login.consultant.ru/link/?req=doc&amp;base=LAW&amp;n=454318&amp;dst=810" TargetMode="External"/><Relationship Id="rId202" Type="http://schemas.openxmlformats.org/officeDocument/2006/relationships/hyperlink" Target="https://login.consultant.ru/link/?req=doc&amp;base=LAW&amp;n=454318&amp;dst=1095" TargetMode="External"/><Relationship Id="rId223" Type="http://schemas.openxmlformats.org/officeDocument/2006/relationships/hyperlink" Target="https://login.consultant.ru/link/?req=doc&amp;base=RLAW049&amp;n=114643&amp;dst=100172" TargetMode="External"/><Relationship Id="rId18" Type="http://schemas.openxmlformats.org/officeDocument/2006/relationships/hyperlink" Target="https://login.consultant.ru/link/?req=doc&amp;base=RLAW049&amp;n=92406&amp;dst=100005" TargetMode="External"/><Relationship Id="rId39" Type="http://schemas.openxmlformats.org/officeDocument/2006/relationships/hyperlink" Target="https://login.consultant.ru/link/?req=doc&amp;base=RLAW049&amp;n=127954&amp;dst=100017" TargetMode="External"/><Relationship Id="rId50" Type="http://schemas.openxmlformats.org/officeDocument/2006/relationships/hyperlink" Target="https://login.consultant.ru/link/?req=doc&amp;base=RLAW049&amp;n=114643&amp;dst=100026" TargetMode="External"/><Relationship Id="rId104" Type="http://schemas.openxmlformats.org/officeDocument/2006/relationships/hyperlink" Target="https://login.consultant.ru/link/?req=doc&amp;base=RLAW049&amp;n=105776&amp;dst=100060" TargetMode="External"/><Relationship Id="rId125" Type="http://schemas.openxmlformats.org/officeDocument/2006/relationships/hyperlink" Target="https://login.consultant.ru/link/?req=doc&amp;base=RLAW049&amp;n=114643&amp;dst=100011" TargetMode="External"/><Relationship Id="rId146" Type="http://schemas.openxmlformats.org/officeDocument/2006/relationships/hyperlink" Target="https://login.consultant.ru/link/?req=doc&amp;base=RLAW049&amp;n=105776&amp;dst=100077" TargetMode="External"/><Relationship Id="rId167" Type="http://schemas.openxmlformats.org/officeDocument/2006/relationships/hyperlink" Target="https://login.consultant.ru/link/?req=doc&amp;base=LAW&amp;n=465798&amp;dst=100354" TargetMode="External"/><Relationship Id="rId188" Type="http://schemas.openxmlformats.org/officeDocument/2006/relationships/hyperlink" Target="https://login.consultant.ru/link/?req=doc&amp;base=RLAW049&amp;n=115819&amp;dst=100083" TargetMode="External"/><Relationship Id="rId71" Type="http://schemas.openxmlformats.org/officeDocument/2006/relationships/hyperlink" Target="https://login.consultant.ru/link/?req=doc&amp;base=RLAW049&amp;n=127954&amp;dst=100037" TargetMode="External"/><Relationship Id="rId92" Type="http://schemas.openxmlformats.org/officeDocument/2006/relationships/hyperlink" Target="https://login.consultant.ru/link/?req=doc&amp;base=RLAW049&amp;n=114643&amp;dst=100058" TargetMode="External"/><Relationship Id="rId213" Type="http://schemas.openxmlformats.org/officeDocument/2006/relationships/hyperlink" Target="https://login.consultant.ru/link/?req=doc&amp;base=RLAW049&amp;n=114643&amp;dst=100167" TargetMode="External"/><Relationship Id="rId2" Type="http://schemas.openxmlformats.org/officeDocument/2006/relationships/settings" Target="settings.xml"/><Relationship Id="rId29" Type="http://schemas.openxmlformats.org/officeDocument/2006/relationships/hyperlink" Target="https://login.consultant.ru/link/?req=doc&amp;base=LAW&amp;n=465798&amp;dst=86" TargetMode="External"/><Relationship Id="rId40" Type="http://schemas.openxmlformats.org/officeDocument/2006/relationships/hyperlink" Target="https://login.consultant.ru/link/?req=doc&amp;base=RLAW049&amp;n=127954&amp;dst=100018" TargetMode="External"/><Relationship Id="rId115" Type="http://schemas.openxmlformats.org/officeDocument/2006/relationships/hyperlink" Target="https://login.consultant.ru/link/?req=doc&amp;base=RLAW049&amp;n=105776&amp;dst=100063" TargetMode="External"/><Relationship Id="rId136" Type="http://schemas.openxmlformats.org/officeDocument/2006/relationships/hyperlink" Target="https://login.consultant.ru/link/?req=doc&amp;base=RLAW049&amp;n=114643&amp;dst=100011" TargetMode="External"/><Relationship Id="rId157" Type="http://schemas.openxmlformats.org/officeDocument/2006/relationships/hyperlink" Target="https://login.consultant.ru/link/?req=doc&amp;base=RLAW049&amp;n=114643&amp;dst=100106" TargetMode="External"/><Relationship Id="rId178" Type="http://schemas.openxmlformats.org/officeDocument/2006/relationships/hyperlink" Target="https://login.consultant.ru/link/?req=doc&amp;base=RLAW049&amp;n=115819&amp;dst=100083" TargetMode="External"/><Relationship Id="rId61" Type="http://schemas.openxmlformats.org/officeDocument/2006/relationships/hyperlink" Target="https://login.consultant.ru/link/?req=doc&amp;base=RLAW049&amp;n=127954&amp;dst=100031" TargetMode="External"/><Relationship Id="rId82" Type="http://schemas.openxmlformats.org/officeDocument/2006/relationships/hyperlink" Target="https://login.consultant.ru/link/?req=doc&amp;base=RLAW049&amp;n=127954&amp;dst=100046" TargetMode="External"/><Relationship Id="rId199" Type="http://schemas.openxmlformats.org/officeDocument/2006/relationships/hyperlink" Target="https://login.consultant.ru/link/?req=doc&amp;base=LAW&amp;n=454318&amp;dst=585" TargetMode="External"/><Relationship Id="rId203" Type="http://schemas.openxmlformats.org/officeDocument/2006/relationships/hyperlink" Target="https://login.consultant.ru/link/?req=doc&amp;base=LAW&amp;n=461102&amp;dst=2798" TargetMode="External"/><Relationship Id="rId19" Type="http://schemas.openxmlformats.org/officeDocument/2006/relationships/hyperlink" Target="https://login.consultant.ru/link/?req=doc&amp;base=RLAW049&amp;n=105776&amp;dst=100007" TargetMode="External"/><Relationship Id="rId224" Type="http://schemas.openxmlformats.org/officeDocument/2006/relationships/hyperlink" Target="https://login.consultant.ru/link/?req=doc&amp;base=RLAW049&amp;n=108812&amp;dst=100019" TargetMode="External"/><Relationship Id="rId30" Type="http://schemas.openxmlformats.org/officeDocument/2006/relationships/hyperlink" Target="https://login.consultant.ru/link/?req=doc&amp;base=RLAW049&amp;n=127954&amp;dst=100007" TargetMode="External"/><Relationship Id="rId105" Type="http://schemas.openxmlformats.org/officeDocument/2006/relationships/hyperlink" Target="https://login.consultant.ru/link/?req=doc&amp;base=RLAW049&amp;n=114643&amp;dst=100011" TargetMode="External"/><Relationship Id="rId126" Type="http://schemas.openxmlformats.org/officeDocument/2006/relationships/hyperlink" Target="https://login.consultant.ru/link/?req=doc&amp;base=RLAW049&amp;n=114643&amp;dst=100100" TargetMode="External"/><Relationship Id="rId147" Type="http://schemas.openxmlformats.org/officeDocument/2006/relationships/hyperlink" Target="https://login.consultant.ru/link/?req=doc&amp;base=LAW&amp;n=465798&amp;dst=70" TargetMode="External"/><Relationship Id="rId168" Type="http://schemas.openxmlformats.org/officeDocument/2006/relationships/hyperlink" Target="https://login.consultant.ru/link/?req=doc&amp;base=LAW&amp;n=465798&amp;dst=100354" TargetMode="External"/><Relationship Id="rId51" Type="http://schemas.openxmlformats.org/officeDocument/2006/relationships/hyperlink" Target="https://login.consultant.ru/link/?req=doc&amp;base=LAW&amp;n=454103" TargetMode="External"/><Relationship Id="rId72" Type="http://schemas.openxmlformats.org/officeDocument/2006/relationships/hyperlink" Target="https://login.consultant.ru/link/?req=doc&amp;base=RLAW049&amp;n=127954&amp;dst=100037" TargetMode="External"/><Relationship Id="rId93" Type="http://schemas.openxmlformats.org/officeDocument/2006/relationships/hyperlink" Target="https://login.consultant.ru/link/?req=doc&amp;base=RLAW049&amp;n=127954&amp;dst=100055" TargetMode="External"/><Relationship Id="rId189" Type="http://schemas.openxmlformats.org/officeDocument/2006/relationships/hyperlink" Target="https://login.consultant.ru/link/?req=doc&amp;base=RLAW049&amp;n=115819&amp;dst=100058" TargetMode="External"/><Relationship Id="rId3" Type="http://schemas.openxmlformats.org/officeDocument/2006/relationships/webSettings" Target="webSettings.xml"/><Relationship Id="rId214" Type="http://schemas.openxmlformats.org/officeDocument/2006/relationships/hyperlink" Target="https://login.consultant.ru/link/?req=doc&amp;base=RLAW049&amp;n=114643&amp;dst=1001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43</Pages>
  <Words>21839</Words>
  <Characters>124484</Characters>
  <Application>Microsoft Office Word</Application>
  <DocSecurity>0</DocSecurity>
  <Lines>1037</Lines>
  <Paragraphs>292</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146031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Ясакова Анастасия Андреевна</dc:creator>
  <cp:keywords/>
  <dc:description/>
  <cp:lastModifiedBy>Ясакова Анастасия Андреевна</cp:lastModifiedBy>
  <cp:revision>1</cp:revision>
  <dcterms:created xsi:type="dcterms:W3CDTF">2024-05-22T09:55:00Z</dcterms:created>
  <dcterms:modified xsi:type="dcterms:W3CDTF">2024-05-22T09:55:00Z</dcterms:modified>
</cp:coreProperties>
</file>